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B14D9C" w:rsidP="00B14D9C" w14:paraId="6E5F66A0" w14:textId="031D0923">
      <w:r>
        <w:t xml:space="preserve">ECE 13 : </w:t>
      </w:r>
    </w:p>
    <w:p w:rsidR="00B14D9C" w:rsidRPr="00D73842" w:rsidP="00B14D9C" w14:paraId="5CF10315" w14:textId="77777777">
      <w:pPr>
        <w:jc w:val="center"/>
        <w:rPr>
          <w:b/>
          <w:bCs/>
          <w:u w:val="single"/>
        </w:rPr>
      </w:pPr>
      <w:r w:rsidRPr="00D73842">
        <w:rPr>
          <w:b/>
          <w:bCs/>
          <w:u w:val="single"/>
        </w:rPr>
        <w:t>Couleurs des fleurs et attractivité</w:t>
      </w:r>
    </w:p>
    <w:p w:rsidR="00B14D9C" w:rsidRPr="00D73842" w:rsidP="00B14D9C" w14:paraId="25101951" w14:textId="77777777">
      <w:r w:rsidRPr="00D73842">
        <w:rPr>
          <w:b/>
          <w:bCs/>
        </w:rPr>
        <w:t>Sujet : Rôle des anthocyanes dans la couleur des fleurs et leur attractivité</w:t>
      </w:r>
    </w:p>
    <w:p w:rsidR="00B14D9C" w:rsidRPr="00D73842" w:rsidP="00B14D9C" w14:paraId="75A80659" w14:textId="77777777">
      <w:r>
        <w:pict>
          <v:rect id="_x0000_i1025" style="width:0;height:1.5pt" o:hralign="center" o:hrstd="t" o:hr="t" fillcolor="#a0a0a0" stroked="f"/>
        </w:pict>
      </w:r>
    </w:p>
    <w:p w:rsidR="00B14D9C" w:rsidRPr="00D73842" w:rsidP="00B14D9C" w14:paraId="4A0880F0" w14:textId="77777777">
      <w:pPr>
        <w:rPr>
          <w:b/>
          <w:bCs/>
        </w:rPr>
      </w:pPr>
      <w:r w:rsidRPr="00D73842">
        <w:rPr>
          <w:b/>
          <w:bCs/>
        </w:rPr>
        <w:t xml:space="preserve"> Partie A : Appropriation du contexte et activité pratique</w:t>
      </w:r>
    </w:p>
    <w:p w:rsidR="00B14D9C" w:rsidRPr="00D73842" w:rsidP="00B14D9C" w14:paraId="434753B9" w14:textId="77777777">
      <w:pPr>
        <w:rPr>
          <w:b/>
          <w:bCs/>
        </w:rPr>
      </w:pPr>
      <w:r w:rsidRPr="00D73842">
        <w:rPr>
          <w:b/>
          <w:bCs/>
        </w:rPr>
        <w:t xml:space="preserve"> Contexte scientifique</w:t>
      </w:r>
    </w:p>
    <w:p w:rsidR="00B14D9C" w:rsidRPr="00D73842" w:rsidP="00B14D9C" w14:paraId="2263C690" w14:textId="77777777">
      <w:r w:rsidRPr="00D73842">
        <w:t>Chez la pulmonaire</w:t>
      </w:r>
      <w:r>
        <w:t xml:space="preserve"> </w:t>
      </w:r>
      <w:r w:rsidRPr="00D73842">
        <w:rPr>
          <w:b/>
          <w:bCs/>
        </w:rPr>
        <w:t>(</w:t>
      </w:r>
      <w:r w:rsidRPr="00D73842">
        <w:rPr>
          <w:b/>
          <w:bCs/>
        </w:rPr>
        <w:t>Pulmonaria</w:t>
      </w:r>
      <w:r w:rsidRPr="00D73842">
        <w:rPr>
          <w:b/>
          <w:bCs/>
        </w:rPr>
        <w:t xml:space="preserve"> </w:t>
      </w:r>
      <w:r w:rsidRPr="00D73842">
        <w:rPr>
          <w:b/>
          <w:bCs/>
        </w:rPr>
        <w:t>officinalis</w:t>
      </w:r>
      <w:r w:rsidRPr="00D73842">
        <w:rPr>
          <w:b/>
          <w:bCs/>
        </w:rPr>
        <w:t>)</w:t>
      </w:r>
      <w:r w:rsidRPr="00D73842">
        <w:t xml:space="preserve">, on observe un </w:t>
      </w:r>
      <w:r w:rsidRPr="00D73842">
        <w:rPr>
          <w:b/>
          <w:bCs/>
        </w:rPr>
        <w:t>changement de couleur</w:t>
      </w:r>
      <w:r w:rsidRPr="00D73842">
        <w:t xml:space="preserve"> des fleurs après leur </w:t>
      </w:r>
      <w:r w:rsidRPr="00D73842">
        <w:rPr>
          <w:b/>
          <w:bCs/>
        </w:rPr>
        <w:t>fécondation</w:t>
      </w:r>
      <w:r w:rsidRPr="00D73842">
        <w:t xml:space="preserve">. Ce changement est dû aux </w:t>
      </w:r>
      <w:r w:rsidRPr="00D73842">
        <w:rPr>
          <w:b/>
          <w:bCs/>
        </w:rPr>
        <w:t>anthocyanes</w:t>
      </w:r>
      <w:r w:rsidRPr="00D73842">
        <w:t xml:space="preserve">, des pigments non chlorophylliens localisés </w:t>
      </w:r>
      <w:r>
        <w:t xml:space="preserve">et stockés </w:t>
      </w:r>
      <w:r w:rsidRPr="00D73842">
        <w:t>dans les vacuoles des cellules des pétales.</w:t>
      </w:r>
      <w:r w:rsidRPr="00D73842">
        <w:br/>
        <w:t xml:space="preserve">Ce changement de couleur serait dû à une </w:t>
      </w:r>
      <w:r w:rsidRPr="00D73842">
        <w:rPr>
          <w:b/>
          <w:bCs/>
        </w:rPr>
        <w:t>modification du pH intracellulaire</w:t>
      </w:r>
      <w:r>
        <w:t xml:space="preserve"> émet l</w:t>
      </w:r>
      <w:r w:rsidRPr="00D73842">
        <w:t xml:space="preserve">’hypothèse que cette transformation pourrait </w:t>
      </w:r>
      <w:r w:rsidRPr="00D73842">
        <w:rPr>
          <w:b/>
          <w:bCs/>
        </w:rPr>
        <w:t>réduire l’attractivité</w:t>
      </w:r>
      <w:r w:rsidRPr="00D73842">
        <w:t xml:space="preserve"> des fleurs déjà fécondées pour les insectes pollinisateurs.</w:t>
      </w:r>
    </w:p>
    <w:p w:rsidR="00B14D9C" w:rsidRPr="00D73842" w:rsidP="00B14D9C" w14:paraId="68C53A6E" w14:textId="77777777">
      <w:r w:rsidRPr="00D73842">
        <w:t xml:space="preserve">L’objectif est donc de </w:t>
      </w:r>
      <w:r w:rsidRPr="00D73842">
        <w:rPr>
          <w:b/>
          <w:bCs/>
        </w:rPr>
        <w:t>vérifier si la couleur des anthocyanes dépend du pH</w:t>
      </w:r>
      <w:r w:rsidRPr="00D73842">
        <w:t xml:space="preserve">, et ensuite de </w:t>
      </w:r>
      <w:r w:rsidRPr="00D73842">
        <w:rPr>
          <w:b/>
          <w:bCs/>
        </w:rPr>
        <w:t>voir si cette couleur influence l’attractivité des fleurs</w:t>
      </w:r>
      <w:r w:rsidRPr="00D73842">
        <w:t>.</w:t>
      </w:r>
    </w:p>
    <w:p w:rsidR="00B14D9C" w:rsidRPr="00D73842" w:rsidP="00B14D9C" w14:paraId="715F9009" w14:textId="77777777">
      <w:r>
        <w:pict>
          <v:rect id="_x0000_i1026" style="width:0;height:1.5pt" o:hralign="center" o:hrstd="t" o:hr="t" fillcolor="#a0a0a0" stroked="f"/>
        </w:pict>
      </w:r>
    </w:p>
    <w:p w:rsidR="00B14D9C" w:rsidRPr="00D73842" w:rsidP="00B14D9C" w14:paraId="7A258FB1" w14:textId="77777777">
      <w:pPr>
        <w:rPr>
          <w:b/>
          <w:bCs/>
        </w:rPr>
      </w:pPr>
      <w:r w:rsidRPr="00D73842">
        <w:rPr>
          <w:b/>
          <w:bCs/>
        </w:rPr>
        <w:t xml:space="preserve"> Protocole expérimental</w:t>
      </w:r>
    </w:p>
    <w:p w:rsidR="00B14D9C" w:rsidRPr="00D73842" w:rsidP="00B14D9C" w14:paraId="0E068532" w14:textId="77777777">
      <w:r w:rsidRPr="00D73842">
        <w:t xml:space="preserve"> </w:t>
      </w:r>
      <w:r w:rsidRPr="00D73842">
        <w:rPr>
          <w:b/>
          <w:bCs/>
        </w:rPr>
        <w:t>Matériel utilisé</w:t>
      </w:r>
      <w:r w:rsidRPr="00D73842">
        <w:t xml:space="preserve"> :</w:t>
      </w:r>
    </w:p>
    <w:p w:rsidR="00B14D9C" w:rsidRPr="00D73842" w:rsidP="00B14D9C" w14:paraId="2B308770" w14:textId="77777777">
      <w:pPr>
        <w:numPr>
          <w:ilvl w:val="0"/>
          <w:numId w:val="42"/>
        </w:numPr>
      </w:pPr>
      <w:r w:rsidRPr="00D73842">
        <w:t>Pétales de fleurs de pulmonaire</w:t>
      </w:r>
    </w:p>
    <w:p w:rsidR="00B14D9C" w:rsidRPr="00D73842" w:rsidP="00B14D9C" w14:paraId="7FC896F8" w14:textId="77777777">
      <w:pPr>
        <w:numPr>
          <w:ilvl w:val="0"/>
          <w:numId w:val="42"/>
        </w:numPr>
      </w:pPr>
      <w:r w:rsidRPr="00D73842">
        <w:t>Deux solutions : A (pH</w:t>
      </w:r>
      <w:r>
        <w:t>=</w:t>
      </w:r>
      <w:r w:rsidRPr="00D73842">
        <w:t>6) et B (pH</w:t>
      </w:r>
      <w:r>
        <w:t>=</w:t>
      </w:r>
      <w:r w:rsidRPr="00D73842">
        <w:t>3)</w:t>
      </w:r>
    </w:p>
    <w:p w:rsidR="00B14D9C" w:rsidRPr="00D73842" w:rsidP="00B14D9C" w14:paraId="4D54ACA4" w14:textId="77777777">
      <w:pPr>
        <w:numPr>
          <w:ilvl w:val="0"/>
          <w:numId w:val="42"/>
        </w:numPr>
      </w:pPr>
      <w:r w:rsidRPr="00D73842">
        <w:t>Verres de montre, microscopes, lames, lamelles</w:t>
      </w:r>
    </w:p>
    <w:p w:rsidR="00B14D9C" w:rsidRPr="00D73842" w:rsidP="00B14D9C" w14:paraId="446FF5DB" w14:textId="77777777">
      <w:pPr>
        <w:numPr>
          <w:ilvl w:val="0"/>
          <w:numId w:val="42"/>
        </w:numPr>
      </w:pPr>
      <w:r w:rsidRPr="00D73842">
        <w:t>Pinces fines, chronomètre, pipettes</w:t>
      </w:r>
    </w:p>
    <w:p w:rsidR="00B14D9C" w:rsidRPr="00D73842" w:rsidP="00B14D9C" w14:paraId="1637AA14" w14:textId="77777777">
      <w:r w:rsidRPr="00D73842">
        <w:t xml:space="preserve"> </w:t>
      </w:r>
      <w:r w:rsidRPr="00D73842">
        <w:rPr>
          <w:b/>
          <w:bCs/>
        </w:rPr>
        <w:t>Étapes réalisées</w:t>
      </w:r>
      <w:r w:rsidRPr="00D73842">
        <w:t xml:space="preserve"> :</w:t>
      </w:r>
    </w:p>
    <w:p w:rsidR="00B14D9C" w:rsidRPr="00D73842" w:rsidP="00B14D9C" w14:paraId="70847ABC" w14:textId="77777777">
      <w:pPr>
        <w:numPr>
          <w:ilvl w:val="0"/>
          <w:numId w:val="48"/>
        </w:numPr>
      </w:pPr>
      <w:r w:rsidRPr="00D73842">
        <w:t xml:space="preserve">Prélever des </w:t>
      </w:r>
      <w:r w:rsidRPr="00D73842">
        <w:rPr>
          <w:b/>
          <w:bCs/>
        </w:rPr>
        <w:t>fragments de l’épiderme</w:t>
      </w:r>
      <w:r w:rsidRPr="00D73842">
        <w:t xml:space="preserve"> des pétales de la fleur.</w:t>
      </w:r>
    </w:p>
    <w:p w:rsidR="00B14D9C" w:rsidRPr="00D73842" w:rsidP="00B14D9C" w14:paraId="2565645A" w14:textId="77777777">
      <w:pPr>
        <w:numPr>
          <w:ilvl w:val="0"/>
          <w:numId w:val="48"/>
        </w:numPr>
      </w:pPr>
      <w:r w:rsidRPr="00D73842">
        <w:t>Déposer les fragments dans deux verres de montre :</w:t>
      </w:r>
    </w:p>
    <w:p w:rsidR="00B14D9C" w:rsidRPr="00D73842" w:rsidP="00B14D9C" w14:paraId="3DC79375" w14:textId="77777777">
      <w:pPr>
        <w:numPr>
          <w:ilvl w:val="1"/>
          <w:numId w:val="48"/>
        </w:numPr>
      </w:pPr>
      <w:r w:rsidRPr="00D73842">
        <w:t xml:space="preserve">Solution A à </w:t>
      </w:r>
      <w:r w:rsidRPr="00D73842">
        <w:rPr>
          <w:b/>
          <w:bCs/>
        </w:rPr>
        <w:t>pH 6</w:t>
      </w:r>
    </w:p>
    <w:p w:rsidR="00B14D9C" w:rsidRPr="00D73842" w:rsidP="00B14D9C" w14:paraId="2C70C346" w14:textId="77777777">
      <w:pPr>
        <w:numPr>
          <w:ilvl w:val="1"/>
          <w:numId w:val="48"/>
        </w:numPr>
      </w:pPr>
      <w:r w:rsidRPr="00D73842">
        <w:t xml:space="preserve">Solution B à </w:t>
      </w:r>
      <w:r w:rsidRPr="00D73842">
        <w:rPr>
          <w:b/>
          <w:bCs/>
        </w:rPr>
        <w:t>pH 3</w:t>
      </w:r>
    </w:p>
    <w:p w:rsidR="00B14D9C" w:rsidRPr="00D73842" w:rsidP="00B14D9C" w14:paraId="7D00311D" w14:textId="77777777">
      <w:pPr>
        <w:numPr>
          <w:ilvl w:val="0"/>
          <w:numId w:val="48"/>
        </w:numPr>
      </w:pPr>
      <w:r w:rsidRPr="00D73842">
        <w:t xml:space="preserve">Laisser les fragments </w:t>
      </w:r>
      <w:r w:rsidRPr="00D73842">
        <w:rPr>
          <w:b/>
          <w:bCs/>
        </w:rPr>
        <w:t>réagir pendant 3 minutes</w:t>
      </w:r>
      <w:r w:rsidRPr="00D73842">
        <w:t>.</w:t>
      </w:r>
    </w:p>
    <w:p w:rsidR="00B14D9C" w:rsidRPr="00D73842" w:rsidP="00B14D9C" w14:paraId="0B6919D4" w14:textId="77777777">
      <w:pPr>
        <w:numPr>
          <w:ilvl w:val="0"/>
          <w:numId w:val="48"/>
        </w:numPr>
      </w:pPr>
      <w:r w:rsidRPr="00D73842">
        <w:t xml:space="preserve">Réaliser une </w:t>
      </w:r>
      <w:r w:rsidRPr="00D73842">
        <w:rPr>
          <w:b/>
          <w:bCs/>
        </w:rPr>
        <w:t>préparation microscopique</w:t>
      </w:r>
      <w:r w:rsidRPr="00D73842">
        <w:t xml:space="preserve"> pour chaque </w:t>
      </w:r>
      <w:r>
        <w:t>fragment.</w:t>
      </w:r>
    </w:p>
    <w:p w:rsidR="00B14D9C" w:rsidRPr="00D73842" w:rsidP="00B14D9C" w14:paraId="5A1089E5" w14:textId="77777777">
      <w:pPr>
        <w:numPr>
          <w:ilvl w:val="0"/>
          <w:numId w:val="48"/>
        </w:numPr>
      </w:pPr>
      <w:r w:rsidRPr="00D73842">
        <w:t>Observer</w:t>
      </w:r>
      <w:r>
        <w:t xml:space="preserve"> au microscope</w:t>
      </w:r>
      <w:r w:rsidRPr="00D73842">
        <w:t xml:space="preserve"> et </w:t>
      </w:r>
      <w:r w:rsidRPr="00D73842">
        <w:rPr>
          <w:b/>
          <w:bCs/>
        </w:rPr>
        <w:t>comparer la couleur des anthocyanes</w:t>
      </w:r>
      <w:r w:rsidRPr="00D73842">
        <w:t xml:space="preserve"> dans chaque solution.</w:t>
      </w:r>
    </w:p>
    <w:p w:rsidR="00B14D9C" w:rsidRPr="00D73842" w:rsidP="00B14D9C" w14:paraId="4786F2A7" w14:textId="77777777">
      <w:r>
        <w:pict>
          <v:rect id="_x0000_i1027" style="width:0;height:1.5pt" o:hralign="center" o:hrstd="t" o:hr="t" fillcolor="#a0a0a0" stroked="f"/>
        </w:pict>
      </w:r>
    </w:p>
    <w:p w:rsidR="00B14D9C" w:rsidRPr="00D73842" w:rsidP="00B14D9C" w14:paraId="1F17D00E" w14:textId="77777777">
      <w:pPr>
        <w:rPr>
          <w:b/>
          <w:bCs/>
        </w:rPr>
      </w:pPr>
      <w:r w:rsidRPr="00D73842">
        <w:rPr>
          <w:b/>
          <w:bCs/>
        </w:rPr>
        <w:t xml:space="preserve"> Partie B : Présentation, interprétation des résultats et conclusion</w:t>
      </w:r>
    </w:p>
    <w:p w:rsidR="00B14D9C" w:rsidRPr="00D73842" w:rsidP="00B14D9C" w14:paraId="6F956553" w14:textId="77777777">
      <w:pPr>
        <w:rPr>
          <w:b/>
          <w:bCs/>
        </w:rPr>
      </w:pPr>
      <w:r w:rsidRPr="00D73842">
        <w:rPr>
          <w:b/>
          <w:bCs/>
        </w:rPr>
        <w:t xml:space="preserve"> Résultats obtenus</w:t>
      </w:r>
    </w:p>
    <w:p w:rsidR="00B14D9C" w:rsidRPr="00D73842" w:rsidP="00B14D9C" w14:paraId="515D22DA" w14:textId="77777777">
      <w:pPr>
        <w:numPr>
          <w:ilvl w:val="0"/>
          <w:numId w:val="43"/>
        </w:numPr>
      </w:pPr>
      <w:r w:rsidRPr="00D73842">
        <w:t xml:space="preserve">Dans la </w:t>
      </w:r>
      <w:r w:rsidRPr="00D73842">
        <w:rPr>
          <w:b/>
          <w:bCs/>
        </w:rPr>
        <w:t>solution A (pH 6)</w:t>
      </w:r>
      <w:r w:rsidRPr="00D73842">
        <w:t xml:space="preserve"> : les anthocyanes sont </w:t>
      </w:r>
      <w:r w:rsidRPr="00D73842">
        <w:rPr>
          <w:b/>
          <w:bCs/>
        </w:rPr>
        <w:t>bleu-violet</w:t>
      </w:r>
      <w:r w:rsidRPr="00D73842">
        <w:t>.</w:t>
      </w:r>
    </w:p>
    <w:p w:rsidR="00B14D9C" w:rsidRPr="00D73842" w:rsidP="00B14D9C" w14:paraId="7D0EEF37" w14:textId="77777777">
      <w:pPr>
        <w:numPr>
          <w:ilvl w:val="0"/>
          <w:numId w:val="43"/>
        </w:numPr>
      </w:pPr>
      <w:r w:rsidRPr="00D73842">
        <w:t xml:space="preserve">Dans la </w:t>
      </w:r>
      <w:r w:rsidRPr="00D73842">
        <w:rPr>
          <w:b/>
          <w:bCs/>
        </w:rPr>
        <w:t>solution B (pH 3)</w:t>
      </w:r>
      <w:r w:rsidRPr="00D73842">
        <w:t xml:space="preserve"> : les anthocyanes deviennent </w:t>
      </w:r>
      <w:r w:rsidRPr="00D73842">
        <w:rPr>
          <w:b/>
          <w:bCs/>
        </w:rPr>
        <w:t>roses/rouges</w:t>
      </w:r>
      <w:r w:rsidRPr="00D73842">
        <w:t>.</w:t>
      </w:r>
    </w:p>
    <w:p w:rsidR="00B14D9C" w:rsidRPr="00D73842" w:rsidP="00B14D9C" w14:paraId="40FC1202" w14:textId="77777777">
      <w:r w:rsidRPr="00D73842">
        <w:t xml:space="preserve">Cette variation indique clairement que </w:t>
      </w:r>
      <w:r w:rsidRPr="00D73842">
        <w:rPr>
          <w:b/>
          <w:bCs/>
        </w:rPr>
        <w:t>la couleur des anthocyanes change selon le pH</w:t>
      </w:r>
      <w:r w:rsidRPr="00D73842">
        <w:t>.</w:t>
      </w:r>
    </w:p>
    <w:p w:rsidR="00B14D9C" w:rsidRPr="00D73842" w:rsidP="00B14D9C" w14:paraId="214BA87A" w14:textId="77777777">
      <w:r>
        <w:pict>
          <v:rect id="_x0000_i1028" style="width:0;height:1.5pt" o:hralign="center" o:hrstd="t" o:hr="t" fillcolor="#a0a0a0" stroked="f"/>
        </w:pict>
      </w:r>
    </w:p>
    <w:p w:rsidR="00B14D9C" w:rsidRPr="00D73842" w:rsidP="00B14D9C" w14:paraId="6E8B0A50" w14:textId="77777777">
      <w:pPr>
        <w:rPr>
          <w:b/>
          <w:bCs/>
        </w:rPr>
      </w:pPr>
      <w:r w:rsidRPr="00D73842">
        <w:rPr>
          <w:b/>
          <w:bCs/>
        </w:rPr>
        <w:t xml:space="preserve"> Interprétation scientifique</w:t>
      </w:r>
    </w:p>
    <w:p w:rsidR="00B14D9C" w:rsidRPr="00D73842" w:rsidP="00B14D9C" w14:paraId="67178F87" w14:textId="77777777">
      <w:pPr>
        <w:numPr>
          <w:ilvl w:val="0"/>
          <w:numId w:val="44"/>
        </w:numPr>
      </w:pPr>
      <w:r w:rsidRPr="00D73842">
        <w:t xml:space="preserve">Les </w:t>
      </w:r>
      <w:r w:rsidRPr="00D73842">
        <w:rPr>
          <w:b/>
          <w:bCs/>
        </w:rPr>
        <w:t>anthocyanes changent de couleur en fonction du pH</w:t>
      </w:r>
      <w:r w:rsidRPr="00D73842">
        <w:t xml:space="preserve">, ce qui indique que ce sont des </w:t>
      </w:r>
      <w:r w:rsidRPr="00D73842">
        <w:rPr>
          <w:b/>
          <w:bCs/>
        </w:rPr>
        <w:t>pigments pH-sensibles</w:t>
      </w:r>
      <w:r w:rsidRPr="00D73842">
        <w:t xml:space="preserve"> :</w:t>
      </w:r>
    </w:p>
    <w:p w:rsidR="00B14D9C" w:rsidRPr="00D73842" w:rsidP="00B14D9C" w14:paraId="0DEA209D" w14:textId="77777777">
      <w:pPr>
        <w:numPr>
          <w:ilvl w:val="1"/>
          <w:numId w:val="44"/>
        </w:numPr>
      </w:pPr>
      <w:r w:rsidRPr="00D73842">
        <w:t>En milieu légèrement acide (pH 6), couleur violette.</w:t>
      </w:r>
    </w:p>
    <w:p w:rsidR="00B14D9C" w:rsidRPr="00D73842" w:rsidP="00B14D9C" w14:paraId="69F1D018" w14:textId="77777777">
      <w:pPr>
        <w:numPr>
          <w:ilvl w:val="1"/>
          <w:numId w:val="44"/>
        </w:numPr>
      </w:pPr>
      <w:r w:rsidRPr="00D73842">
        <w:t>En milieu plus acide (pH 3), couleur rouge.</w:t>
      </w:r>
    </w:p>
    <w:p w:rsidR="00B14D9C" w:rsidRPr="00D73842" w:rsidP="00B14D9C" w14:paraId="7CC9173C" w14:textId="77777777">
      <w:pPr>
        <w:pStyle w:val="ListParagraph"/>
        <w:numPr>
          <w:ilvl w:val="0"/>
          <w:numId w:val="44"/>
        </w:numPr>
      </w:pPr>
      <w:r w:rsidRPr="00D73842">
        <w:t xml:space="preserve">Après fécondation, on peut supposer une </w:t>
      </w:r>
      <w:r w:rsidRPr="0008779F">
        <w:rPr>
          <w:b/>
          <w:bCs/>
        </w:rPr>
        <w:t>acidification</w:t>
      </w:r>
      <w:r w:rsidRPr="00D73842">
        <w:t xml:space="preserve"> du contenu des vacuoles, ce qui expliquerait le </w:t>
      </w:r>
      <w:r w:rsidRPr="0008779F">
        <w:rPr>
          <w:b/>
          <w:bCs/>
        </w:rPr>
        <w:t>passage d’une couleur bleue à une couleur rouge/rose</w:t>
      </w:r>
      <w:r w:rsidRPr="00D73842">
        <w:t>.</w:t>
      </w:r>
    </w:p>
    <w:p w:rsidR="00B14D9C" w:rsidRPr="00D73842" w:rsidP="00B14D9C" w14:paraId="498D55ED" w14:textId="77777777">
      <w:pPr>
        <w:numPr>
          <w:ilvl w:val="0"/>
          <w:numId w:val="44"/>
        </w:numPr>
      </w:pPr>
      <w:r w:rsidRPr="00D73842">
        <w:t xml:space="preserve">Cette transformation pourrait servir de </w:t>
      </w:r>
      <w:r w:rsidRPr="00D73842">
        <w:rPr>
          <w:b/>
          <w:bCs/>
        </w:rPr>
        <w:t>signal aux pollinisateurs</w:t>
      </w:r>
      <w:r w:rsidRPr="00D73842">
        <w:t xml:space="preserve"> : les fleurs déjà fécondées changent de couleur pour éviter d’être à nouveau visitées.</w:t>
      </w:r>
    </w:p>
    <w:p w:rsidR="00B14D9C" w:rsidRPr="00D73842" w:rsidP="00B14D9C" w14:paraId="4E264C20" w14:textId="77777777">
      <w:r>
        <w:pict>
          <v:rect id="_x0000_i1029" style="width:0;height:1.5pt" o:hralign="center" o:hrstd="t" o:hr="t" fillcolor="#a0a0a0" stroked="f"/>
        </w:pict>
      </w:r>
    </w:p>
    <w:p w:rsidR="00B14D9C" w:rsidRPr="00D73842" w:rsidP="00B14D9C" w14:paraId="2E433819" w14:textId="77777777">
      <w:pPr>
        <w:rPr>
          <w:b/>
          <w:bCs/>
        </w:rPr>
      </w:pPr>
      <w:r w:rsidRPr="00D73842">
        <w:rPr>
          <w:b/>
          <w:bCs/>
        </w:rPr>
        <w:t>Proposition de stratégie complémentaire</w:t>
      </w:r>
    </w:p>
    <w:p w:rsidR="00B14D9C" w:rsidRPr="00D73842" w:rsidP="00B14D9C" w14:paraId="63CBF411" w14:textId="77777777">
      <w:pPr>
        <w:rPr>
          <w:b/>
          <w:bCs/>
        </w:rPr>
      </w:pPr>
      <w:r w:rsidRPr="00D73842">
        <w:rPr>
          <w:b/>
          <w:bCs/>
        </w:rPr>
        <w:t xml:space="preserve"> Nouvelle question :</w:t>
      </w:r>
    </w:p>
    <w:p w:rsidR="00B14D9C" w:rsidRPr="00D73842" w:rsidP="00B14D9C" w14:paraId="225F19FA" w14:textId="77777777">
      <w:r w:rsidRPr="00D73842">
        <w:t xml:space="preserve">La couleur des fleurs influence-t-elle réellement </w:t>
      </w:r>
      <w:r w:rsidRPr="00D73842">
        <w:rPr>
          <w:b/>
          <w:bCs/>
        </w:rPr>
        <w:t>le comportement des insectes pollinisateurs</w:t>
      </w:r>
      <w:r w:rsidRPr="00D73842">
        <w:t xml:space="preserve"> ?</w:t>
      </w:r>
    </w:p>
    <w:p w:rsidR="00B14D9C" w:rsidRPr="00D73842" w:rsidP="00B14D9C" w14:paraId="35745194" w14:textId="77777777">
      <w:pPr>
        <w:rPr>
          <w:b/>
          <w:bCs/>
        </w:rPr>
      </w:pPr>
      <w:r w:rsidRPr="00D73842">
        <w:rPr>
          <w:b/>
          <w:bCs/>
        </w:rPr>
        <w:t>Démarche expérimentale proposée :</w:t>
      </w:r>
    </w:p>
    <w:p w:rsidR="00B14D9C" w:rsidRPr="00D73842" w:rsidP="00B14D9C" w14:paraId="4A6A78BA" w14:textId="77777777">
      <w:pPr>
        <w:ind w:left="720"/>
      </w:pPr>
      <w:r w:rsidRPr="00D73842">
        <w:t xml:space="preserve">Réaliser une </w:t>
      </w:r>
      <w:r w:rsidRPr="00D73842">
        <w:rPr>
          <w:b/>
          <w:bCs/>
        </w:rPr>
        <w:t>expérience de terrain</w:t>
      </w:r>
      <w:r w:rsidRPr="00D73842">
        <w:t xml:space="preserve"> ou en conditions contrôlées avec</w:t>
      </w:r>
      <w:r>
        <w:t xml:space="preserve"> deux groupes</w:t>
      </w:r>
      <w:r w:rsidRPr="00D73842">
        <w:t xml:space="preserve"> de</w:t>
      </w:r>
      <w:r>
        <w:t xml:space="preserve"> </w:t>
      </w:r>
      <w:r w:rsidRPr="00D73842">
        <w:t xml:space="preserve">fleurs </w:t>
      </w:r>
      <w:r w:rsidRPr="00D73842">
        <w:rPr>
          <w:b/>
          <w:bCs/>
        </w:rPr>
        <w:t>de couleur différente</w:t>
      </w:r>
      <w:r>
        <w:rPr>
          <w:b/>
          <w:bCs/>
        </w:rPr>
        <w:t> </w:t>
      </w:r>
    </w:p>
    <w:p w:rsidR="00B14D9C" w:rsidRPr="00D73842" w:rsidP="00B14D9C" w14:paraId="71A648DD" w14:textId="77777777">
      <w:pPr>
        <w:numPr>
          <w:ilvl w:val="1"/>
          <w:numId w:val="45"/>
        </w:numPr>
      </w:pPr>
      <w:r w:rsidRPr="00D73842">
        <w:t xml:space="preserve">Fleurs de couleur </w:t>
      </w:r>
      <w:r w:rsidRPr="00D73842">
        <w:rPr>
          <w:b/>
          <w:bCs/>
        </w:rPr>
        <w:t>bleue/violette</w:t>
      </w:r>
      <w:r w:rsidRPr="00D73842">
        <w:t xml:space="preserve"> (non fécondées)</w:t>
      </w:r>
    </w:p>
    <w:p w:rsidR="00B14D9C" w:rsidRPr="00D73842" w:rsidP="00B14D9C" w14:paraId="13464990" w14:textId="77777777">
      <w:pPr>
        <w:numPr>
          <w:ilvl w:val="1"/>
          <w:numId w:val="45"/>
        </w:numPr>
      </w:pPr>
      <w:r w:rsidRPr="00D73842">
        <w:t xml:space="preserve">Fleurs de couleur </w:t>
      </w:r>
      <w:r w:rsidRPr="00D73842">
        <w:rPr>
          <w:b/>
          <w:bCs/>
        </w:rPr>
        <w:t>rose/rouge</w:t>
      </w:r>
      <w:r w:rsidRPr="00D73842">
        <w:t xml:space="preserve"> (fécondées ou simulées par changement de pH)</w:t>
      </w:r>
    </w:p>
    <w:p w:rsidR="00B14D9C" w:rsidRPr="00D73842" w:rsidP="00B14D9C" w14:paraId="0A80D5C9" w14:textId="77777777">
      <w:pPr>
        <w:numPr>
          <w:ilvl w:val="0"/>
          <w:numId w:val="45"/>
        </w:numPr>
      </w:pPr>
      <w:r w:rsidRPr="00D73842">
        <w:rPr>
          <w:b/>
          <w:bCs/>
        </w:rPr>
        <w:t>Compter le nombre de visites</w:t>
      </w:r>
      <w:r w:rsidRPr="00D73842">
        <w:t xml:space="preserve"> d’insectes sur chaque type de fleur pendant une durée identique.</w:t>
      </w:r>
    </w:p>
    <w:p w:rsidR="00B14D9C" w:rsidP="00B14D9C" w14:paraId="0B96238A" w14:textId="77777777">
      <w:pPr>
        <w:numPr>
          <w:ilvl w:val="0"/>
          <w:numId w:val="45"/>
        </w:numPr>
      </w:pPr>
      <w:r w:rsidRPr="00D73842">
        <w:t xml:space="preserve">Comparer les fréquences de visites pour voir si les fleurs </w:t>
      </w:r>
      <w:r w:rsidRPr="00D73842">
        <w:rPr>
          <w:b/>
          <w:bCs/>
        </w:rPr>
        <w:t>non fécondées (bleues)</w:t>
      </w:r>
      <w:r w:rsidRPr="00D73842">
        <w:t xml:space="preserve"> sont plus attractives que les </w:t>
      </w:r>
      <w:r w:rsidRPr="00D73842">
        <w:rPr>
          <w:b/>
          <w:bCs/>
        </w:rPr>
        <w:t>fécondées (roses)</w:t>
      </w:r>
      <w:r w:rsidRPr="00D73842">
        <w:t>.</w:t>
      </w:r>
    </w:p>
    <w:p w:rsidR="00B14D9C" w:rsidRPr="00D73842" w:rsidP="00B14D9C" w14:paraId="19DE1C5C" w14:textId="77777777">
      <w:r>
        <w:pict>
          <v:rect id="_x0000_i1030" style="width:0;height:1.5pt" o:hralign="center" o:hrstd="t" o:hr="t" fillcolor="#a0a0a0" stroked="f"/>
        </w:pict>
      </w:r>
    </w:p>
    <w:p w:rsidR="00B14D9C" w:rsidP="00B14D9C" w14:paraId="78F2A3E0" w14:textId="77777777">
      <w:pPr>
        <w:rPr>
          <w:b/>
          <w:bCs/>
        </w:rPr>
      </w:pPr>
      <w:r w:rsidRPr="00D73842">
        <w:rPr>
          <w:b/>
          <w:bCs/>
        </w:rPr>
        <w:t>Conclusion</w:t>
      </w:r>
      <w:r>
        <w:rPr>
          <w:b/>
          <w:bCs/>
        </w:rPr>
        <w:t> :</w:t>
      </w:r>
    </w:p>
    <w:p w:rsidR="00B14D9C" w:rsidP="00B14D9C" w14:paraId="0F85B9E5" w14:textId="77777777">
      <w:r w:rsidRPr="00D73842">
        <w:t xml:space="preserve">L’expérience menée permet de </w:t>
      </w:r>
      <w:r w:rsidRPr="00D73842">
        <w:rPr>
          <w:b/>
          <w:bCs/>
        </w:rPr>
        <w:t>confirmer l’origine du changement de couleur</w:t>
      </w:r>
      <w:r w:rsidRPr="00D73842">
        <w:t xml:space="preserve"> des fleurs de pulmonaire :</w:t>
      </w:r>
    </w:p>
    <w:p w:rsidR="00B14D9C" w:rsidRPr="00D73842" w:rsidP="00B14D9C" w14:paraId="183940DD" w14:textId="77777777">
      <w:pPr>
        <w:numPr>
          <w:ilvl w:val="0"/>
          <w:numId w:val="46"/>
        </w:numPr>
      </w:pPr>
      <w:r w:rsidRPr="00D73842">
        <w:t xml:space="preserve">Ce changement est </w:t>
      </w:r>
      <w:r w:rsidRPr="00D73842">
        <w:rPr>
          <w:b/>
          <w:bCs/>
        </w:rPr>
        <w:t>lié à une variation du pH</w:t>
      </w:r>
      <w:r w:rsidRPr="00D73842">
        <w:t xml:space="preserve"> dans les vacuoles des cellules épidermiques</w:t>
      </w:r>
      <w:r>
        <w:t xml:space="preserve"> (</w:t>
      </w:r>
      <w:r w:rsidRPr="00D73842">
        <w:t>pH = 6 → violet</w:t>
      </w:r>
      <w:r>
        <w:t xml:space="preserve"> et </w:t>
      </w:r>
      <w:r w:rsidRPr="00D73842">
        <w:t>pH = 3 → rose</w:t>
      </w:r>
      <w:r>
        <w:t>),</w:t>
      </w:r>
      <w:r w:rsidRPr="00D73842">
        <w:t xml:space="preserve"> ce qui modifie l’aspect des </w:t>
      </w:r>
      <w:r w:rsidRPr="00D73842">
        <w:rPr>
          <w:b/>
          <w:bCs/>
        </w:rPr>
        <w:t>anthocyanes</w:t>
      </w:r>
      <w:r w:rsidRPr="00D73842">
        <w:t>, pigments responsables de la couleur.</w:t>
      </w:r>
    </w:p>
    <w:p w:rsidR="00B14D9C" w:rsidRPr="00D73842" w:rsidP="00B14D9C" w14:paraId="677A1A60" w14:textId="77777777">
      <w:r w:rsidRPr="00D73842">
        <w:t xml:space="preserve">Ce signal visuel pourrait indiquer aux insectes pollinisateurs que la fleur a déjà été </w:t>
      </w:r>
      <w:r w:rsidRPr="00D73842">
        <w:rPr>
          <w:b/>
          <w:bCs/>
        </w:rPr>
        <w:t>fécondée</w:t>
      </w:r>
      <w:r w:rsidRPr="00D73842">
        <w:t xml:space="preserve">, réduisant ainsi leur </w:t>
      </w:r>
      <w:r w:rsidRPr="00D73842">
        <w:rPr>
          <w:b/>
          <w:bCs/>
        </w:rPr>
        <w:t>attractivité</w:t>
      </w:r>
      <w:r w:rsidRPr="00D73842">
        <w:t>.</w:t>
      </w:r>
      <w:r w:rsidRPr="00221099">
        <w:t xml:space="preserve"> </w:t>
      </w:r>
      <w:r w:rsidRPr="00D73842">
        <w:t xml:space="preserve">Il s’agirait d’un </w:t>
      </w:r>
      <w:r w:rsidRPr="00D73842">
        <w:rPr>
          <w:b/>
          <w:bCs/>
        </w:rPr>
        <w:t>mécanisme adaptatif</w:t>
      </w:r>
      <w:r w:rsidRPr="00D73842">
        <w:t xml:space="preserve"> : éviter le gaspillage d’énergie en signalant qu’une fleur est déjà fécondée.</w:t>
      </w:r>
    </w:p>
    <w:p w:rsidR="00B14D9C" w:rsidRPr="00D73842" w:rsidP="00B14D9C" w14:paraId="5252C8A3" w14:textId="77777777">
      <w:r w:rsidRPr="00D73842">
        <w:t xml:space="preserve">Le changement de couleur lié au pH a donc une </w:t>
      </w:r>
      <w:r w:rsidRPr="00D73842">
        <w:rPr>
          <w:b/>
          <w:bCs/>
        </w:rPr>
        <w:t>double fonction</w:t>
      </w:r>
      <w:r w:rsidRPr="00D73842">
        <w:t xml:space="preserve"> :</w:t>
      </w:r>
    </w:p>
    <w:p w:rsidR="00B14D9C" w:rsidRPr="00D73842" w:rsidP="00B14D9C" w14:paraId="4CE80768" w14:textId="77777777">
      <w:pPr>
        <w:numPr>
          <w:ilvl w:val="0"/>
          <w:numId w:val="47"/>
        </w:numPr>
      </w:pPr>
      <w:r w:rsidRPr="00D73842">
        <w:rPr>
          <w:b/>
          <w:bCs/>
        </w:rPr>
        <w:t>Signal biologique interne</w:t>
      </w:r>
      <w:r w:rsidRPr="00D73842">
        <w:t xml:space="preserve"> (pH)</w:t>
      </w:r>
    </w:p>
    <w:p w:rsidR="00B14D9C" w:rsidRPr="00D73842" w:rsidP="00B14D9C" w14:paraId="7C70F3B9" w14:textId="77777777">
      <w:pPr>
        <w:numPr>
          <w:ilvl w:val="0"/>
          <w:numId w:val="47"/>
        </w:numPr>
      </w:pPr>
      <w:r w:rsidRPr="00D73842">
        <w:rPr>
          <w:b/>
          <w:bCs/>
        </w:rPr>
        <w:t>Signal écologique externe</w:t>
      </w:r>
      <w:r w:rsidRPr="00D73842">
        <w:t xml:space="preserve"> (information visuelle pour les pollinisateurs)</w:t>
      </w:r>
    </w:p>
    <w:p w:rsidR="00B14D9C" w:rsidRPr="00D73842" w:rsidP="00B14D9C" w14:paraId="14430356" w14:textId="77777777"/>
    <w:p w:rsidR="00880354" w:rsidRPr="001473E1" w:rsidP="008D33F1" w14:paraId="7C2D57ED" w14:textId="35BD6016">
      <w:pPr>
        <w:rPr>
          <w:color w:val="BF4E14" w:themeColor="accent2" w:themeShade="BF"/>
        </w:rPr>
      </w:pPr>
      <w:r>
        <w:t>Ce qui nous</w:t>
      </w:r>
      <w:r w:rsidRPr="00D73842">
        <w:t xml:space="preserve"> permet de comprendre pourquoi les fleurs de pulmonaire changent de couleur </w:t>
      </w:r>
      <w:r w:rsidRPr="00D73842">
        <w:rPr>
          <w:b/>
          <w:bCs/>
        </w:rPr>
        <w:t>après fécondation</w:t>
      </w:r>
      <w:r w:rsidRPr="00D73842">
        <w:t>.</w:t>
      </w:r>
      <w:r w:rsidRPr="00221099">
        <w:t xml:space="preserve"> </w:t>
      </w:r>
      <w:r w:rsidRPr="00D73842">
        <w:t>Ce mécanisme permet à la plante d’</w:t>
      </w:r>
      <w:r w:rsidRPr="00D73842">
        <w:rPr>
          <w:b/>
          <w:bCs/>
        </w:rPr>
        <w:t>optimiser la pollinisation croisée</w:t>
      </w:r>
      <w:r w:rsidRPr="00D73842">
        <w:t xml:space="preserve">, en </w:t>
      </w:r>
      <w:r w:rsidRPr="00D73842">
        <w:rPr>
          <w:b/>
          <w:bCs/>
        </w:rPr>
        <w:t>orientant les insectes vers les fleurs encore fertiles</w:t>
      </w:r>
      <w:r w:rsidRPr="00D73842">
        <w:t xml:space="preserve">, favorisant donc la </w:t>
      </w:r>
      <w:r w:rsidRPr="00D73842">
        <w:rPr>
          <w:b/>
          <w:bCs/>
        </w:rPr>
        <w:t>reproduction sexuée efficace</w:t>
      </w:r>
      <w:r w:rsidRPr="00D73842">
        <w:t>.</w:t>
      </w:r>
    </w:p>
    <w:p w:rsidR="005F19D8" w14:paraId="6E2AAB28" w14:textId="111DC43C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43EFD"/>
    <w:rsid w:val="0008779F"/>
    <w:rsid w:val="00136DC1"/>
    <w:rsid w:val="001473E1"/>
    <w:rsid w:val="00166845"/>
    <w:rsid w:val="00202082"/>
    <w:rsid w:val="00221099"/>
    <w:rsid w:val="002C5BFC"/>
    <w:rsid w:val="002F3613"/>
    <w:rsid w:val="00325391"/>
    <w:rsid w:val="0034348B"/>
    <w:rsid w:val="003D2386"/>
    <w:rsid w:val="004027BA"/>
    <w:rsid w:val="005F19D8"/>
    <w:rsid w:val="0062040E"/>
    <w:rsid w:val="00781E72"/>
    <w:rsid w:val="00816073"/>
    <w:rsid w:val="00855E5C"/>
    <w:rsid w:val="00880354"/>
    <w:rsid w:val="008D33F1"/>
    <w:rsid w:val="00926933"/>
    <w:rsid w:val="00A85F0B"/>
    <w:rsid w:val="00B14D9C"/>
    <w:rsid w:val="00B24240"/>
    <w:rsid w:val="00B57277"/>
    <w:rsid w:val="00C10CB0"/>
    <w:rsid w:val="00CE521D"/>
    <w:rsid w:val="00D340CF"/>
    <w:rsid w:val="00D73842"/>
    <w:rsid w:val="00E43D8C"/>
    <w:rsid w:val="00FD26F8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2025-05-17T16:19:00Z</cp:lastPrinted>
  <dcterms:created xsi:type="dcterms:W3CDTF">2025-05-17T16:20:00Z</dcterms:created>
  <dcterms:modified xsi:type="dcterms:W3CDTF">2025-05-17T16:20:00Z</dcterms:modified>
</cp:coreProperties>
</file>