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CB055" w14:textId="77777777" w:rsidR="0008058B" w:rsidRPr="00636B48" w:rsidRDefault="0008058B" w:rsidP="00A12834">
      <w:pPr>
        <w:pStyle w:val="ECEfiche"/>
        <w:rPr>
          <w:b/>
        </w:rPr>
      </w:pPr>
      <w:bookmarkStart w:id="0" w:name="_Toc266141527"/>
      <w:bookmarkStart w:id="1" w:name="_Toc266306016"/>
      <w:bookmarkStart w:id="2" w:name="_Toc266361599"/>
      <w:bookmarkStart w:id="3" w:name="_Toc482638807"/>
      <w:bookmarkStart w:id="4" w:name="_Toc535336092"/>
      <w:r w:rsidRPr="00636B48">
        <w:t xml:space="preserve">I. DESCRIPTIF </w:t>
      </w:r>
      <w:r w:rsidRPr="00A12834">
        <w:t>DU SUJET</w:t>
      </w:r>
      <w:r w:rsidRPr="00636B48">
        <w:t xml:space="preserve"> DESTINÉ AUX </w:t>
      </w:r>
      <w:r w:rsidR="008E7248">
        <w:t>ÉVALUATEURS</w:t>
      </w:r>
      <w:bookmarkEnd w:id="0"/>
      <w:bookmarkEnd w:id="1"/>
      <w:bookmarkEnd w:id="2"/>
      <w:bookmarkEnd w:id="3"/>
      <w:bookmarkEnd w:id="4"/>
    </w:p>
    <w:p w14:paraId="076562E8" w14:textId="77777777" w:rsidR="0008058B" w:rsidRPr="00B97E62" w:rsidRDefault="0008058B" w:rsidP="0060508C">
      <w:pPr>
        <w:pStyle w:val="ECEcorps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797"/>
      </w:tblGrid>
      <w:tr w:rsidR="0008058B" w:rsidRPr="00B97E62" w14:paraId="2F0BE663" w14:textId="77777777" w:rsidTr="00A12834">
        <w:trPr>
          <w:jc w:val="center"/>
        </w:trPr>
        <w:tc>
          <w:tcPr>
            <w:tcW w:w="2338" w:type="dxa"/>
            <w:vAlign w:val="center"/>
          </w:tcPr>
          <w:p w14:paraId="57901055" w14:textId="77777777" w:rsidR="0008058B" w:rsidRPr="001C235A" w:rsidRDefault="0008058B" w:rsidP="0060508C">
            <w:pPr>
              <w:pStyle w:val="ECEcorps"/>
              <w:jc w:val="center"/>
            </w:pPr>
            <w:r w:rsidRPr="001C235A">
              <w:t>Tâches à réaliser par le candidat</w:t>
            </w:r>
          </w:p>
        </w:tc>
        <w:tc>
          <w:tcPr>
            <w:tcW w:w="7797" w:type="dxa"/>
          </w:tcPr>
          <w:p w14:paraId="4CCF739B" w14:textId="77777777" w:rsidR="00777A5A" w:rsidRPr="0060508C" w:rsidRDefault="00060606" w:rsidP="00060606">
            <w:r w:rsidRPr="00060606">
              <w:t>Dans ce sujet, le candidat doit :</w:t>
            </w:r>
            <w:r w:rsidR="0039367C">
              <w:t xml:space="preserve"> </w:t>
            </w:r>
          </w:p>
          <w:p w14:paraId="4D92DC45" w14:textId="77777777" w:rsidR="0008058B" w:rsidRDefault="00B579A2" w:rsidP="0060508C">
            <w:pPr>
              <w:pStyle w:val="ECEpuce1"/>
            </w:pPr>
            <w:proofErr w:type="gramStart"/>
            <w:r>
              <w:t>identifier</w:t>
            </w:r>
            <w:proofErr w:type="gramEnd"/>
            <w:r>
              <w:t xml:space="preserve"> les paramètres ayant une influence sur l’évolution temporelle d’un </w:t>
            </w:r>
            <w:r w:rsidR="00A75AE8">
              <w:t>système chimique ;</w:t>
            </w:r>
          </w:p>
          <w:p w14:paraId="1619308A" w14:textId="77777777" w:rsidR="00C71841" w:rsidRDefault="00A75AE8" w:rsidP="0060508C">
            <w:pPr>
              <w:pStyle w:val="ECEpuce1"/>
            </w:pPr>
            <w:proofErr w:type="gramStart"/>
            <w:r>
              <w:t>m</w:t>
            </w:r>
            <w:r w:rsidR="00C71841">
              <w:t>ettre</w:t>
            </w:r>
            <w:proofErr w:type="gramEnd"/>
            <w:r w:rsidR="00C71841">
              <w:t xml:space="preserve"> en œuvre une démarche</w:t>
            </w:r>
            <w:r>
              <w:t xml:space="preserve"> consistant à suivre un protocole et à tracer une courbe à l’aide d’un logiciel tableur-grapheur ;</w:t>
            </w:r>
          </w:p>
          <w:p w14:paraId="5F67E011" w14:textId="77777777" w:rsidR="00641C53" w:rsidRPr="0060508C" w:rsidRDefault="00A75AE8" w:rsidP="0060508C">
            <w:pPr>
              <w:pStyle w:val="ECEpuce1"/>
            </w:pPr>
            <w:proofErr w:type="gramStart"/>
            <w:r>
              <w:t>e</w:t>
            </w:r>
            <w:r w:rsidR="00C71841">
              <w:t>xploiter</w:t>
            </w:r>
            <w:proofErr w:type="gramEnd"/>
            <w:r w:rsidR="00C71841">
              <w:t xml:space="preserve"> les résultats</w:t>
            </w:r>
            <w:r>
              <w:t xml:space="preserve"> obtenus et effectuer une comparaison entre la valeur théorique de volume de gaz </w:t>
            </w:r>
            <w:r w:rsidR="00EF6B15">
              <w:t xml:space="preserve">obtenu </w:t>
            </w:r>
            <w:r>
              <w:t>et la valeur expérimentale.</w:t>
            </w:r>
          </w:p>
        </w:tc>
      </w:tr>
      <w:tr w:rsidR="0008058B" w:rsidRPr="00B97E62" w14:paraId="1B413191" w14:textId="77777777" w:rsidTr="00A12834">
        <w:trPr>
          <w:jc w:val="center"/>
        </w:trPr>
        <w:tc>
          <w:tcPr>
            <w:tcW w:w="2338" w:type="dxa"/>
            <w:vAlign w:val="center"/>
          </w:tcPr>
          <w:p w14:paraId="76922141" w14:textId="77777777" w:rsidR="0008058B" w:rsidRPr="002F3122" w:rsidRDefault="0008058B" w:rsidP="0060508C">
            <w:pPr>
              <w:pStyle w:val="ECEcorps"/>
              <w:jc w:val="center"/>
            </w:pPr>
            <w:r w:rsidRPr="002F3122">
              <w:t>Compétences évaluées</w:t>
            </w:r>
          </w:p>
          <w:p w14:paraId="5F12AAC8" w14:textId="77777777" w:rsidR="0008058B" w:rsidRPr="002F3122" w:rsidRDefault="0008058B" w:rsidP="0060508C">
            <w:pPr>
              <w:pStyle w:val="ECEcorps"/>
              <w:jc w:val="center"/>
            </w:pPr>
            <w:r w:rsidRPr="002F3122">
              <w:t>Coefficients respectifs</w:t>
            </w:r>
          </w:p>
        </w:tc>
        <w:tc>
          <w:tcPr>
            <w:tcW w:w="7797" w:type="dxa"/>
          </w:tcPr>
          <w:p w14:paraId="6A2E9159" w14:textId="77777777" w:rsidR="0008058B" w:rsidRPr="005972D8" w:rsidRDefault="008A655E" w:rsidP="0060508C">
            <w:pPr>
              <w:pStyle w:val="ECEpuce1"/>
            </w:pPr>
            <w:r>
              <w:t>A</w:t>
            </w:r>
            <w:r w:rsidR="002D3BAB">
              <w:t>nalyser</w:t>
            </w:r>
            <w:r w:rsidR="004838AB">
              <w:t xml:space="preserve"> (</w:t>
            </w:r>
            <w:r w:rsidR="004838AB" w:rsidRPr="00FE4034">
              <w:rPr>
                <w:b/>
              </w:rPr>
              <w:t>A</w:t>
            </w:r>
            <w:r w:rsidRPr="00FE4034">
              <w:rPr>
                <w:b/>
              </w:rPr>
              <w:t>NA</w:t>
            </w:r>
            <w:r w:rsidR="00137C72">
              <w:t xml:space="preserve">) </w:t>
            </w:r>
            <w:r w:rsidR="00FE6107">
              <w:t>:</w:t>
            </w:r>
            <w:r w:rsidR="0008058B" w:rsidRPr="005972D8">
              <w:t xml:space="preserve"> coefficient </w:t>
            </w:r>
            <w:r w:rsidR="00C71841">
              <w:rPr>
                <w:b/>
              </w:rPr>
              <w:t>2</w:t>
            </w:r>
          </w:p>
          <w:p w14:paraId="178AE33E" w14:textId="77777777" w:rsidR="0008058B" w:rsidRPr="008915AD" w:rsidRDefault="00A75AE8" w:rsidP="0060508C">
            <w:pPr>
              <w:pStyle w:val="ECEpuce1"/>
              <w:rPr>
                <w:u w:val="single"/>
              </w:rPr>
            </w:pPr>
            <w:r>
              <w:t>Réaliser (</w:t>
            </w:r>
            <w:r w:rsidR="00C71841" w:rsidRPr="00FE4034">
              <w:rPr>
                <w:b/>
              </w:rPr>
              <w:t>R</w:t>
            </w:r>
            <w:r w:rsidRPr="00FE4034">
              <w:rPr>
                <w:b/>
              </w:rPr>
              <w:t>É</w:t>
            </w:r>
            <w:r w:rsidR="00C71841" w:rsidRPr="00FE4034">
              <w:rPr>
                <w:b/>
              </w:rPr>
              <w:t>A</w:t>
            </w:r>
            <w:r>
              <w:t xml:space="preserve">) </w:t>
            </w:r>
            <w:r w:rsidR="00FE6107">
              <w:t>:</w:t>
            </w:r>
            <w:r w:rsidR="0008058B" w:rsidRPr="005972D8">
              <w:t xml:space="preserve"> </w:t>
            </w:r>
            <w:r>
              <w:t xml:space="preserve">coefficient </w:t>
            </w:r>
            <w:r w:rsidR="00777A5A">
              <w:rPr>
                <w:b/>
              </w:rPr>
              <w:t>2</w:t>
            </w:r>
          </w:p>
          <w:p w14:paraId="463C882E" w14:textId="77777777" w:rsidR="0008058B" w:rsidRPr="005972D8" w:rsidRDefault="00A75AE8" w:rsidP="00641C53">
            <w:pPr>
              <w:pStyle w:val="ECEpuce1"/>
              <w:rPr>
                <w:strike/>
              </w:rPr>
            </w:pPr>
            <w:r>
              <w:t>Valider (</w:t>
            </w:r>
            <w:r w:rsidR="00C71841" w:rsidRPr="00FE4034">
              <w:rPr>
                <w:b/>
              </w:rPr>
              <w:t>VAL</w:t>
            </w:r>
            <w:r>
              <w:t xml:space="preserve">) </w:t>
            </w:r>
            <w:r w:rsidR="00FE6107">
              <w:t>:</w:t>
            </w:r>
            <w:r w:rsidR="0008058B" w:rsidRPr="005972D8">
              <w:t xml:space="preserve"> coefficient </w:t>
            </w:r>
            <w:r>
              <w:rPr>
                <w:b/>
              </w:rPr>
              <w:t>2</w:t>
            </w:r>
          </w:p>
        </w:tc>
      </w:tr>
      <w:tr w:rsidR="0008058B" w:rsidRPr="00F17433" w14:paraId="13280D94" w14:textId="77777777" w:rsidTr="00A12834">
        <w:trPr>
          <w:jc w:val="center"/>
        </w:trPr>
        <w:tc>
          <w:tcPr>
            <w:tcW w:w="2338" w:type="dxa"/>
            <w:vAlign w:val="center"/>
          </w:tcPr>
          <w:p w14:paraId="2F174DE3" w14:textId="77777777" w:rsidR="0008058B" w:rsidRPr="002F3122" w:rsidRDefault="0008058B" w:rsidP="0060508C">
            <w:pPr>
              <w:pStyle w:val="ECEcorps"/>
              <w:jc w:val="center"/>
            </w:pPr>
            <w:r w:rsidRPr="002F3122">
              <w:t>Préparation du poste de travail</w:t>
            </w:r>
          </w:p>
        </w:tc>
        <w:tc>
          <w:tcPr>
            <w:tcW w:w="7797" w:type="dxa"/>
          </w:tcPr>
          <w:p w14:paraId="2C13B883" w14:textId="77777777" w:rsidR="0008058B" w:rsidRPr="0060508C" w:rsidRDefault="0008058B" w:rsidP="0060508C">
            <w:pPr>
              <w:pStyle w:val="ECEtitre"/>
              <w:rPr>
                <w:b w:val="0"/>
              </w:rPr>
            </w:pPr>
            <w:r w:rsidRPr="0060508C">
              <w:rPr>
                <w:b w:val="0"/>
              </w:rPr>
              <w:t>Précautions de sécurité</w:t>
            </w:r>
          </w:p>
          <w:p w14:paraId="0B9A322A" w14:textId="77777777" w:rsidR="0008058B" w:rsidRPr="0060508C" w:rsidRDefault="00133D80" w:rsidP="00641C53">
            <w:pPr>
              <w:pStyle w:val="ECEpuce1"/>
            </w:pPr>
            <w:r>
              <w:t>Le bain</w:t>
            </w:r>
            <w:r w:rsidR="00EF6B15">
              <w:t>-</w:t>
            </w:r>
            <w:r>
              <w:t>marie est branché et en marche avant l’arrivée du candidat</w:t>
            </w:r>
            <w:r w:rsidR="00B75F00">
              <w:t>.</w:t>
            </w:r>
          </w:p>
          <w:p w14:paraId="35832E0E" w14:textId="77777777" w:rsidR="0060508C" w:rsidRPr="0060508C" w:rsidRDefault="0060508C" w:rsidP="00A20BFE">
            <w:pPr>
              <w:pStyle w:val="ECEpuce1"/>
              <w:numPr>
                <w:ilvl w:val="0"/>
                <w:numId w:val="0"/>
              </w:numPr>
              <w:ind w:left="1068"/>
            </w:pPr>
          </w:p>
          <w:p w14:paraId="048A9CCA" w14:textId="77777777" w:rsidR="0008058B" w:rsidRPr="0060508C" w:rsidRDefault="0008058B" w:rsidP="0060508C">
            <w:pPr>
              <w:pStyle w:val="ECEtitre"/>
              <w:rPr>
                <w:b w:val="0"/>
              </w:rPr>
            </w:pPr>
            <w:r w:rsidRPr="0060508C">
              <w:rPr>
                <w:b w:val="0"/>
              </w:rPr>
              <w:t>Avant le début des épreuves</w:t>
            </w:r>
          </w:p>
          <w:p w14:paraId="54ADB2B8" w14:textId="77777777" w:rsidR="00641C53" w:rsidRDefault="00B75F00" w:rsidP="00641C53">
            <w:pPr>
              <w:pStyle w:val="ECEpuce1"/>
            </w:pPr>
            <w:r>
              <w:t>R</w:t>
            </w:r>
            <w:r w:rsidR="008C2016">
              <w:t>emplir le</w:t>
            </w:r>
            <w:r w:rsidR="00270EC1">
              <w:t>s</w:t>
            </w:r>
            <w:r w:rsidR="008C2016">
              <w:t xml:space="preserve"> cristallisoir</w:t>
            </w:r>
            <w:r w:rsidR="00270EC1">
              <w:t>s des paillasses candidats</w:t>
            </w:r>
            <w:r w:rsidR="008C2016">
              <w:t xml:space="preserve"> aux ¾ d’eau du robinet suffisamment longtemps à l’avance pour que l’eau soit à température ambiante.</w:t>
            </w:r>
          </w:p>
          <w:p w14:paraId="26AE25AC" w14:textId="77777777" w:rsidR="008C2016" w:rsidRPr="0060508C" w:rsidRDefault="00B75F00" w:rsidP="00641C53">
            <w:pPr>
              <w:pStyle w:val="ECEpuce1"/>
            </w:pPr>
            <w:r>
              <w:t>R</w:t>
            </w:r>
            <w:r w:rsidR="008C2016">
              <w:t>égler la température d</w:t>
            </w:r>
            <w:r w:rsidR="00270EC1">
              <w:t xml:space="preserve">es </w:t>
            </w:r>
            <w:r w:rsidR="008C2016">
              <w:t>bain</w:t>
            </w:r>
            <w:r w:rsidR="00270EC1">
              <w:t>s</w:t>
            </w:r>
            <w:r w:rsidR="00EF6B15">
              <w:t>-</w:t>
            </w:r>
            <w:r w:rsidR="008C2016">
              <w:t>marie à 30°C.</w:t>
            </w:r>
          </w:p>
          <w:p w14:paraId="01E7EF63" w14:textId="77777777" w:rsidR="0060508C" w:rsidRPr="0060508C" w:rsidRDefault="00B75F00" w:rsidP="0060508C">
            <w:pPr>
              <w:pStyle w:val="ECEpuce1"/>
            </w:pPr>
            <w:r>
              <w:t>Préparer une série de quatre</w:t>
            </w:r>
            <w:r w:rsidR="00270EC1">
              <w:t xml:space="preserve"> erlenmeyers avec 100 </w:t>
            </w:r>
            <w:proofErr w:type="spellStart"/>
            <w:r w:rsidR="00270EC1">
              <w:t>mL</w:t>
            </w:r>
            <w:proofErr w:type="spellEnd"/>
            <w:r w:rsidR="00270EC1">
              <w:t xml:space="preserve"> d’acide </w:t>
            </w:r>
            <w:r w:rsidR="004E7DC2">
              <w:t xml:space="preserve">chlorhydrique </w:t>
            </w:r>
            <w:r w:rsidR="00270EC1">
              <w:t>et maintenus à 30°C dans un bain</w:t>
            </w:r>
            <w:r w:rsidR="00EF6B15">
              <w:t>-</w:t>
            </w:r>
            <w:r w:rsidR="00270EC1">
              <w:t xml:space="preserve">marie </w:t>
            </w:r>
            <w:r w:rsidR="00F72CD6">
              <w:t>sur</w:t>
            </w:r>
            <w:r w:rsidR="00270EC1">
              <w:t xml:space="preserve"> la paillasse du professeur</w:t>
            </w:r>
            <w:r w:rsidR="00F72CD6">
              <w:t xml:space="preserve"> (à donner au candidat au cas où il souhaiterait recommencer l’expérience).</w:t>
            </w:r>
          </w:p>
          <w:p w14:paraId="39D74969" w14:textId="77777777" w:rsidR="0060508C" w:rsidRPr="00F17433" w:rsidRDefault="0060508C" w:rsidP="00A20BFE">
            <w:pPr>
              <w:pStyle w:val="ECEpuce1"/>
              <w:numPr>
                <w:ilvl w:val="0"/>
                <w:numId w:val="0"/>
              </w:numPr>
              <w:ind w:left="1068"/>
            </w:pPr>
          </w:p>
        </w:tc>
      </w:tr>
      <w:tr w:rsidR="0008058B" w:rsidRPr="006503CF" w14:paraId="413EF489" w14:textId="77777777" w:rsidTr="00A12834">
        <w:trPr>
          <w:jc w:val="center"/>
        </w:trPr>
        <w:tc>
          <w:tcPr>
            <w:tcW w:w="2338" w:type="dxa"/>
            <w:vAlign w:val="center"/>
          </w:tcPr>
          <w:p w14:paraId="029D9560" w14:textId="77777777" w:rsidR="0008058B" w:rsidRPr="006503CF" w:rsidRDefault="0008058B" w:rsidP="0060508C">
            <w:pPr>
              <w:pStyle w:val="ECEcorps"/>
              <w:jc w:val="center"/>
            </w:pPr>
            <w:r w:rsidRPr="006503CF">
              <w:t>Déroulement de l’épreuve.</w:t>
            </w:r>
          </w:p>
          <w:p w14:paraId="72783699" w14:textId="77777777" w:rsidR="0008058B" w:rsidRPr="006503CF" w:rsidRDefault="0008058B" w:rsidP="0060508C">
            <w:pPr>
              <w:pStyle w:val="ECEcorps"/>
              <w:jc w:val="center"/>
            </w:pPr>
            <w:r w:rsidRPr="006503CF">
              <w:t>Gestion des différents appels.</w:t>
            </w:r>
          </w:p>
          <w:p w14:paraId="08D38AAB" w14:textId="77777777" w:rsidR="0008058B" w:rsidRPr="006503CF" w:rsidRDefault="0008058B" w:rsidP="0060508C">
            <w:pPr>
              <w:pStyle w:val="ECEcorps"/>
              <w:jc w:val="center"/>
            </w:pPr>
          </w:p>
        </w:tc>
        <w:tc>
          <w:tcPr>
            <w:tcW w:w="7797" w:type="dxa"/>
          </w:tcPr>
          <w:p w14:paraId="367B68B6" w14:textId="77777777" w:rsidR="0008058B" w:rsidRPr="0060508C" w:rsidRDefault="00975D81" w:rsidP="0060508C">
            <w:pPr>
              <w:pStyle w:val="ECEtitre"/>
              <w:rPr>
                <w:b w:val="0"/>
              </w:rPr>
            </w:pPr>
            <w:r w:rsidRPr="0060508C">
              <w:rPr>
                <w:b w:val="0"/>
              </w:rPr>
              <w:t>Minutage conseillé</w:t>
            </w:r>
          </w:p>
          <w:p w14:paraId="376CD680" w14:textId="77777777" w:rsidR="0008058B" w:rsidRPr="00A75AE8" w:rsidRDefault="00D7093D" w:rsidP="00A75AE8">
            <w:pPr>
              <w:pStyle w:val="ECEpuce1"/>
              <w:rPr>
                <w:b/>
              </w:rPr>
            </w:pPr>
            <w:proofErr w:type="gramStart"/>
            <w:r>
              <w:t>é</w:t>
            </w:r>
            <w:r w:rsidR="00270EC1">
              <w:t>laboration</w:t>
            </w:r>
            <w:proofErr w:type="gramEnd"/>
            <w:r w:rsidR="00270EC1">
              <w:t xml:space="preserve"> d’une démarche</w:t>
            </w:r>
            <w:r w:rsidR="006626F9">
              <w:t xml:space="preserve"> </w:t>
            </w:r>
            <w:r w:rsidR="0008058B" w:rsidRPr="00B75F00">
              <w:rPr>
                <w:b/>
              </w:rPr>
              <w:t>(</w:t>
            </w:r>
            <w:r w:rsidR="00A75AE8" w:rsidRPr="00B75F00">
              <w:rPr>
                <w:b/>
              </w:rPr>
              <w:t>20</w:t>
            </w:r>
            <w:r w:rsidR="006626F9" w:rsidRPr="00B75F00">
              <w:rPr>
                <w:b/>
              </w:rPr>
              <w:t> </w:t>
            </w:r>
            <w:r w:rsidR="0008058B" w:rsidRPr="00B75F00">
              <w:rPr>
                <w:b/>
              </w:rPr>
              <w:t>min</w:t>
            </w:r>
            <w:r w:rsidR="0039367C" w:rsidRPr="00B75F00">
              <w:rPr>
                <w:b/>
              </w:rPr>
              <w:t>utes</w:t>
            </w:r>
            <w:r w:rsidR="00641C53" w:rsidRPr="00B75F00">
              <w:rPr>
                <w:b/>
              </w:rPr>
              <w:t>)</w:t>
            </w:r>
          </w:p>
          <w:p w14:paraId="656DB1CF" w14:textId="77777777" w:rsidR="00777A5A" w:rsidRPr="006503CF" w:rsidRDefault="00D7093D" w:rsidP="0060508C">
            <w:pPr>
              <w:pStyle w:val="ECEpuce1"/>
              <w:rPr>
                <w:b/>
              </w:rPr>
            </w:pPr>
            <w:proofErr w:type="gramStart"/>
            <w:r>
              <w:t>m</w:t>
            </w:r>
            <w:r w:rsidR="006626F9">
              <w:t>ise</w:t>
            </w:r>
            <w:proofErr w:type="gramEnd"/>
            <w:r w:rsidR="006626F9">
              <w:t xml:space="preserve"> en œuvre de la démarche </w:t>
            </w:r>
            <w:r w:rsidR="00777A5A" w:rsidRPr="00B75F00">
              <w:rPr>
                <w:b/>
              </w:rPr>
              <w:t>(</w:t>
            </w:r>
            <w:r w:rsidR="00A75AE8" w:rsidRPr="00B75F00">
              <w:rPr>
                <w:b/>
              </w:rPr>
              <w:t>20</w:t>
            </w:r>
            <w:r w:rsidR="00777A5A" w:rsidRPr="00B75F00">
              <w:rPr>
                <w:b/>
              </w:rPr>
              <w:t xml:space="preserve"> min</w:t>
            </w:r>
            <w:r w:rsidR="0039367C" w:rsidRPr="00B75F00">
              <w:rPr>
                <w:b/>
              </w:rPr>
              <w:t>utes</w:t>
            </w:r>
            <w:r w:rsidR="00777A5A" w:rsidRPr="00B75F00">
              <w:rPr>
                <w:b/>
              </w:rPr>
              <w:t>)</w:t>
            </w:r>
          </w:p>
          <w:p w14:paraId="3C4B2CB7" w14:textId="77777777" w:rsidR="00777A5A" w:rsidRPr="006503CF" w:rsidRDefault="00D7093D" w:rsidP="0060508C">
            <w:pPr>
              <w:pStyle w:val="ECEpuce1"/>
              <w:rPr>
                <w:b/>
              </w:rPr>
            </w:pPr>
            <w:proofErr w:type="gramStart"/>
            <w:r>
              <w:t>e</w:t>
            </w:r>
            <w:r w:rsidR="006626F9">
              <w:t>xploitation</w:t>
            </w:r>
            <w:proofErr w:type="gramEnd"/>
            <w:r w:rsidR="006626F9">
              <w:t xml:space="preserve"> des résultats</w:t>
            </w:r>
            <w:r w:rsidR="00777A5A">
              <w:t xml:space="preserve"> </w:t>
            </w:r>
            <w:r w:rsidR="00777A5A" w:rsidRPr="00B75F00">
              <w:rPr>
                <w:b/>
              </w:rPr>
              <w:t>(</w:t>
            </w:r>
            <w:r w:rsidR="00A75AE8" w:rsidRPr="00B75F00">
              <w:rPr>
                <w:b/>
              </w:rPr>
              <w:t>20</w:t>
            </w:r>
            <w:r w:rsidR="00777A5A" w:rsidRPr="00B75F00">
              <w:rPr>
                <w:b/>
              </w:rPr>
              <w:t xml:space="preserve"> min</w:t>
            </w:r>
            <w:r w:rsidR="0039367C" w:rsidRPr="00B75F00">
              <w:rPr>
                <w:b/>
              </w:rPr>
              <w:t>utes</w:t>
            </w:r>
            <w:r w:rsidR="00777A5A" w:rsidRPr="00B75F00">
              <w:rPr>
                <w:b/>
              </w:rPr>
              <w:t>)</w:t>
            </w:r>
          </w:p>
          <w:p w14:paraId="2AFF2C24" w14:textId="77777777" w:rsidR="0008058B" w:rsidRPr="006503CF" w:rsidRDefault="0008058B" w:rsidP="0060508C">
            <w:pPr>
              <w:pStyle w:val="ECEcorps"/>
            </w:pPr>
          </w:p>
          <w:p w14:paraId="1A4D3BBE" w14:textId="77777777" w:rsidR="0008058B" w:rsidRPr="0060508C" w:rsidRDefault="0008058B" w:rsidP="0060508C">
            <w:pPr>
              <w:pStyle w:val="ECEtitre"/>
              <w:rPr>
                <w:b w:val="0"/>
              </w:rPr>
            </w:pPr>
            <w:r w:rsidRPr="0060508C">
              <w:rPr>
                <w:b w:val="0"/>
              </w:rPr>
              <w:t>Il est prévu</w:t>
            </w:r>
            <w:r w:rsidR="00777A5A" w:rsidRPr="0060508C">
              <w:rPr>
                <w:b w:val="0"/>
              </w:rPr>
              <w:t> </w:t>
            </w:r>
            <w:r w:rsidR="000F4CE4">
              <w:t>2</w:t>
            </w:r>
            <w:r w:rsidRPr="0060508C">
              <w:t xml:space="preserve"> appels obligatoires</w:t>
            </w:r>
            <w:r w:rsidRPr="0060508C">
              <w:rPr>
                <w:b w:val="0"/>
              </w:rPr>
              <w:t xml:space="preserve"> </w:t>
            </w:r>
            <w:r w:rsidR="0060508C">
              <w:rPr>
                <w:b w:val="0"/>
              </w:rPr>
              <w:t xml:space="preserve">et </w:t>
            </w:r>
            <w:r w:rsidR="0060508C" w:rsidRPr="0060508C">
              <w:t>un appel facultatif</w:t>
            </w:r>
            <w:r w:rsidR="0060508C">
              <w:rPr>
                <w:b w:val="0"/>
              </w:rPr>
              <w:t xml:space="preserve"> </w:t>
            </w:r>
            <w:r w:rsidRPr="0060508C">
              <w:rPr>
                <w:b w:val="0"/>
              </w:rPr>
              <w:t>de la part du candidat</w:t>
            </w:r>
            <w:r w:rsidRPr="00E46864">
              <w:rPr>
                <w:b w:val="0"/>
                <w:u w:val="none"/>
              </w:rPr>
              <w:t>.</w:t>
            </w:r>
          </w:p>
          <w:p w14:paraId="1FF9B99F" w14:textId="77777777" w:rsidR="0008058B" w:rsidRPr="006503CF" w:rsidRDefault="0008058B" w:rsidP="0060508C">
            <w:pPr>
              <w:pStyle w:val="ECEpuce1"/>
              <w:rPr>
                <w:b/>
              </w:rPr>
            </w:pPr>
            <w:r w:rsidRPr="006503CF">
              <w:t xml:space="preserve">Lors de </w:t>
            </w:r>
            <w:r w:rsidRPr="006503CF">
              <w:rPr>
                <w:b/>
              </w:rPr>
              <w:t>l’appel 1</w:t>
            </w:r>
            <w:r w:rsidRPr="006503CF">
              <w:t xml:space="preserve">, </w:t>
            </w:r>
            <w:r w:rsidR="008E7248">
              <w:t>l’évaluateur</w:t>
            </w:r>
            <w:r w:rsidRPr="006503CF">
              <w:t xml:space="preserve"> vérifie</w:t>
            </w:r>
            <w:r w:rsidR="006368D4">
              <w:t xml:space="preserve"> la démarche proposée.</w:t>
            </w:r>
          </w:p>
          <w:p w14:paraId="4A52DB2F" w14:textId="77777777" w:rsidR="0008058B" w:rsidRDefault="0008058B" w:rsidP="0060508C">
            <w:pPr>
              <w:pStyle w:val="ECEpuce1"/>
            </w:pPr>
            <w:r w:rsidRPr="006503CF">
              <w:t xml:space="preserve">Lors de </w:t>
            </w:r>
            <w:r w:rsidRPr="006503CF">
              <w:rPr>
                <w:b/>
              </w:rPr>
              <w:t>l’appel 2</w:t>
            </w:r>
            <w:r w:rsidRPr="006503CF">
              <w:t xml:space="preserve">, </w:t>
            </w:r>
            <w:r w:rsidR="008E7248">
              <w:t>l’évaluateur</w:t>
            </w:r>
            <w:r w:rsidR="008E7248" w:rsidRPr="006503CF">
              <w:t xml:space="preserve"> </w:t>
            </w:r>
            <w:r w:rsidRPr="006503CF">
              <w:t xml:space="preserve">vérifie </w:t>
            </w:r>
            <w:r w:rsidR="006368D4">
              <w:t>les résultats expérimentaux obtenus à l’issue du suivi cinétique.</w:t>
            </w:r>
          </w:p>
          <w:p w14:paraId="67AF6C6B" w14:textId="77777777" w:rsidR="00777A5A" w:rsidRPr="006503CF" w:rsidRDefault="00777A5A" w:rsidP="0060508C">
            <w:pPr>
              <w:pStyle w:val="ECEpuce1"/>
            </w:pPr>
            <w:r w:rsidRPr="006503CF">
              <w:t xml:space="preserve">Lors de </w:t>
            </w:r>
            <w:r w:rsidR="00975D81" w:rsidRPr="006503CF">
              <w:rPr>
                <w:b/>
              </w:rPr>
              <w:t>l’appel</w:t>
            </w:r>
            <w:r w:rsidR="00975D81">
              <w:rPr>
                <w:b/>
              </w:rPr>
              <w:t xml:space="preserve"> </w:t>
            </w:r>
            <w:r w:rsidR="00133D80">
              <w:rPr>
                <w:b/>
              </w:rPr>
              <w:t>facultatif</w:t>
            </w:r>
            <w:r w:rsidRPr="006503CF">
              <w:t xml:space="preserve"> </w:t>
            </w:r>
            <w:r>
              <w:t>l’évaluateur</w:t>
            </w:r>
            <w:r w:rsidR="00133D80">
              <w:t xml:space="preserve"> vient en aide au candidat si besoin</w:t>
            </w:r>
            <w:r w:rsidR="000F4CE4">
              <w:t>.</w:t>
            </w:r>
          </w:p>
          <w:p w14:paraId="4FDF369D" w14:textId="77777777" w:rsidR="0008058B" w:rsidRPr="006503CF" w:rsidRDefault="0008058B" w:rsidP="0060508C">
            <w:pPr>
              <w:pStyle w:val="ECEcorps"/>
            </w:pPr>
            <w:r w:rsidRPr="006503CF">
              <w:t xml:space="preserve">Le reste du temps, </w:t>
            </w:r>
            <w:r w:rsidR="008E7248">
              <w:t>l’évaluateur</w:t>
            </w:r>
            <w:r w:rsidR="008E7248" w:rsidRPr="006503CF">
              <w:t xml:space="preserve"> </w:t>
            </w:r>
            <w:r w:rsidRPr="006503CF">
              <w:t>observe le candidat en continu.</w:t>
            </w:r>
          </w:p>
        </w:tc>
      </w:tr>
      <w:tr w:rsidR="0008058B" w:rsidRPr="006503CF" w14:paraId="7E4EFE64" w14:textId="77777777" w:rsidTr="00A12834">
        <w:trPr>
          <w:jc w:val="center"/>
        </w:trPr>
        <w:tc>
          <w:tcPr>
            <w:tcW w:w="2338" w:type="dxa"/>
            <w:vAlign w:val="center"/>
          </w:tcPr>
          <w:p w14:paraId="2737FAE5" w14:textId="77777777" w:rsidR="0008058B" w:rsidRPr="006503CF" w:rsidRDefault="0008058B" w:rsidP="0060508C">
            <w:pPr>
              <w:pStyle w:val="ECEcorps"/>
              <w:jc w:val="center"/>
            </w:pPr>
            <w:r w:rsidRPr="006503CF">
              <w:t>Remarques</w:t>
            </w:r>
          </w:p>
        </w:tc>
        <w:tc>
          <w:tcPr>
            <w:tcW w:w="7797" w:type="dxa"/>
          </w:tcPr>
          <w:p w14:paraId="29A0F5D7" w14:textId="77777777" w:rsidR="0008058B" w:rsidRDefault="0008058B" w:rsidP="0060508C">
            <w:pPr>
              <w:pStyle w:val="ECEcorps"/>
            </w:pPr>
            <w:r w:rsidRPr="006503CF">
              <w:t>Les fiches II</w:t>
            </w:r>
            <w:r w:rsidR="00197FD0">
              <w:t xml:space="preserve"> et III </w:t>
            </w:r>
            <w:r w:rsidRPr="006503CF">
              <w:t>sont à adapter en fonction du matériel utilisé par les candidats au cours de l’année.</w:t>
            </w:r>
          </w:p>
          <w:p w14:paraId="1F03F9FF" w14:textId="77777777" w:rsidR="004E7DC2" w:rsidRPr="00641C53" w:rsidRDefault="005F3ABA" w:rsidP="0060508C">
            <w:pPr>
              <w:pStyle w:val="ECEcorps"/>
              <w:rPr>
                <w:u w:val="single"/>
              </w:rPr>
            </w:pPr>
            <w:r>
              <w:rPr>
                <w:u w:val="single"/>
              </w:rPr>
              <w:t>Autres remarques</w:t>
            </w:r>
          </w:p>
          <w:p w14:paraId="769A6AA6" w14:textId="77777777" w:rsidR="00777A5A" w:rsidRDefault="00B75F00" w:rsidP="00641C53">
            <w:pPr>
              <w:pStyle w:val="ECEpuce1"/>
            </w:pPr>
            <w:r>
              <w:t>D</w:t>
            </w:r>
            <w:r w:rsidR="006626F9">
              <w:t>écaper le morceau de magnésium fourni au candidat à l’aide d’un tampon assez doux</w:t>
            </w:r>
            <w:r w:rsidR="004E7DC2">
              <w:t>.</w:t>
            </w:r>
          </w:p>
          <w:p w14:paraId="1CFA594B" w14:textId="77777777" w:rsidR="0060508C" w:rsidRDefault="00B75F00" w:rsidP="0060508C">
            <w:pPr>
              <w:pStyle w:val="ECEpuce1"/>
            </w:pPr>
            <w:r>
              <w:t>N</w:t>
            </w:r>
            <w:r w:rsidR="00F72CD6">
              <w:t>oter la valeur de la masse linéique du magnésium en ruban dans la fiche III, page 8. Voici un exemple courant de valeur</w:t>
            </w:r>
            <w:r w:rsidR="006E7236">
              <w:t xml:space="preserve"> </w:t>
            </w:r>
            <w:r w:rsidR="00F72CD6">
              <w:t>: 1,04 </w:t>
            </w:r>
            <w:proofErr w:type="spellStart"/>
            <w:r w:rsidR="00F72CD6">
              <w:t>g.m</w:t>
            </w:r>
            <w:proofErr w:type="spellEnd"/>
            <w:r w:rsidR="00F72CD6">
              <w:rPr>
                <w:vertAlign w:val="superscript"/>
              </w:rPr>
              <w:t>–</w:t>
            </w:r>
            <w:r w:rsidR="00F72CD6" w:rsidRPr="004A1248">
              <w:rPr>
                <w:vertAlign w:val="superscript"/>
              </w:rPr>
              <w:t>1</w:t>
            </w:r>
            <w:r w:rsidR="00F72CD6">
              <w:rPr>
                <w:vertAlign w:val="superscript"/>
              </w:rPr>
              <w:t> </w:t>
            </w:r>
            <w:r w:rsidR="00EF6B15">
              <w:t>(noté sur la boîte : 25 g pour 24 m de ruban)</w:t>
            </w:r>
            <w:r w:rsidR="004E7DC2">
              <w:t>.</w:t>
            </w:r>
          </w:p>
          <w:p w14:paraId="4B4056CE" w14:textId="77777777" w:rsidR="004E7DC2" w:rsidRPr="001B5CD4" w:rsidRDefault="00B75F00" w:rsidP="0060508C">
            <w:pPr>
              <w:pStyle w:val="ECEpuce1"/>
            </w:pPr>
            <w:r>
              <w:t>V</w:t>
            </w:r>
            <w:r w:rsidR="004E7DC2">
              <w:t>olume cristallisoir</w:t>
            </w:r>
            <w:r w:rsidR="004B3E1D">
              <w:t xml:space="preserve"> utilisé</w:t>
            </w:r>
            <w:r>
              <w:t xml:space="preserve"> : </w:t>
            </w:r>
            <w:r w:rsidR="004B3E1D">
              <w:t>1,5 L</w:t>
            </w:r>
          </w:p>
        </w:tc>
      </w:tr>
    </w:tbl>
    <w:p w14:paraId="37822F33" w14:textId="77777777" w:rsidR="00A12834" w:rsidRDefault="00A12834" w:rsidP="00511500">
      <w:pPr>
        <w:pStyle w:val="ECEcorps"/>
      </w:pPr>
    </w:p>
    <w:p w14:paraId="7B121C99" w14:textId="3305A67E" w:rsidR="0008058B" w:rsidRPr="00915AEE" w:rsidRDefault="0008058B" w:rsidP="00915AEE">
      <w:pPr>
        <w:pStyle w:val="ECEcorps"/>
      </w:pPr>
    </w:p>
    <w:sectPr w:rsidR="0008058B" w:rsidRPr="00915AEE" w:rsidSect="00680CBA">
      <w:headerReference w:type="default" r:id="rId8"/>
      <w:footerReference w:type="default" r:id="rId9"/>
      <w:pgSz w:w="11906" w:h="16838" w:code="9"/>
      <w:pgMar w:top="851" w:right="851" w:bottom="851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FBCF6" w14:textId="77777777" w:rsidR="00477705" w:rsidRDefault="00477705" w:rsidP="0008058B">
      <w:r>
        <w:separator/>
      </w:r>
    </w:p>
  </w:endnote>
  <w:endnote w:type="continuationSeparator" w:id="0">
    <w:p w14:paraId="74BB60C3" w14:textId="77777777" w:rsidR="00477705" w:rsidRDefault="00477705" w:rsidP="0008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3" w:usb1="08070000" w:usb2="00000010" w:usb3="00000000" w:csb0="0002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6B3B" w14:textId="77777777" w:rsidR="00182607" w:rsidRPr="00827238" w:rsidRDefault="00182607" w:rsidP="00511500">
    <w:pPr>
      <w:pStyle w:val="ECEcorps"/>
      <w:jc w:val="right"/>
    </w:pPr>
    <w:r w:rsidRPr="00827238">
      <w:t xml:space="preserve">Page </w:t>
    </w:r>
    <w:r w:rsidR="00B652FF">
      <w:fldChar w:fldCharType="begin"/>
    </w:r>
    <w:r w:rsidR="00B652FF">
      <w:instrText xml:space="preserve"> PAGE </w:instrText>
    </w:r>
    <w:r w:rsidR="00B652FF">
      <w:fldChar w:fldCharType="separate"/>
    </w:r>
    <w:r w:rsidR="007B612A">
      <w:rPr>
        <w:noProof/>
      </w:rPr>
      <w:t>1</w:t>
    </w:r>
    <w:r w:rsidR="00B652FF">
      <w:rPr>
        <w:noProof/>
      </w:rPr>
      <w:fldChar w:fldCharType="end"/>
    </w:r>
    <w:r w:rsidRPr="00827238">
      <w:t xml:space="preserve"> sur </w:t>
    </w:r>
    <w:r w:rsidR="000F25DD">
      <w:rPr>
        <w:noProof/>
      </w:rPr>
      <w:fldChar w:fldCharType="begin"/>
    </w:r>
    <w:r>
      <w:rPr>
        <w:noProof/>
      </w:rPr>
      <w:instrText xml:space="preserve"> NUMPAGES  </w:instrText>
    </w:r>
    <w:r w:rsidR="000F25DD">
      <w:rPr>
        <w:noProof/>
      </w:rPr>
      <w:fldChar w:fldCharType="separate"/>
    </w:r>
    <w:r w:rsidR="007B612A">
      <w:rPr>
        <w:noProof/>
      </w:rPr>
      <w:t>11</w:t>
    </w:r>
    <w:r w:rsidR="000F25D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2C2D4" w14:textId="77777777" w:rsidR="00477705" w:rsidRDefault="00477705" w:rsidP="0008058B">
      <w:r>
        <w:separator/>
      </w:r>
    </w:p>
  </w:footnote>
  <w:footnote w:type="continuationSeparator" w:id="0">
    <w:p w14:paraId="2602E721" w14:textId="77777777" w:rsidR="00477705" w:rsidRDefault="00477705" w:rsidP="00080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B0617" w14:textId="77777777" w:rsidR="00182607" w:rsidRDefault="00182607" w:rsidP="00511500">
    <w:pPr>
      <w:pStyle w:val="ECEcorps"/>
      <w:tabs>
        <w:tab w:val="center" w:pos="851"/>
        <w:tab w:val="center" w:pos="5103"/>
        <w:tab w:val="center" w:pos="9498"/>
      </w:tabs>
    </w:pPr>
    <w:r>
      <w:t>Obligatoire</w:t>
    </w:r>
    <w:r>
      <w:tab/>
    </w:r>
    <w:r>
      <w:rPr>
        <w:b/>
        <w:sz w:val="24"/>
        <w:szCs w:val="24"/>
      </w:rPr>
      <w:t>SUIVI CINÉTIQUE PAR MESURE DE VOLUME</w:t>
    </w:r>
    <w:r>
      <w:tab/>
      <w:t>Session</w:t>
    </w:r>
  </w:p>
  <w:p w14:paraId="1A95A49B" w14:textId="77777777" w:rsidR="00182607" w:rsidRDefault="00810E63" w:rsidP="007B612A">
    <w:pPr>
      <w:pStyle w:val="ECEcorps"/>
      <w:tabs>
        <w:tab w:val="center" w:pos="851"/>
        <w:tab w:val="center" w:pos="9498"/>
      </w:tabs>
    </w:pPr>
    <w:r>
      <w:tab/>
    </w:r>
    <w:r>
      <w:tab/>
      <w:t>2020</w:t>
    </w:r>
  </w:p>
  <w:p w14:paraId="79D898B6" w14:textId="77777777" w:rsidR="00182607" w:rsidRDefault="00182607" w:rsidP="00511500">
    <w:pPr>
      <w:pStyle w:val="ECEcorps"/>
      <w:tabs>
        <w:tab w:val="center" w:pos="851"/>
        <w:tab w:val="center" w:pos="5103"/>
        <w:tab w:val="center" w:pos="949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8"/>
    <w:lvl w:ilvl="0">
      <w:start w:val="1"/>
      <w:numFmt w:val="bullet"/>
      <w:lvlText w:val=""/>
      <w:lvlJc w:val="left"/>
      <w:pPr>
        <w:tabs>
          <w:tab w:val="num" w:pos="1065"/>
        </w:tabs>
        <w:ind w:left="1062" w:hanging="357"/>
      </w:pPr>
      <w:rPr>
        <w:rFonts w:ascii="Wingdings" w:hAnsi="Wingdings"/>
      </w:rPr>
    </w:lvl>
  </w:abstractNum>
  <w:abstractNum w:abstractNumId="1" w15:restartNumberingAfterBreak="0">
    <w:nsid w:val="00AA37C9"/>
    <w:multiLevelType w:val="hybridMultilevel"/>
    <w:tmpl w:val="A0BAA20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36496"/>
    <w:multiLevelType w:val="hybridMultilevel"/>
    <w:tmpl w:val="5108F0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96ED7"/>
    <w:multiLevelType w:val="hybridMultilevel"/>
    <w:tmpl w:val="CC66088A"/>
    <w:lvl w:ilvl="0" w:tplc="13C84CD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FB94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BC905CE"/>
    <w:multiLevelType w:val="hybridMultilevel"/>
    <w:tmpl w:val="BDDC2958"/>
    <w:lvl w:ilvl="0" w:tplc="344A8304">
      <w:start w:val="1"/>
      <w:numFmt w:val="decimal"/>
      <w:pStyle w:val="ECEpartie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13F3D"/>
    <w:multiLevelType w:val="hybridMultilevel"/>
    <w:tmpl w:val="6FBC1860"/>
    <w:lvl w:ilvl="0" w:tplc="7422C3F2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8970F6"/>
    <w:multiLevelType w:val="hybridMultilevel"/>
    <w:tmpl w:val="45764D6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05D72"/>
    <w:multiLevelType w:val="multilevel"/>
    <w:tmpl w:val="772670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FD45F8D"/>
    <w:multiLevelType w:val="hybridMultilevel"/>
    <w:tmpl w:val="E292982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029DE"/>
    <w:multiLevelType w:val="hybridMultilevel"/>
    <w:tmpl w:val="AE72E54A"/>
    <w:lvl w:ilvl="0" w:tplc="DD688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623F4"/>
    <w:multiLevelType w:val="multilevel"/>
    <w:tmpl w:val="0EAC59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2" w15:restartNumberingAfterBreak="0">
    <w:nsid w:val="4DF20725"/>
    <w:multiLevelType w:val="multilevel"/>
    <w:tmpl w:val="49DA8CF8"/>
    <w:lvl w:ilvl="0">
      <w:start w:val="1"/>
      <w:numFmt w:val="upperRoman"/>
      <w:pStyle w:val="Titre1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suff w:val="space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Titre3"/>
      <w:suff w:val="space"/>
      <w:lvlText w:val="%2.%3."/>
      <w:lvlJc w:val="left"/>
      <w:pPr>
        <w:ind w:left="1418" w:hanging="850"/>
      </w:pPr>
      <w:rPr>
        <w:rFonts w:hint="default"/>
      </w:rPr>
    </w:lvl>
    <w:lvl w:ilvl="3">
      <w:start w:val="1"/>
      <w:numFmt w:val="decimal"/>
      <w:pStyle w:val="Titre4"/>
      <w:suff w:val="space"/>
      <w:lvlText w:val="%2.%3.%4."/>
      <w:lvlJc w:val="left"/>
      <w:pPr>
        <w:ind w:left="2211" w:hanging="113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97D6B4B"/>
    <w:multiLevelType w:val="hybridMultilevel"/>
    <w:tmpl w:val="8E22567A"/>
    <w:lvl w:ilvl="0" w:tplc="040C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8A13396"/>
    <w:multiLevelType w:val="hybridMultilevel"/>
    <w:tmpl w:val="A07C44E4"/>
    <w:lvl w:ilvl="0" w:tplc="66960CAC">
      <w:start w:val="1"/>
      <w:numFmt w:val="bullet"/>
      <w:pStyle w:val="ECEpuce1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6ECA956C">
      <w:start w:val="1"/>
      <w:numFmt w:val="bullet"/>
      <w:pStyle w:val="ECEpuce2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num w:numId="1" w16cid:durableId="178131196">
    <w:abstractNumId w:val="12"/>
  </w:num>
  <w:num w:numId="2" w16cid:durableId="2016229939">
    <w:abstractNumId w:val="14"/>
  </w:num>
  <w:num w:numId="3" w16cid:durableId="235750823">
    <w:abstractNumId w:val="9"/>
  </w:num>
  <w:num w:numId="4" w16cid:durableId="1627421257">
    <w:abstractNumId w:val="5"/>
  </w:num>
  <w:num w:numId="5" w16cid:durableId="1718779769">
    <w:abstractNumId w:val="5"/>
    <w:lvlOverride w:ilvl="0">
      <w:startOverride w:val="1"/>
    </w:lvlOverride>
  </w:num>
  <w:num w:numId="6" w16cid:durableId="1344940787">
    <w:abstractNumId w:val="5"/>
    <w:lvlOverride w:ilvl="0">
      <w:startOverride w:val="1"/>
    </w:lvlOverride>
  </w:num>
  <w:num w:numId="7" w16cid:durableId="147553926">
    <w:abstractNumId w:val="14"/>
  </w:num>
  <w:num w:numId="8" w16cid:durableId="1906261892">
    <w:abstractNumId w:val="14"/>
  </w:num>
  <w:num w:numId="9" w16cid:durableId="478960871">
    <w:abstractNumId w:val="2"/>
  </w:num>
  <w:num w:numId="10" w16cid:durableId="1516653837">
    <w:abstractNumId w:val="10"/>
  </w:num>
  <w:num w:numId="11" w16cid:durableId="1844125942">
    <w:abstractNumId w:val="3"/>
  </w:num>
  <w:num w:numId="12" w16cid:durableId="446509697">
    <w:abstractNumId w:val="6"/>
  </w:num>
  <w:num w:numId="13" w16cid:durableId="1926913945">
    <w:abstractNumId w:val="4"/>
  </w:num>
  <w:num w:numId="14" w16cid:durableId="1818917381">
    <w:abstractNumId w:val="1"/>
  </w:num>
  <w:num w:numId="15" w16cid:durableId="1864398877">
    <w:abstractNumId w:val="13"/>
  </w:num>
  <w:num w:numId="16" w16cid:durableId="1428230308">
    <w:abstractNumId w:val="7"/>
  </w:num>
  <w:num w:numId="17" w16cid:durableId="929124040">
    <w:abstractNumId w:val="11"/>
  </w:num>
  <w:num w:numId="18" w16cid:durableId="93428722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hyphenationZone w:val="425"/>
  <w:drawingGridHorizontalSpacing w:val="284"/>
  <w:drawingGridVerticalSpacing w:val="28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606"/>
    <w:rsid w:val="000007E9"/>
    <w:rsid w:val="00004673"/>
    <w:rsid w:val="00014FFB"/>
    <w:rsid w:val="00024631"/>
    <w:rsid w:val="00024878"/>
    <w:rsid w:val="0003251A"/>
    <w:rsid w:val="0003345D"/>
    <w:rsid w:val="00036419"/>
    <w:rsid w:val="0004130C"/>
    <w:rsid w:val="0004237F"/>
    <w:rsid w:val="000452AF"/>
    <w:rsid w:val="00047D54"/>
    <w:rsid w:val="0005057E"/>
    <w:rsid w:val="0005391B"/>
    <w:rsid w:val="000566C1"/>
    <w:rsid w:val="00060606"/>
    <w:rsid w:val="00063D3D"/>
    <w:rsid w:val="000730EC"/>
    <w:rsid w:val="0008058B"/>
    <w:rsid w:val="0009288D"/>
    <w:rsid w:val="00094972"/>
    <w:rsid w:val="00094B9D"/>
    <w:rsid w:val="000A0EF6"/>
    <w:rsid w:val="000A35F6"/>
    <w:rsid w:val="000A3EEE"/>
    <w:rsid w:val="000A44CB"/>
    <w:rsid w:val="000A4DD1"/>
    <w:rsid w:val="000A7BEB"/>
    <w:rsid w:val="000A7E22"/>
    <w:rsid w:val="000C0C10"/>
    <w:rsid w:val="000C4C37"/>
    <w:rsid w:val="000D3D7B"/>
    <w:rsid w:val="000D4C7E"/>
    <w:rsid w:val="000E11E8"/>
    <w:rsid w:val="000E6CD3"/>
    <w:rsid w:val="000F09CE"/>
    <w:rsid w:val="000F2199"/>
    <w:rsid w:val="000F25DD"/>
    <w:rsid w:val="000F4CE4"/>
    <w:rsid w:val="000F4F58"/>
    <w:rsid w:val="000F5562"/>
    <w:rsid w:val="001117D8"/>
    <w:rsid w:val="001143F7"/>
    <w:rsid w:val="00117BB9"/>
    <w:rsid w:val="0012000B"/>
    <w:rsid w:val="001227DD"/>
    <w:rsid w:val="00127337"/>
    <w:rsid w:val="0013056C"/>
    <w:rsid w:val="00133D80"/>
    <w:rsid w:val="00136055"/>
    <w:rsid w:val="00137C72"/>
    <w:rsid w:val="00154171"/>
    <w:rsid w:val="00154704"/>
    <w:rsid w:val="00162C90"/>
    <w:rsid w:val="0016304D"/>
    <w:rsid w:val="00180BB9"/>
    <w:rsid w:val="00182607"/>
    <w:rsid w:val="00184590"/>
    <w:rsid w:val="00185C9A"/>
    <w:rsid w:val="00190DBE"/>
    <w:rsid w:val="001946FD"/>
    <w:rsid w:val="00194A94"/>
    <w:rsid w:val="00195444"/>
    <w:rsid w:val="00197F7D"/>
    <w:rsid w:val="00197FD0"/>
    <w:rsid w:val="001A032B"/>
    <w:rsid w:val="001A07C5"/>
    <w:rsid w:val="001A43AF"/>
    <w:rsid w:val="001A6ED1"/>
    <w:rsid w:val="001B5CD4"/>
    <w:rsid w:val="001B6AE5"/>
    <w:rsid w:val="001B6BCD"/>
    <w:rsid w:val="001C1B1D"/>
    <w:rsid w:val="001C388B"/>
    <w:rsid w:val="001C50C9"/>
    <w:rsid w:val="001C7882"/>
    <w:rsid w:val="001E36BA"/>
    <w:rsid w:val="001E6BF0"/>
    <w:rsid w:val="001F2B63"/>
    <w:rsid w:val="001F3BEA"/>
    <w:rsid w:val="001F42A2"/>
    <w:rsid w:val="001F5398"/>
    <w:rsid w:val="001F6316"/>
    <w:rsid w:val="001F67FD"/>
    <w:rsid w:val="00201BF9"/>
    <w:rsid w:val="00222333"/>
    <w:rsid w:val="00224328"/>
    <w:rsid w:val="00225E9E"/>
    <w:rsid w:val="00232108"/>
    <w:rsid w:val="0023590A"/>
    <w:rsid w:val="00235CF8"/>
    <w:rsid w:val="002402D0"/>
    <w:rsid w:val="002406F0"/>
    <w:rsid w:val="002436AD"/>
    <w:rsid w:val="002445C9"/>
    <w:rsid w:val="00246375"/>
    <w:rsid w:val="002570A7"/>
    <w:rsid w:val="00267E4F"/>
    <w:rsid w:val="00270EC1"/>
    <w:rsid w:val="00272204"/>
    <w:rsid w:val="002739E2"/>
    <w:rsid w:val="00275887"/>
    <w:rsid w:val="00281387"/>
    <w:rsid w:val="00287CB9"/>
    <w:rsid w:val="00297830"/>
    <w:rsid w:val="002A17B9"/>
    <w:rsid w:val="002B06F0"/>
    <w:rsid w:val="002B2244"/>
    <w:rsid w:val="002B44A4"/>
    <w:rsid w:val="002B4B2E"/>
    <w:rsid w:val="002C3CC3"/>
    <w:rsid w:val="002D3BAB"/>
    <w:rsid w:val="002D7D8C"/>
    <w:rsid w:val="002E68C6"/>
    <w:rsid w:val="002E7086"/>
    <w:rsid w:val="00305D9F"/>
    <w:rsid w:val="00312B50"/>
    <w:rsid w:val="00312F6B"/>
    <w:rsid w:val="00313B78"/>
    <w:rsid w:val="00314F87"/>
    <w:rsid w:val="003167DB"/>
    <w:rsid w:val="00317EBC"/>
    <w:rsid w:val="003201A1"/>
    <w:rsid w:val="0032030B"/>
    <w:rsid w:val="00331AA1"/>
    <w:rsid w:val="00332943"/>
    <w:rsid w:val="00332C86"/>
    <w:rsid w:val="00334421"/>
    <w:rsid w:val="00335B86"/>
    <w:rsid w:val="0033731B"/>
    <w:rsid w:val="00343196"/>
    <w:rsid w:val="00344874"/>
    <w:rsid w:val="003450EA"/>
    <w:rsid w:val="00351073"/>
    <w:rsid w:val="00356DD6"/>
    <w:rsid w:val="00360D0B"/>
    <w:rsid w:val="00366A24"/>
    <w:rsid w:val="00367552"/>
    <w:rsid w:val="0037570D"/>
    <w:rsid w:val="00377193"/>
    <w:rsid w:val="00380A67"/>
    <w:rsid w:val="003839E3"/>
    <w:rsid w:val="003869AD"/>
    <w:rsid w:val="00392182"/>
    <w:rsid w:val="003933EE"/>
    <w:rsid w:val="0039367C"/>
    <w:rsid w:val="00397E4F"/>
    <w:rsid w:val="003B15C1"/>
    <w:rsid w:val="003B1DC7"/>
    <w:rsid w:val="003B41FF"/>
    <w:rsid w:val="003C0A55"/>
    <w:rsid w:val="003C13F9"/>
    <w:rsid w:val="003C6A7A"/>
    <w:rsid w:val="003D2DB2"/>
    <w:rsid w:val="003E3726"/>
    <w:rsid w:val="003F1082"/>
    <w:rsid w:val="003F1810"/>
    <w:rsid w:val="003F3F6F"/>
    <w:rsid w:val="003F558E"/>
    <w:rsid w:val="003F5DFB"/>
    <w:rsid w:val="00400882"/>
    <w:rsid w:val="00404F37"/>
    <w:rsid w:val="004143AF"/>
    <w:rsid w:val="00427563"/>
    <w:rsid w:val="00430881"/>
    <w:rsid w:val="004314C1"/>
    <w:rsid w:val="00442EC3"/>
    <w:rsid w:val="00443894"/>
    <w:rsid w:val="004470BA"/>
    <w:rsid w:val="00452138"/>
    <w:rsid w:val="00455CA0"/>
    <w:rsid w:val="00457661"/>
    <w:rsid w:val="00460EC9"/>
    <w:rsid w:val="0046515C"/>
    <w:rsid w:val="00476C4B"/>
    <w:rsid w:val="00477705"/>
    <w:rsid w:val="004838AB"/>
    <w:rsid w:val="00484BB6"/>
    <w:rsid w:val="00486CC1"/>
    <w:rsid w:val="00490BE1"/>
    <w:rsid w:val="00494687"/>
    <w:rsid w:val="004951F3"/>
    <w:rsid w:val="004955A9"/>
    <w:rsid w:val="00496711"/>
    <w:rsid w:val="00496FE0"/>
    <w:rsid w:val="004A1248"/>
    <w:rsid w:val="004B3E1D"/>
    <w:rsid w:val="004B461A"/>
    <w:rsid w:val="004B701D"/>
    <w:rsid w:val="004B7AC0"/>
    <w:rsid w:val="004C193F"/>
    <w:rsid w:val="004C486D"/>
    <w:rsid w:val="004C63B9"/>
    <w:rsid w:val="004C7336"/>
    <w:rsid w:val="004D0A28"/>
    <w:rsid w:val="004E3F39"/>
    <w:rsid w:val="004E59BE"/>
    <w:rsid w:val="004E7A99"/>
    <w:rsid w:val="004E7C5D"/>
    <w:rsid w:val="004E7DC2"/>
    <w:rsid w:val="004F39E2"/>
    <w:rsid w:val="004F3B44"/>
    <w:rsid w:val="004F57C2"/>
    <w:rsid w:val="004F58C7"/>
    <w:rsid w:val="004F7FE3"/>
    <w:rsid w:val="00501769"/>
    <w:rsid w:val="00502D92"/>
    <w:rsid w:val="00511500"/>
    <w:rsid w:val="00514057"/>
    <w:rsid w:val="0051466E"/>
    <w:rsid w:val="00514F40"/>
    <w:rsid w:val="0052797B"/>
    <w:rsid w:val="00527A98"/>
    <w:rsid w:val="00531889"/>
    <w:rsid w:val="0053548C"/>
    <w:rsid w:val="00535F25"/>
    <w:rsid w:val="0053639F"/>
    <w:rsid w:val="005367B5"/>
    <w:rsid w:val="005415CA"/>
    <w:rsid w:val="00545715"/>
    <w:rsid w:val="00553D0F"/>
    <w:rsid w:val="00555314"/>
    <w:rsid w:val="00560569"/>
    <w:rsid w:val="005620E5"/>
    <w:rsid w:val="00572123"/>
    <w:rsid w:val="005827DD"/>
    <w:rsid w:val="0058561B"/>
    <w:rsid w:val="00593DD4"/>
    <w:rsid w:val="00597C8A"/>
    <w:rsid w:val="005A1126"/>
    <w:rsid w:val="005A3ADA"/>
    <w:rsid w:val="005A58B1"/>
    <w:rsid w:val="005A6352"/>
    <w:rsid w:val="005E7C91"/>
    <w:rsid w:val="005F3ABA"/>
    <w:rsid w:val="006017BB"/>
    <w:rsid w:val="00603814"/>
    <w:rsid w:val="00605068"/>
    <w:rsid w:val="0060508C"/>
    <w:rsid w:val="00610212"/>
    <w:rsid w:val="0061644E"/>
    <w:rsid w:val="006220B0"/>
    <w:rsid w:val="00622A2D"/>
    <w:rsid w:val="006243D2"/>
    <w:rsid w:val="006256F1"/>
    <w:rsid w:val="006368D4"/>
    <w:rsid w:val="00641949"/>
    <w:rsid w:val="00641C53"/>
    <w:rsid w:val="0065502E"/>
    <w:rsid w:val="006626F9"/>
    <w:rsid w:val="00670A39"/>
    <w:rsid w:val="0067559A"/>
    <w:rsid w:val="00675DF7"/>
    <w:rsid w:val="006768A3"/>
    <w:rsid w:val="00680CBA"/>
    <w:rsid w:val="00682020"/>
    <w:rsid w:val="006A0F26"/>
    <w:rsid w:val="006A1119"/>
    <w:rsid w:val="006A4982"/>
    <w:rsid w:val="006A4EF9"/>
    <w:rsid w:val="006C3642"/>
    <w:rsid w:val="006D04D0"/>
    <w:rsid w:val="006E4A76"/>
    <w:rsid w:val="006E61FC"/>
    <w:rsid w:val="006E7236"/>
    <w:rsid w:val="006F3571"/>
    <w:rsid w:val="00700B7B"/>
    <w:rsid w:val="00703EF9"/>
    <w:rsid w:val="0071259C"/>
    <w:rsid w:val="007171FB"/>
    <w:rsid w:val="0072478F"/>
    <w:rsid w:val="007248BF"/>
    <w:rsid w:val="00724A84"/>
    <w:rsid w:val="00736B78"/>
    <w:rsid w:val="00741025"/>
    <w:rsid w:val="00747719"/>
    <w:rsid w:val="007479C4"/>
    <w:rsid w:val="00750D77"/>
    <w:rsid w:val="00751CCC"/>
    <w:rsid w:val="00752C74"/>
    <w:rsid w:val="00762F0F"/>
    <w:rsid w:val="00773EA5"/>
    <w:rsid w:val="00777A5A"/>
    <w:rsid w:val="007823BA"/>
    <w:rsid w:val="00782C29"/>
    <w:rsid w:val="00787D66"/>
    <w:rsid w:val="00791883"/>
    <w:rsid w:val="007955D1"/>
    <w:rsid w:val="00795BD5"/>
    <w:rsid w:val="007A2EEC"/>
    <w:rsid w:val="007A42E6"/>
    <w:rsid w:val="007A4510"/>
    <w:rsid w:val="007B6121"/>
    <w:rsid w:val="007B612A"/>
    <w:rsid w:val="007C2791"/>
    <w:rsid w:val="007D2BF6"/>
    <w:rsid w:val="007D2CCF"/>
    <w:rsid w:val="007D359B"/>
    <w:rsid w:val="007E5DC4"/>
    <w:rsid w:val="007E66DC"/>
    <w:rsid w:val="007F4752"/>
    <w:rsid w:val="007F4B1B"/>
    <w:rsid w:val="008034C0"/>
    <w:rsid w:val="00804841"/>
    <w:rsid w:val="00804D53"/>
    <w:rsid w:val="00810E63"/>
    <w:rsid w:val="0081247E"/>
    <w:rsid w:val="00814D65"/>
    <w:rsid w:val="0082129A"/>
    <w:rsid w:val="008212D5"/>
    <w:rsid w:val="0082460E"/>
    <w:rsid w:val="008252AE"/>
    <w:rsid w:val="00827238"/>
    <w:rsid w:val="00845CFB"/>
    <w:rsid w:val="00847E64"/>
    <w:rsid w:val="0086652B"/>
    <w:rsid w:val="008759C6"/>
    <w:rsid w:val="00882C1C"/>
    <w:rsid w:val="00883B86"/>
    <w:rsid w:val="008842CD"/>
    <w:rsid w:val="008843CC"/>
    <w:rsid w:val="008900C4"/>
    <w:rsid w:val="008915AD"/>
    <w:rsid w:val="00892447"/>
    <w:rsid w:val="0089303D"/>
    <w:rsid w:val="00894559"/>
    <w:rsid w:val="008A1719"/>
    <w:rsid w:val="008A1AFE"/>
    <w:rsid w:val="008A206A"/>
    <w:rsid w:val="008A23F6"/>
    <w:rsid w:val="008A2C45"/>
    <w:rsid w:val="008A4322"/>
    <w:rsid w:val="008A567E"/>
    <w:rsid w:val="008A655E"/>
    <w:rsid w:val="008A66EA"/>
    <w:rsid w:val="008B1679"/>
    <w:rsid w:val="008B1B0C"/>
    <w:rsid w:val="008B3457"/>
    <w:rsid w:val="008B532F"/>
    <w:rsid w:val="008C2016"/>
    <w:rsid w:val="008C38F0"/>
    <w:rsid w:val="008C4684"/>
    <w:rsid w:val="008C5E45"/>
    <w:rsid w:val="008D2329"/>
    <w:rsid w:val="008D5BC6"/>
    <w:rsid w:val="008D5E1C"/>
    <w:rsid w:val="008D5E24"/>
    <w:rsid w:val="008E0208"/>
    <w:rsid w:val="008E4C39"/>
    <w:rsid w:val="008E58B1"/>
    <w:rsid w:val="008E7248"/>
    <w:rsid w:val="008F43AF"/>
    <w:rsid w:val="008F520D"/>
    <w:rsid w:val="008F791E"/>
    <w:rsid w:val="009001A6"/>
    <w:rsid w:val="0090120A"/>
    <w:rsid w:val="00902E0B"/>
    <w:rsid w:val="00907E1A"/>
    <w:rsid w:val="00910A57"/>
    <w:rsid w:val="00910ACC"/>
    <w:rsid w:val="00910B6F"/>
    <w:rsid w:val="00915AEE"/>
    <w:rsid w:val="00917147"/>
    <w:rsid w:val="009258F0"/>
    <w:rsid w:val="00930B95"/>
    <w:rsid w:val="00933234"/>
    <w:rsid w:val="009362F7"/>
    <w:rsid w:val="009407A6"/>
    <w:rsid w:val="00943326"/>
    <w:rsid w:val="0094436A"/>
    <w:rsid w:val="009506E7"/>
    <w:rsid w:val="00953B67"/>
    <w:rsid w:val="00956745"/>
    <w:rsid w:val="00961955"/>
    <w:rsid w:val="00965FA8"/>
    <w:rsid w:val="00975D81"/>
    <w:rsid w:val="00975DA4"/>
    <w:rsid w:val="00977D3F"/>
    <w:rsid w:val="00983D13"/>
    <w:rsid w:val="009850FD"/>
    <w:rsid w:val="009903B6"/>
    <w:rsid w:val="009A134D"/>
    <w:rsid w:val="009A5591"/>
    <w:rsid w:val="009B3241"/>
    <w:rsid w:val="009C268C"/>
    <w:rsid w:val="009D190B"/>
    <w:rsid w:val="009D5DFA"/>
    <w:rsid w:val="009E0132"/>
    <w:rsid w:val="009E02D9"/>
    <w:rsid w:val="009E173E"/>
    <w:rsid w:val="009E1FCF"/>
    <w:rsid w:val="009E4FB7"/>
    <w:rsid w:val="009F3076"/>
    <w:rsid w:val="009F43E0"/>
    <w:rsid w:val="00A000AB"/>
    <w:rsid w:val="00A01302"/>
    <w:rsid w:val="00A027BC"/>
    <w:rsid w:val="00A04B27"/>
    <w:rsid w:val="00A05EB9"/>
    <w:rsid w:val="00A12834"/>
    <w:rsid w:val="00A15F2D"/>
    <w:rsid w:val="00A16872"/>
    <w:rsid w:val="00A178A8"/>
    <w:rsid w:val="00A20BFE"/>
    <w:rsid w:val="00A217F7"/>
    <w:rsid w:val="00A260A0"/>
    <w:rsid w:val="00A27074"/>
    <w:rsid w:val="00A3007C"/>
    <w:rsid w:val="00A34C19"/>
    <w:rsid w:val="00A35262"/>
    <w:rsid w:val="00A37761"/>
    <w:rsid w:val="00A436E8"/>
    <w:rsid w:val="00A446AD"/>
    <w:rsid w:val="00A52B59"/>
    <w:rsid w:val="00A5619C"/>
    <w:rsid w:val="00A60B25"/>
    <w:rsid w:val="00A611F0"/>
    <w:rsid w:val="00A649FE"/>
    <w:rsid w:val="00A75651"/>
    <w:rsid w:val="00A75AE8"/>
    <w:rsid w:val="00A960AB"/>
    <w:rsid w:val="00A96E30"/>
    <w:rsid w:val="00AA2FB7"/>
    <w:rsid w:val="00AB1C2D"/>
    <w:rsid w:val="00AC1F4D"/>
    <w:rsid w:val="00AC48FD"/>
    <w:rsid w:val="00AD1605"/>
    <w:rsid w:val="00AD77B9"/>
    <w:rsid w:val="00AE1C5F"/>
    <w:rsid w:val="00AF12DB"/>
    <w:rsid w:val="00B0677A"/>
    <w:rsid w:val="00B15350"/>
    <w:rsid w:val="00B1701C"/>
    <w:rsid w:val="00B203B5"/>
    <w:rsid w:val="00B336EC"/>
    <w:rsid w:val="00B3421A"/>
    <w:rsid w:val="00B35967"/>
    <w:rsid w:val="00B37749"/>
    <w:rsid w:val="00B40BD5"/>
    <w:rsid w:val="00B40C58"/>
    <w:rsid w:val="00B45BDC"/>
    <w:rsid w:val="00B4612A"/>
    <w:rsid w:val="00B4698B"/>
    <w:rsid w:val="00B46D6D"/>
    <w:rsid w:val="00B46EC2"/>
    <w:rsid w:val="00B5785C"/>
    <w:rsid w:val="00B579A2"/>
    <w:rsid w:val="00B635FD"/>
    <w:rsid w:val="00B63ABE"/>
    <w:rsid w:val="00B64DBE"/>
    <w:rsid w:val="00B652FF"/>
    <w:rsid w:val="00B73454"/>
    <w:rsid w:val="00B75F00"/>
    <w:rsid w:val="00B7616B"/>
    <w:rsid w:val="00B827D4"/>
    <w:rsid w:val="00B90845"/>
    <w:rsid w:val="00BA4E03"/>
    <w:rsid w:val="00BA7455"/>
    <w:rsid w:val="00BB5D1A"/>
    <w:rsid w:val="00BC78A8"/>
    <w:rsid w:val="00BD2046"/>
    <w:rsid w:val="00BD263D"/>
    <w:rsid w:val="00BE2432"/>
    <w:rsid w:val="00BF194C"/>
    <w:rsid w:val="00BF45AB"/>
    <w:rsid w:val="00BF661D"/>
    <w:rsid w:val="00C03A82"/>
    <w:rsid w:val="00C06213"/>
    <w:rsid w:val="00C17467"/>
    <w:rsid w:val="00C2065A"/>
    <w:rsid w:val="00C21771"/>
    <w:rsid w:val="00C21F00"/>
    <w:rsid w:val="00C22A4C"/>
    <w:rsid w:val="00C23E7C"/>
    <w:rsid w:val="00C24FEE"/>
    <w:rsid w:val="00C265EE"/>
    <w:rsid w:val="00C26F82"/>
    <w:rsid w:val="00C30223"/>
    <w:rsid w:val="00C3270A"/>
    <w:rsid w:val="00C34D86"/>
    <w:rsid w:val="00C41B19"/>
    <w:rsid w:val="00C41EB2"/>
    <w:rsid w:val="00C467EB"/>
    <w:rsid w:val="00C550C6"/>
    <w:rsid w:val="00C60133"/>
    <w:rsid w:val="00C60BE5"/>
    <w:rsid w:val="00C623E7"/>
    <w:rsid w:val="00C71841"/>
    <w:rsid w:val="00C74BFD"/>
    <w:rsid w:val="00C80525"/>
    <w:rsid w:val="00C82CCB"/>
    <w:rsid w:val="00CA1A4D"/>
    <w:rsid w:val="00CA48DD"/>
    <w:rsid w:val="00CB0B65"/>
    <w:rsid w:val="00CC57B9"/>
    <w:rsid w:val="00CC695B"/>
    <w:rsid w:val="00CD1F8A"/>
    <w:rsid w:val="00CD300B"/>
    <w:rsid w:val="00CE1D58"/>
    <w:rsid w:val="00CE4EF5"/>
    <w:rsid w:val="00CE6AA4"/>
    <w:rsid w:val="00CF5504"/>
    <w:rsid w:val="00D0324F"/>
    <w:rsid w:val="00D072AE"/>
    <w:rsid w:val="00D073A6"/>
    <w:rsid w:val="00D20F73"/>
    <w:rsid w:val="00D32EF2"/>
    <w:rsid w:val="00D40927"/>
    <w:rsid w:val="00D42F0D"/>
    <w:rsid w:val="00D46F38"/>
    <w:rsid w:val="00D52BE6"/>
    <w:rsid w:val="00D610A3"/>
    <w:rsid w:val="00D64332"/>
    <w:rsid w:val="00D658D3"/>
    <w:rsid w:val="00D7093D"/>
    <w:rsid w:val="00D742A9"/>
    <w:rsid w:val="00D74EF4"/>
    <w:rsid w:val="00D815DC"/>
    <w:rsid w:val="00D82237"/>
    <w:rsid w:val="00D8281C"/>
    <w:rsid w:val="00D9649A"/>
    <w:rsid w:val="00D96B92"/>
    <w:rsid w:val="00D96FEA"/>
    <w:rsid w:val="00DA2084"/>
    <w:rsid w:val="00DA2E89"/>
    <w:rsid w:val="00DA6E08"/>
    <w:rsid w:val="00DB3442"/>
    <w:rsid w:val="00DC1C63"/>
    <w:rsid w:val="00DD02A8"/>
    <w:rsid w:val="00DD0F11"/>
    <w:rsid w:val="00DD3429"/>
    <w:rsid w:val="00DE1294"/>
    <w:rsid w:val="00DE3D26"/>
    <w:rsid w:val="00DE3E76"/>
    <w:rsid w:val="00DE6F64"/>
    <w:rsid w:val="00DE7B24"/>
    <w:rsid w:val="00DF3178"/>
    <w:rsid w:val="00DF5D61"/>
    <w:rsid w:val="00E01154"/>
    <w:rsid w:val="00E10FCC"/>
    <w:rsid w:val="00E137F8"/>
    <w:rsid w:val="00E14BA5"/>
    <w:rsid w:val="00E170B4"/>
    <w:rsid w:val="00E210DF"/>
    <w:rsid w:val="00E21464"/>
    <w:rsid w:val="00E2198C"/>
    <w:rsid w:val="00E2388B"/>
    <w:rsid w:val="00E2460E"/>
    <w:rsid w:val="00E26870"/>
    <w:rsid w:val="00E310D8"/>
    <w:rsid w:val="00E34C70"/>
    <w:rsid w:val="00E3791C"/>
    <w:rsid w:val="00E41673"/>
    <w:rsid w:val="00E438C3"/>
    <w:rsid w:val="00E46864"/>
    <w:rsid w:val="00E520C6"/>
    <w:rsid w:val="00E5682C"/>
    <w:rsid w:val="00E56A7B"/>
    <w:rsid w:val="00E56D83"/>
    <w:rsid w:val="00E60E4F"/>
    <w:rsid w:val="00E730CF"/>
    <w:rsid w:val="00E74827"/>
    <w:rsid w:val="00E749E8"/>
    <w:rsid w:val="00E81F3D"/>
    <w:rsid w:val="00E85DDA"/>
    <w:rsid w:val="00E961C1"/>
    <w:rsid w:val="00EA7E0C"/>
    <w:rsid w:val="00EC172B"/>
    <w:rsid w:val="00EC4179"/>
    <w:rsid w:val="00ED61C9"/>
    <w:rsid w:val="00EE0587"/>
    <w:rsid w:val="00EE0FAB"/>
    <w:rsid w:val="00EE12B4"/>
    <w:rsid w:val="00EE12CE"/>
    <w:rsid w:val="00EE308A"/>
    <w:rsid w:val="00EE3251"/>
    <w:rsid w:val="00EF1517"/>
    <w:rsid w:val="00EF25B5"/>
    <w:rsid w:val="00EF6B15"/>
    <w:rsid w:val="00F01722"/>
    <w:rsid w:val="00F07F89"/>
    <w:rsid w:val="00F10905"/>
    <w:rsid w:val="00F11BD2"/>
    <w:rsid w:val="00F14501"/>
    <w:rsid w:val="00F15700"/>
    <w:rsid w:val="00F17DC0"/>
    <w:rsid w:val="00F20118"/>
    <w:rsid w:val="00F31C5B"/>
    <w:rsid w:val="00F3464B"/>
    <w:rsid w:val="00F35C1A"/>
    <w:rsid w:val="00F371EF"/>
    <w:rsid w:val="00F42E75"/>
    <w:rsid w:val="00F53155"/>
    <w:rsid w:val="00F55123"/>
    <w:rsid w:val="00F60C94"/>
    <w:rsid w:val="00F61869"/>
    <w:rsid w:val="00F650F8"/>
    <w:rsid w:val="00F65642"/>
    <w:rsid w:val="00F66787"/>
    <w:rsid w:val="00F72CD6"/>
    <w:rsid w:val="00F767E8"/>
    <w:rsid w:val="00F8363B"/>
    <w:rsid w:val="00F85BB8"/>
    <w:rsid w:val="00F879D2"/>
    <w:rsid w:val="00F903B2"/>
    <w:rsid w:val="00FA6A7B"/>
    <w:rsid w:val="00FA7685"/>
    <w:rsid w:val="00FA7928"/>
    <w:rsid w:val="00FB12AC"/>
    <w:rsid w:val="00FB14E2"/>
    <w:rsid w:val="00FB25E2"/>
    <w:rsid w:val="00FB2CA9"/>
    <w:rsid w:val="00FB6949"/>
    <w:rsid w:val="00FD1DCE"/>
    <w:rsid w:val="00FE194F"/>
    <w:rsid w:val="00FE3A0A"/>
    <w:rsid w:val="00FE4034"/>
    <w:rsid w:val="00FE4C5A"/>
    <w:rsid w:val="00FE6107"/>
    <w:rsid w:val="00FE6ED7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BE86A7"/>
  <w15:docId w15:val="{69E64D8C-EB12-41E0-880E-4E6E6263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D6"/>
    <w:pPr>
      <w:spacing w:line="264" w:lineRule="auto"/>
      <w:jc w:val="both"/>
    </w:pPr>
    <w:rPr>
      <w:rFonts w:ascii="Arial" w:hAnsi="Arial" w:cs="Arial"/>
      <w:color w:val="000000"/>
    </w:rPr>
  </w:style>
  <w:style w:type="paragraph" w:styleId="Titre1">
    <w:name w:val="heading 1"/>
    <w:basedOn w:val="Normal"/>
    <w:next w:val="Normal"/>
    <w:rsid w:val="00D9409B"/>
    <w:pPr>
      <w:numPr>
        <w:numId w:val="1"/>
      </w:num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5" w:color="auto" w:fill="FFFFFF"/>
      <w:tabs>
        <w:tab w:val="left" w:pos="-1985"/>
        <w:tab w:val="left" w:pos="567"/>
      </w:tabs>
      <w:autoSpaceDE w:val="0"/>
      <w:autoSpaceDN w:val="0"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rsid w:val="00207C64"/>
    <w:pPr>
      <w:keepNext/>
      <w:numPr>
        <w:ilvl w:val="1"/>
        <w:numId w:val="1"/>
      </w:numPr>
      <w:outlineLvl w:val="1"/>
    </w:pPr>
    <w:rPr>
      <w:b/>
    </w:rPr>
  </w:style>
  <w:style w:type="paragraph" w:styleId="Titre3">
    <w:name w:val="heading 3"/>
    <w:basedOn w:val="Normal"/>
    <w:next w:val="Titre4"/>
    <w:rsid w:val="00125FB0"/>
    <w:pPr>
      <w:keepNext/>
      <w:numPr>
        <w:ilvl w:val="2"/>
        <w:numId w:val="1"/>
      </w:numPr>
      <w:outlineLvl w:val="2"/>
    </w:pPr>
  </w:style>
  <w:style w:type="paragraph" w:styleId="Titre4">
    <w:name w:val="heading 4"/>
    <w:basedOn w:val="Normal"/>
    <w:next w:val="Normal"/>
    <w:autoRedefine/>
    <w:rsid w:val="00354EBD"/>
    <w:pPr>
      <w:numPr>
        <w:ilvl w:val="3"/>
        <w:numId w:val="1"/>
      </w:numPr>
      <w:outlineLvl w:val="3"/>
    </w:pPr>
  </w:style>
  <w:style w:type="paragraph" w:styleId="Titre5">
    <w:name w:val="heading 5"/>
    <w:basedOn w:val="Normal"/>
    <w:next w:val="Normal"/>
    <w:rsid w:val="001D6C11"/>
    <w:pPr>
      <w:keepNext/>
      <w:tabs>
        <w:tab w:val="left" w:pos="-1985"/>
      </w:tabs>
      <w:autoSpaceDE w:val="0"/>
      <w:autoSpaceDN w:val="0"/>
      <w:outlineLvl w:val="4"/>
    </w:pPr>
    <w:rPr>
      <w:rFonts w:ascii="Garamond" w:hAnsi="Garamond"/>
      <w:b/>
      <w:bCs/>
    </w:rPr>
  </w:style>
  <w:style w:type="paragraph" w:styleId="Titre6">
    <w:name w:val="heading 6"/>
    <w:basedOn w:val="Normal"/>
    <w:next w:val="Normal"/>
    <w:rsid w:val="001D6C11"/>
    <w:pPr>
      <w:keepNext/>
      <w:ind w:right="-2472"/>
      <w:outlineLvl w:val="5"/>
    </w:pPr>
    <w:rPr>
      <w:i/>
      <w:color w:val="FF0000"/>
    </w:rPr>
  </w:style>
  <w:style w:type="paragraph" w:styleId="Titre7">
    <w:name w:val="heading 7"/>
    <w:basedOn w:val="Normal"/>
    <w:next w:val="Normal"/>
    <w:rsid w:val="001D6C11"/>
    <w:pPr>
      <w:keepNext/>
      <w:tabs>
        <w:tab w:val="left" w:pos="-1985"/>
      </w:tabs>
      <w:autoSpaceDE w:val="0"/>
      <w:autoSpaceDN w:val="0"/>
      <w:jc w:val="center"/>
      <w:outlineLvl w:val="6"/>
    </w:pPr>
    <w:rPr>
      <w:b/>
      <w:bCs/>
      <w:sz w:val="28"/>
      <w:szCs w:val="28"/>
    </w:rPr>
  </w:style>
  <w:style w:type="paragraph" w:styleId="Titre8">
    <w:name w:val="heading 8"/>
    <w:basedOn w:val="Normal"/>
    <w:next w:val="Normal"/>
    <w:rsid w:val="001D6C11"/>
    <w:pPr>
      <w:keepNext/>
      <w:tabs>
        <w:tab w:val="left" w:pos="-1985"/>
      </w:tabs>
      <w:autoSpaceDE w:val="0"/>
      <w:autoSpaceDN w:val="0"/>
      <w:ind w:left="-567" w:right="-483"/>
      <w:outlineLvl w:val="7"/>
    </w:pPr>
    <w:rPr>
      <w:b/>
      <w:bCs/>
      <w:sz w:val="28"/>
      <w:szCs w:val="28"/>
    </w:rPr>
  </w:style>
  <w:style w:type="paragraph" w:styleId="Titre9">
    <w:name w:val="heading 9"/>
    <w:basedOn w:val="Normal"/>
    <w:next w:val="Normal"/>
    <w:rsid w:val="001D6C11"/>
    <w:pPr>
      <w:keepNext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CErepres">
    <w:name w:val="ECErepères"/>
    <w:basedOn w:val="ECEcorps"/>
    <w:qFormat/>
    <w:rsid w:val="00197F7D"/>
    <w:pPr>
      <w:jc w:val="center"/>
    </w:pPr>
    <w:rPr>
      <w:sz w:val="18"/>
      <w:szCs w:val="18"/>
    </w:rPr>
  </w:style>
  <w:style w:type="paragraph" w:customStyle="1" w:styleId="ECEappel">
    <w:name w:val="ECEappel"/>
    <w:basedOn w:val="ECEcorps"/>
    <w:qFormat/>
    <w:rsid w:val="00FB14E2"/>
    <w:pPr>
      <w:framePr w:hSpace="141" w:wrap="around" w:vAnchor="text" w:hAnchor="margin" w:xAlign="center" w:y="98"/>
      <w:jc w:val="center"/>
    </w:pPr>
    <w:rPr>
      <w:rFonts w:eastAsia="Arial Unicode MS"/>
      <w:b/>
    </w:rPr>
  </w:style>
  <w:style w:type="paragraph" w:styleId="Retraitnormal">
    <w:name w:val="Normal Indent"/>
    <w:basedOn w:val="Normal"/>
    <w:rsid w:val="001D6C11"/>
    <w:pPr>
      <w:tabs>
        <w:tab w:val="left" w:pos="-1985"/>
      </w:tabs>
      <w:autoSpaceDE w:val="0"/>
      <w:autoSpaceDN w:val="0"/>
      <w:ind w:left="708"/>
    </w:pPr>
  </w:style>
  <w:style w:type="paragraph" w:styleId="Pieddepage">
    <w:name w:val="footer"/>
    <w:basedOn w:val="Normal"/>
    <w:rsid w:val="001D6C11"/>
    <w:pPr>
      <w:tabs>
        <w:tab w:val="left" w:pos="-1985"/>
        <w:tab w:val="center" w:pos="4536"/>
        <w:tab w:val="right" w:pos="9072"/>
      </w:tabs>
      <w:autoSpaceDE w:val="0"/>
      <w:autoSpaceDN w:val="0"/>
    </w:pPr>
    <w:rPr>
      <w:sz w:val="22"/>
      <w:szCs w:val="22"/>
    </w:rPr>
  </w:style>
  <w:style w:type="paragraph" w:customStyle="1" w:styleId="remarque">
    <w:name w:val="remarque"/>
    <w:basedOn w:val="Normal"/>
    <w:rsid w:val="001D6C11"/>
    <w:pPr>
      <w:tabs>
        <w:tab w:val="left" w:pos="-1985"/>
      </w:tabs>
      <w:autoSpaceDE w:val="0"/>
      <w:autoSpaceDN w:val="0"/>
    </w:pPr>
    <w:rPr>
      <w:b/>
      <w:bCs/>
    </w:rPr>
  </w:style>
  <w:style w:type="paragraph" w:styleId="Retraitcorpsdetexte">
    <w:name w:val="Body Text Indent"/>
    <w:basedOn w:val="Normal"/>
    <w:rsid w:val="001D6C11"/>
    <w:pPr>
      <w:tabs>
        <w:tab w:val="left" w:pos="-1985"/>
      </w:tabs>
      <w:autoSpaceDE w:val="0"/>
      <w:autoSpaceDN w:val="0"/>
      <w:ind w:firstLine="426"/>
    </w:pPr>
    <w:rPr>
      <w:sz w:val="22"/>
      <w:szCs w:val="22"/>
    </w:rPr>
  </w:style>
  <w:style w:type="paragraph" w:styleId="En-tte">
    <w:name w:val="header"/>
    <w:basedOn w:val="Normal"/>
    <w:rsid w:val="001D6C11"/>
    <w:pPr>
      <w:framePr w:hSpace="142" w:wrap="auto" w:vAnchor="text" w:hAnchor="text" w:y="1"/>
      <w:tabs>
        <w:tab w:val="left" w:pos="-1985"/>
        <w:tab w:val="center" w:pos="4536"/>
        <w:tab w:val="right" w:pos="9072"/>
      </w:tabs>
      <w:autoSpaceDE w:val="0"/>
      <w:autoSpaceDN w:val="0"/>
    </w:pPr>
  </w:style>
  <w:style w:type="paragraph" w:styleId="Notedebasdepage">
    <w:name w:val="footnote text"/>
    <w:basedOn w:val="Normal"/>
    <w:semiHidden/>
    <w:rsid w:val="001D6C11"/>
  </w:style>
  <w:style w:type="paragraph" w:styleId="Sous-titre">
    <w:name w:val="Subtitle"/>
    <w:basedOn w:val="Normal"/>
    <w:rsid w:val="001D6C11"/>
    <w:pPr>
      <w:jc w:val="center"/>
    </w:pPr>
    <w:rPr>
      <w:b/>
      <w:i/>
      <w:sz w:val="28"/>
    </w:rPr>
  </w:style>
  <w:style w:type="character" w:styleId="Marquedecommentaire">
    <w:name w:val="annotation reference"/>
    <w:semiHidden/>
    <w:rsid w:val="001D6C11"/>
    <w:rPr>
      <w:sz w:val="16"/>
      <w:szCs w:val="16"/>
    </w:rPr>
  </w:style>
  <w:style w:type="paragraph" w:styleId="Commentaire">
    <w:name w:val="annotation text"/>
    <w:basedOn w:val="Normal"/>
    <w:semiHidden/>
    <w:rsid w:val="001D6C11"/>
  </w:style>
  <w:style w:type="paragraph" w:styleId="Objetducommentaire">
    <w:name w:val="annotation subject"/>
    <w:basedOn w:val="Commentaire"/>
    <w:next w:val="Commentaire"/>
    <w:semiHidden/>
    <w:rsid w:val="001D6C11"/>
    <w:rPr>
      <w:b/>
      <w:bCs/>
    </w:rPr>
  </w:style>
  <w:style w:type="paragraph" w:styleId="Textedebulles">
    <w:name w:val="Balloon Text"/>
    <w:basedOn w:val="Normal"/>
    <w:rsid w:val="001D6C1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A0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aliases w:val="ECEsomm1"/>
    <w:basedOn w:val="ECEcorps"/>
    <w:next w:val="Normal"/>
    <w:uiPriority w:val="39"/>
    <w:qFormat/>
    <w:rsid w:val="00CA6FD0"/>
    <w:pPr>
      <w:tabs>
        <w:tab w:val="left" w:pos="284"/>
        <w:tab w:val="right" w:leader="dot" w:pos="9628"/>
      </w:tabs>
    </w:pPr>
  </w:style>
  <w:style w:type="paragraph" w:styleId="TM2">
    <w:name w:val="toc 2"/>
    <w:aliases w:val="ECEsomm2"/>
    <w:basedOn w:val="Normal"/>
    <w:next w:val="Normal"/>
    <w:uiPriority w:val="39"/>
    <w:unhideWhenUsed/>
    <w:qFormat/>
    <w:rsid w:val="00910B6F"/>
    <w:pPr>
      <w:tabs>
        <w:tab w:val="right" w:leader="dot" w:pos="9628"/>
      </w:tabs>
      <w:spacing w:after="100" w:line="276" w:lineRule="auto"/>
      <w:ind w:left="221"/>
    </w:pPr>
    <w:rPr>
      <w:noProof/>
      <w:color w:val="auto"/>
      <w:lang w:eastAsia="en-US"/>
    </w:rPr>
  </w:style>
  <w:style w:type="paragraph" w:styleId="TM3">
    <w:name w:val="toc 3"/>
    <w:basedOn w:val="Normal"/>
    <w:next w:val="Normal"/>
    <w:autoRedefine/>
    <w:uiPriority w:val="39"/>
    <w:unhideWhenUsed/>
    <w:rsid w:val="00A20F44"/>
    <w:pPr>
      <w:tabs>
        <w:tab w:val="right" w:leader="dot" w:pos="9628"/>
      </w:tabs>
      <w:spacing w:after="100" w:line="276" w:lineRule="auto"/>
      <w:ind w:left="442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customStyle="1" w:styleId="StyleGrasCentrMotifTransparenteArrire-plan2">
    <w:name w:val="Style Gras Centré Motif : Transparente (Arrière-plan 2)"/>
    <w:basedOn w:val="Normal"/>
    <w:rsid w:val="00B97EB7"/>
    <w:pPr>
      <w:shd w:val="clear" w:color="auto" w:fill="EEECE1"/>
      <w:jc w:val="center"/>
    </w:pPr>
    <w:rPr>
      <w:rFonts w:cs="Times New Roman"/>
      <w:b/>
      <w:bCs/>
    </w:rPr>
  </w:style>
  <w:style w:type="paragraph" w:customStyle="1" w:styleId="Default">
    <w:name w:val="Default"/>
    <w:uiPriority w:val="99"/>
    <w:rsid w:val="00BF76AC"/>
    <w:pPr>
      <w:autoSpaceDE w:val="0"/>
      <w:autoSpaceDN w:val="0"/>
      <w:adjustRightInd w:val="0"/>
    </w:pPr>
    <w:rPr>
      <w:rFonts w:ascii="Calibri" w:eastAsia="MS ??" w:hAnsi="Calibri" w:cs="Calibri"/>
      <w:color w:val="000000"/>
      <w:sz w:val="24"/>
      <w:szCs w:val="24"/>
    </w:rPr>
  </w:style>
  <w:style w:type="character" w:customStyle="1" w:styleId="Titre2Car">
    <w:name w:val="Titre 2 Car"/>
    <w:link w:val="Titre2"/>
    <w:rsid w:val="00BF76AC"/>
    <w:rPr>
      <w:rFonts w:ascii="Arial" w:hAnsi="Arial" w:cs="Arial"/>
      <w:b/>
      <w:color w:val="000000"/>
    </w:rPr>
  </w:style>
  <w:style w:type="paragraph" w:customStyle="1" w:styleId="ECEcorps">
    <w:name w:val="ECEcorps"/>
    <w:qFormat/>
    <w:rsid w:val="00C06213"/>
    <w:pPr>
      <w:spacing w:line="264" w:lineRule="auto"/>
      <w:jc w:val="both"/>
    </w:pPr>
    <w:rPr>
      <w:rFonts w:ascii="Arial" w:hAnsi="Arial" w:cs="Arial"/>
    </w:rPr>
  </w:style>
  <w:style w:type="paragraph" w:customStyle="1" w:styleId="ECEtitre">
    <w:name w:val="ECEtitre"/>
    <w:basedOn w:val="ECEcorps"/>
    <w:next w:val="ECEcorps"/>
    <w:qFormat/>
    <w:rsid w:val="00E2460E"/>
    <w:pPr>
      <w:autoSpaceDE w:val="0"/>
      <w:autoSpaceDN w:val="0"/>
      <w:adjustRightInd w:val="0"/>
    </w:pPr>
    <w:rPr>
      <w:b/>
      <w:u w:val="single"/>
    </w:rPr>
  </w:style>
  <w:style w:type="paragraph" w:customStyle="1" w:styleId="ECEfiche">
    <w:name w:val="ECEfiche"/>
    <w:basedOn w:val="Titre1"/>
    <w:next w:val="ECEcorps"/>
    <w:qFormat/>
    <w:rsid w:val="00A12834"/>
    <w:pPr>
      <w:numPr>
        <w:numId w:val="0"/>
      </w:numPr>
    </w:pPr>
    <w:rPr>
      <w:b w:val="0"/>
    </w:rPr>
  </w:style>
  <w:style w:type="paragraph" w:customStyle="1" w:styleId="ECErponse">
    <w:name w:val="ECEréponse"/>
    <w:basedOn w:val="ECEcorps"/>
    <w:qFormat/>
    <w:rsid w:val="00C22A4C"/>
    <w:pPr>
      <w:autoSpaceDE w:val="0"/>
      <w:autoSpaceDN w:val="0"/>
      <w:adjustRightInd w:val="0"/>
      <w:spacing w:before="240" w:line="240" w:lineRule="auto"/>
    </w:pPr>
    <w:rPr>
      <w:bCs/>
      <w:szCs w:val="22"/>
    </w:rPr>
  </w:style>
  <w:style w:type="paragraph" w:customStyle="1" w:styleId="ECEpartie">
    <w:name w:val="ECEpartie"/>
    <w:basedOn w:val="ECEcorps"/>
    <w:next w:val="ECEcorps"/>
    <w:qFormat/>
    <w:rsid w:val="00452138"/>
    <w:pPr>
      <w:numPr>
        <w:numId w:val="4"/>
      </w:numPr>
    </w:pPr>
    <w:rPr>
      <w:b/>
    </w:rPr>
  </w:style>
  <w:style w:type="paragraph" w:customStyle="1" w:styleId="ECEcoeff">
    <w:name w:val="ECEcoeff"/>
    <w:basedOn w:val="ECEcorps"/>
    <w:next w:val="ECEcorps"/>
    <w:qFormat/>
    <w:rsid w:val="0003345D"/>
    <w:rPr>
      <w:b/>
      <w:sz w:val="22"/>
      <w:szCs w:val="22"/>
    </w:rPr>
  </w:style>
  <w:style w:type="paragraph" w:customStyle="1" w:styleId="ECEbordure">
    <w:name w:val="ECEbordure"/>
    <w:basedOn w:val="ECEcorps"/>
    <w:qFormat/>
    <w:rsid w:val="00180BB9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284" w:right="281"/>
    </w:pPr>
  </w:style>
  <w:style w:type="paragraph" w:customStyle="1" w:styleId="ECEsommaire">
    <w:name w:val="ECEsommaire"/>
    <w:basedOn w:val="ECEcorps"/>
    <w:qFormat/>
    <w:rsid w:val="0060508C"/>
    <w:pPr>
      <w:jc w:val="center"/>
    </w:pPr>
    <w:rPr>
      <w:b/>
      <w:sz w:val="24"/>
      <w:szCs w:val="24"/>
    </w:rPr>
  </w:style>
  <w:style w:type="paragraph" w:customStyle="1" w:styleId="ECEpuce1">
    <w:name w:val="ECEpuce1"/>
    <w:basedOn w:val="ECEcorps"/>
    <w:qFormat/>
    <w:rsid w:val="0060508C"/>
    <w:pPr>
      <w:numPr>
        <w:numId w:val="2"/>
      </w:numPr>
    </w:pPr>
    <w:rPr>
      <w:rFonts w:eastAsia="Arial Unicode MS"/>
      <w:bCs/>
      <w:iCs/>
    </w:rPr>
  </w:style>
  <w:style w:type="paragraph" w:customStyle="1" w:styleId="ECEpuce2">
    <w:name w:val="ECEpuce2"/>
    <w:basedOn w:val="ECEcorps"/>
    <w:qFormat/>
    <w:rsid w:val="0060508C"/>
    <w:pPr>
      <w:numPr>
        <w:ilvl w:val="2"/>
        <w:numId w:val="2"/>
      </w:numPr>
      <w:ind w:left="1491" w:hanging="357"/>
    </w:pPr>
    <w:rPr>
      <w:rFonts w:eastAsia="Arial Unicode MS"/>
      <w:bCs/>
      <w:iCs/>
    </w:rPr>
  </w:style>
  <w:style w:type="paragraph" w:styleId="TM4">
    <w:name w:val="toc 4"/>
    <w:basedOn w:val="Normal"/>
    <w:next w:val="Normal"/>
    <w:autoRedefine/>
    <w:uiPriority w:val="39"/>
    <w:unhideWhenUsed/>
    <w:rsid w:val="00943326"/>
    <w:pPr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943326"/>
    <w:pPr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943326"/>
    <w:pPr>
      <w:ind w:left="1000"/>
    </w:pPr>
  </w:style>
  <w:style w:type="paragraph" w:styleId="TM7">
    <w:name w:val="toc 7"/>
    <w:basedOn w:val="Normal"/>
    <w:next w:val="Normal"/>
    <w:autoRedefine/>
    <w:uiPriority w:val="39"/>
    <w:unhideWhenUsed/>
    <w:rsid w:val="00943326"/>
    <w:pPr>
      <w:ind w:left="1200"/>
    </w:pPr>
  </w:style>
  <w:style w:type="paragraph" w:styleId="TM8">
    <w:name w:val="toc 8"/>
    <w:basedOn w:val="Normal"/>
    <w:next w:val="Normal"/>
    <w:autoRedefine/>
    <w:uiPriority w:val="39"/>
    <w:unhideWhenUsed/>
    <w:rsid w:val="00943326"/>
    <w:pPr>
      <w:ind w:left="1400"/>
    </w:pPr>
  </w:style>
  <w:style w:type="paragraph" w:styleId="TM9">
    <w:name w:val="toc 9"/>
    <w:basedOn w:val="Normal"/>
    <w:next w:val="Normal"/>
    <w:autoRedefine/>
    <w:uiPriority w:val="39"/>
    <w:unhideWhenUsed/>
    <w:rsid w:val="00943326"/>
    <w:pPr>
      <w:ind w:left="1600"/>
    </w:pPr>
  </w:style>
  <w:style w:type="character" w:styleId="Textedelespacerserv">
    <w:name w:val="Placeholder Text"/>
    <w:uiPriority w:val="99"/>
    <w:unhideWhenUsed/>
    <w:rsid w:val="00331AA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759C6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3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chiers%20perso\Mes%20documents\Dropbox\FG\ECE%20commission\Maquettes\2015%200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CD08D5-266A-4F93-B500-90DF78A6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 05.dotx</Template>
  <TotalTime>1</TotalTime>
  <Pages>1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ECE</vt:lpstr>
    </vt:vector>
  </TitlesOfParts>
  <Company>Rectorat de Versailles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</dc:title>
  <dc:creator>Xavier Andréani</dc:creator>
  <cp:lastModifiedBy>Xavier Andréani</cp:lastModifiedBy>
  <cp:revision>2</cp:revision>
  <cp:lastPrinted>2014-07-07T13:51:00Z</cp:lastPrinted>
  <dcterms:created xsi:type="dcterms:W3CDTF">2023-03-24T08:03:00Z</dcterms:created>
  <dcterms:modified xsi:type="dcterms:W3CDTF">2023-03-24T08:03:00Z</dcterms:modified>
</cp:coreProperties>
</file>