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F6E4" w14:textId="77777777" w:rsidR="00A12834" w:rsidRPr="006F2516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F2516">
        <w:rPr>
          <w:b/>
          <w:sz w:val="24"/>
          <w:szCs w:val="24"/>
        </w:rPr>
        <w:t xml:space="preserve">BACCALAURÉAT </w:t>
      </w:r>
      <w:r w:rsidR="007146B9" w:rsidRPr="006F2516">
        <w:rPr>
          <w:b/>
          <w:sz w:val="24"/>
          <w:szCs w:val="24"/>
        </w:rPr>
        <w:t>G</w:t>
      </w:r>
      <w:r w:rsidR="007146B9" w:rsidRPr="006F2516">
        <w:rPr>
          <w:rFonts w:eastAsia="Arial Unicode MS"/>
          <w:b/>
          <w:sz w:val="24"/>
          <w:szCs w:val="24"/>
        </w:rPr>
        <w:t>É</w:t>
      </w:r>
      <w:r w:rsidR="007146B9" w:rsidRPr="006F2516">
        <w:rPr>
          <w:b/>
          <w:sz w:val="24"/>
          <w:szCs w:val="24"/>
        </w:rPr>
        <w:t>N</w:t>
      </w:r>
      <w:r w:rsidR="007146B9" w:rsidRPr="006F2516">
        <w:rPr>
          <w:rFonts w:eastAsia="Arial Unicode MS"/>
          <w:b/>
          <w:sz w:val="24"/>
          <w:szCs w:val="24"/>
        </w:rPr>
        <w:t>É</w:t>
      </w:r>
      <w:r w:rsidR="007146B9" w:rsidRPr="006F2516">
        <w:rPr>
          <w:b/>
          <w:sz w:val="24"/>
          <w:szCs w:val="24"/>
        </w:rPr>
        <w:t>RAL</w:t>
      </w:r>
    </w:p>
    <w:p w14:paraId="64623B7A" w14:textId="77777777" w:rsidR="007146B9" w:rsidRPr="006F2516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2790AF6F" w14:textId="77777777" w:rsidR="007146B9" w:rsidRPr="006F2516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6F2516">
        <w:rPr>
          <w:rFonts w:eastAsia="Arial Unicode MS"/>
          <w:b/>
          <w:sz w:val="24"/>
          <w:szCs w:val="24"/>
        </w:rPr>
        <w:t>Épreuve pratique de l’enseignement de spécialité physique-chimie</w:t>
      </w:r>
    </w:p>
    <w:p w14:paraId="74A6EF51" w14:textId="77777777" w:rsidR="00A12834" w:rsidRPr="006F2516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F2516">
        <w:rPr>
          <w:b/>
          <w:sz w:val="24"/>
          <w:szCs w:val="24"/>
        </w:rPr>
        <w:t>Évaluation des Compétences Expérimentales</w:t>
      </w:r>
    </w:p>
    <w:p w14:paraId="4337E6E5" w14:textId="77777777" w:rsidR="00A12834" w:rsidRPr="006F2516" w:rsidRDefault="00A12834" w:rsidP="0060508C">
      <w:pPr>
        <w:pStyle w:val="ECEbordure"/>
        <w:jc w:val="center"/>
      </w:pPr>
    </w:p>
    <w:p w14:paraId="52A1AB65" w14:textId="77777777" w:rsidR="00A12834" w:rsidRPr="006F2516" w:rsidRDefault="00A12834" w:rsidP="007146B9">
      <w:pPr>
        <w:pStyle w:val="ECEbordure"/>
        <w:jc w:val="center"/>
      </w:pPr>
      <w:r w:rsidRPr="006F2516">
        <w:t>Ce</w:t>
      </w:r>
      <w:r w:rsidR="00A07EA8" w:rsidRPr="006F2516">
        <w:t>tte</w:t>
      </w:r>
      <w:r w:rsidR="00B54680" w:rsidRPr="006F2516">
        <w:t xml:space="preserve"> </w:t>
      </w:r>
      <w:r w:rsidR="00A07EA8" w:rsidRPr="006F2516">
        <w:t>situation d’évaluation</w:t>
      </w:r>
      <w:r w:rsidRPr="006F2516">
        <w:t xml:space="preserve"> fait p</w:t>
      </w:r>
      <w:r w:rsidR="007146B9" w:rsidRPr="006F2516">
        <w:t>artie de la banque nationale.</w:t>
      </w:r>
    </w:p>
    <w:p w14:paraId="1F39111E" w14:textId="77777777" w:rsidR="00A12834" w:rsidRPr="006F2516" w:rsidRDefault="00A12834" w:rsidP="0060508C">
      <w:pPr>
        <w:pStyle w:val="ECEbordure"/>
        <w:jc w:val="center"/>
      </w:pPr>
    </w:p>
    <w:p w14:paraId="6B52740D" w14:textId="77777777" w:rsidR="0008058B" w:rsidRPr="006F2516" w:rsidRDefault="0008058B" w:rsidP="008A2C45">
      <w:pPr>
        <w:pStyle w:val="ECEcorps"/>
      </w:pPr>
    </w:p>
    <w:p w14:paraId="553B13DA" w14:textId="77777777" w:rsidR="00E26870" w:rsidRPr="006F2516" w:rsidRDefault="00E26870" w:rsidP="00286F88">
      <w:pPr>
        <w:pStyle w:val="ECEfiche"/>
        <w:pBdr>
          <w:right w:val="single" w:sz="12" w:space="0" w:color="auto"/>
        </w:pBdr>
        <w:ind w:left="142" w:right="139"/>
        <w:rPr>
          <w:b/>
          <w:color w:val="auto"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6F2516">
        <w:rPr>
          <w:color w:val="auto"/>
        </w:rPr>
        <w:t>ÉNONCÉ DESTINÉ AU CANDIDAT</w:t>
      </w:r>
      <w:bookmarkEnd w:id="0"/>
      <w:bookmarkEnd w:id="1"/>
    </w:p>
    <w:p w14:paraId="56757938" w14:textId="77777777" w:rsidR="00E26870" w:rsidRPr="006F2516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6F2516" w:rsidRPr="006F2516" w14:paraId="60E011DC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E8D1B3" w14:textId="4275D3C1" w:rsidR="00E26870" w:rsidRPr="006F2516" w:rsidRDefault="00E26870" w:rsidP="00E25E27">
            <w:pPr>
              <w:pStyle w:val="ECEcorps"/>
            </w:pPr>
            <w:r w:rsidRPr="006F2516">
              <w:t xml:space="preserve">NOM : </w:t>
            </w: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C18389" w14:textId="4215424E" w:rsidR="00E26870" w:rsidRPr="006F2516" w:rsidRDefault="00E26870" w:rsidP="00527A98">
            <w:pPr>
              <w:pStyle w:val="ECEcorps"/>
            </w:pPr>
            <w:r w:rsidRPr="006F2516">
              <w:t xml:space="preserve">Prénom : </w:t>
            </w:r>
            <w:r w:rsidR="00E25E27">
              <w:t>T</w:t>
            </w:r>
          </w:p>
        </w:tc>
      </w:tr>
      <w:tr w:rsidR="00E26870" w:rsidRPr="006F2516" w14:paraId="0B58CCB7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1A0A4E" w14:textId="3D496217" w:rsidR="00E26870" w:rsidRPr="006F2516" w:rsidRDefault="00E26870" w:rsidP="00527A98">
            <w:pPr>
              <w:pStyle w:val="ECEcorps"/>
            </w:pPr>
            <w:r w:rsidRPr="006F2516">
              <w:t xml:space="preserve">Centre d’examen : </w:t>
            </w:r>
          </w:p>
          <w:p w14:paraId="7509FC98" w14:textId="77777777" w:rsidR="00E26870" w:rsidRPr="006F2516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C3E25" w14:textId="449D8EF7" w:rsidR="00E26870" w:rsidRPr="006F2516" w:rsidRDefault="00EF25B5" w:rsidP="00527A98">
            <w:pPr>
              <w:pStyle w:val="ECEcorps"/>
            </w:pPr>
            <w:r w:rsidRPr="006F2516">
              <w:t>n°</w:t>
            </w:r>
            <w:r w:rsidR="00E26870" w:rsidRPr="006F2516">
              <w:t xml:space="preserve"> d’inscription : </w:t>
            </w:r>
            <w:r w:rsidR="00E25E27">
              <w:t>1</w:t>
            </w:r>
          </w:p>
        </w:tc>
      </w:tr>
    </w:tbl>
    <w:p w14:paraId="68B22F97" w14:textId="77777777" w:rsidR="00E26870" w:rsidRPr="006F2516" w:rsidRDefault="00E26870" w:rsidP="00E26870">
      <w:pPr>
        <w:pStyle w:val="ECEcorps"/>
      </w:pPr>
    </w:p>
    <w:p w14:paraId="16D8AD04" w14:textId="279454D3" w:rsidR="00E26870" w:rsidRPr="006F2516" w:rsidRDefault="00E26870" w:rsidP="00E26870">
      <w:pPr>
        <w:pStyle w:val="ECEbordure"/>
      </w:pPr>
      <w:r w:rsidRPr="006F2516">
        <w:t>Ce</w:t>
      </w:r>
      <w:r w:rsidR="00A07EA8" w:rsidRPr="006F2516">
        <w:t>tte</w:t>
      </w:r>
      <w:r w:rsidR="00B54680" w:rsidRPr="006F2516">
        <w:t xml:space="preserve"> </w:t>
      </w:r>
      <w:r w:rsidR="00A07EA8" w:rsidRPr="006F2516">
        <w:t>situation d’évaluation</w:t>
      </w:r>
      <w:r w:rsidR="00B54680" w:rsidRPr="006F2516">
        <w:t xml:space="preserve"> </w:t>
      </w:r>
      <w:r w:rsidRPr="006F2516">
        <w:t xml:space="preserve">comporte </w:t>
      </w:r>
      <w:r w:rsidR="00911EC8">
        <w:rPr>
          <w:b/>
        </w:rPr>
        <w:t>cinq</w:t>
      </w:r>
      <w:r w:rsidR="00B54680" w:rsidRPr="006F2516">
        <w:rPr>
          <w:b/>
        </w:rPr>
        <w:t xml:space="preserve"> </w:t>
      </w:r>
      <w:r w:rsidR="00C2065A" w:rsidRPr="006F2516">
        <w:t xml:space="preserve">pages </w:t>
      </w:r>
      <w:r w:rsidRPr="006F2516">
        <w:t>sur lesquelles le candidat doit consigner ses réponses.</w:t>
      </w:r>
    </w:p>
    <w:p w14:paraId="11724148" w14:textId="77777777" w:rsidR="00E26870" w:rsidRPr="006F2516" w:rsidRDefault="00E26870" w:rsidP="00E26870">
      <w:pPr>
        <w:pStyle w:val="ECEbordure"/>
      </w:pPr>
      <w:r w:rsidRPr="006F2516">
        <w:t>Le candidat doit restituer ce document avant de sortir de la salle d'examen.</w:t>
      </w:r>
    </w:p>
    <w:p w14:paraId="673F1DED" w14:textId="77777777" w:rsidR="00E26870" w:rsidRPr="006F2516" w:rsidRDefault="00E26870" w:rsidP="00E26870">
      <w:pPr>
        <w:pStyle w:val="ECEbordure"/>
      </w:pPr>
    </w:p>
    <w:p w14:paraId="7B6C04D4" w14:textId="77777777" w:rsidR="00E26870" w:rsidRPr="006F2516" w:rsidRDefault="00E26870" w:rsidP="00E26870">
      <w:pPr>
        <w:pStyle w:val="ECEbordure"/>
      </w:pPr>
      <w:r w:rsidRPr="006F2516">
        <w:t>Le candidat doit agir en autonomie et faire preuve d’initiative tout au long de l’épreuve.</w:t>
      </w:r>
    </w:p>
    <w:p w14:paraId="7A024341" w14:textId="77777777" w:rsidR="00E26870" w:rsidRPr="006F2516" w:rsidRDefault="00E26870" w:rsidP="00E26870">
      <w:pPr>
        <w:pStyle w:val="ECEbordure"/>
      </w:pPr>
      <w:r w:rsidRPr="006F2516">
        <w:t>En cas de difficulté, le candidat peut solliciter l’examinateur afin de lui permettre de continuer la tâche.</w:t>
      </w:r>
    </w:p>
    <w:p w14:paraId="43DB19C3" w14:textId="77777777" w:rsidR="00E26870" w:rsidRPr="006F2516" w:rsidRDefault="00E26870" w:rsidP="00E26870">
      <w:pPr>
        <w:pStyle w:val="ECEbordure"/>
      </w:pPr>
      <w:r w:rsidRPr="006F2516">
        <w:t>L’examinateur peut intervenir à tout moment, s’il le juge utile.</w:t>
      </w:r>
    </w:p>
    <w:p w14:paraId="47781F23" w14:textId="77777777" w:rsidR="00B135A8" w:rsidRPr="006F2516" w:rsidRDefault="00B135A8" w:rsidP="00E26870">
      <w:pPr>
        <w:pStyle w:val="ECEbordure"/>
      </w:pPr>
      <w:r w:rsidRPr="006F2516">
        <w:t>L’usage de calculatrice avec mode examen actif est autorisé. L’usage de calculatrice sans mémoire « type collège » est autorisé.</w:t>
      </w:r>
    </w:p>
    <w:p w14:paraId="664F5EA0" w14:textId="77777777" w:rsidR="00E26870" w:rsidRPr="006F2516" w:rsidRDefault="00E26870" w:rsidP="00E26870">
      <w:pPr>
        <w:pStyle w:val="ECEcorps"/>
        <w:rPr>
          <w:u w:val="single"/>
        </w:rPr>
      </w:pPr>
    </w:p>
    <w:p w14:paraId="0DEE02F5" w14:textId="002E79EA" w:rsidR="003A114B" w:rsidRPr="006F2516" w:rsidRDefault="000B1341" w:rsidP="00E26870">
      <w:pPr>
        <w:pStyle w:val="ECEcorps"/>
        <w:rPr>
          <w:u w:val="singl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9D532A6" wp14:editId="757C7426">
            <wp:simplePos x="0" y="0"/>
            <wp:positionH relativeFrom="column">
              <wp:posOffset>5118100</wp:posOffset>
            </wp:positionH>
            <wp:positionV relativeFrom="paragraph">
              <wp:posOffset>153035</wp:posOffset>
            </wp:positionV>
            <wp:extent cx="1346835" cy="1866265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F43AE1" w14:textId="65762320" w:rsidR="00E26870" w:rsidRPr="006F2516" w:rsidRDefault="007146B9" w:rsidP="00E26870">
      <w:pPr>
        <w:pStyle w:val="ECEtitre"/>
        <w:rPr>
          <w:sz w:val="24"/>
          <w:szCs w:val="24"/>
        </w:rPr>
      </w:pPr>
      <w:r w:rsidRPr="006F2516">
        <w:rPr>
          <w:sz w:val="24"/>
          <w:szCs w:val="24"/>
        </w:rPr>
        <w:t>CONTEXTE DE LA</w:t>
      </w:r>
      <w:r w:rsidR="006019E6" w:rsidRPr="006F2516">
        <w:rPr>
          <w:sz w:val="24"/>
          <w:szCs w:val="24"/>
        </w:rPr>
        <w:t xml:space="preserve"> </w:t>
      </w:r>
      <w:r w:rsidR="00A07EA8" w:rsidRPr="006F2516">
        <w:rPr>
          <w:sz w:val="24"/>
          <w:szCs w:val="24"/>
        </w:rPr>
        <w:t>SITUATION D’ÉVALUATION</w:t>
      </w:r>
    </w:p>
    <w:p w14:paraId="442B0BE4" w14:textId="77777777" w:rsidR="00A76066" w:rsidRPr="006F2516" w:rsidRDefault="00A76066" w:rsidP="00E26870">
      <w:pPr>
        <w:pStyle w:val="ECEcorps"/>
      </w:pPr>
    </w:p>
    <w:p w14:paraId="2D76ADD5" w14:textId="78A5C942" w:rsidR="003B6577" w:rsidRPr="006F2516" w:rsidRDefault="00974D72" w:rsidP="00E26870">
      <w:pPr>
        <w:pStyle w:val="ECEcorps"/>
      </w:pPr>
      <w:r>
        <w:t>Lors d’</w:t>
      </w:r>
      <w:r w:rsidR="001A5156" w:rsidRPr="006F2516">
        <w:t>un match de tennis</w:t>
      </w:r>
      <w:r w:rsidR="00F02EAA" w:rsidRPr="006F2516">
        <w:t>,</w:t>
      </w:r>
      <w:r w:rsidR="001A5156" w:rsidRPr="006F2516">
        <w:t xml:space="preserve"> le service est le coup </w:t>
      </w:r>
      <w:r>
        <w:t>permettant</w:t>
      </w:r>
      <w:r w:rsidR="001A5156" w:rsidRPr="006F2516">
        <w:t xml:space="preserve"> de mettre en jeu la balle. C’est un coup important qui permet souvent de prendre l’avantage sur son adversaire. Certains joueurs lancent la balle très haut</w:t>
      </w:r>
      <w:r w:rsidR="001F1F34" w:rsidRPr="006F2516">
        <w:t xml:space="preserve">, parfois à plus de </w:t>
      </w:r>
      <w:r w:rsidR="003A5DB3" w:rsidRPr="006F2516">
        <w:t>deux</w:t>
      </w:r>
      <w:r w:rsidR="001F1F34" w:rsidRPr="006F2516">
        <w:t xml:space="preserve"> mètres </w:t>
      </w:r>
      <w:r w:rsidR="003A5DB3" w:rsidRPr="006F2516">
        <w:t>de leur main</w:t>
      </w:r>
      <w:r w:rsidR="001F1F34" w:rsidRPr="006F2516">
        <w:t xml:space="preserve">, avant de la frapper </w:t>
      </w:r>
      <w:r w:rsidR="006557E7" w:rsidRPr="006F2516">
        <w:t xml:space="preserve">quand elle est en phase </w:t>
      </w:r>
      <w:r w:rsidR="001F1F34" w:rsidRPr="006F2516">
        <w:t>descendante.</w:t>
      </w:r>
    </w:p>
    <w:p w14:paraId="3CF79693" w14:textId="77777777" w:rsidR="003B6577" w:rsidRPr="006F2516" w:rsidRDefault="003B6577" w:rsidP="00E26870">
      <w:pPr>
        <w:pStyle w:val="ECEcorps"/>
      </w:pPr>
    </w:p>
    <w:p w14:paraId="01586936" w14:textId="69B4117F" w:rsidR="001A5156" w:rsidRDefault="001F1F34" w:rsidP="00E26870">
      <w:pPr>
        <w:pStyle w:val="ECEcorps"/>
      </w:pPr>
      <w:r w:rsidRPr="006F2516">
        <w:t xml:space="preserve">Sur </w:t>
      </w:r>
      <w:r w:rsidR="003B6577" w:rsidRPr="006F2516">
        <w:t>le</w:t>
      </w:r>
      <w:r w:rsidRPr="006F2516">
        <w:t xml:space="preserve"> forum </w:t>
      </w:r>
      <w:r w:rsidR="003B6577" w:rsidRPr="006F2516">
        <w:t>d’un</w:t>
      </w:r>
      <w:r w:rsidRPr="006F2516">
        <w:t xml:space="preserve"> site </w:t>
      </w:r>
      <w:r w:rsidR="006C7BD4">
        <w:t>Internet</w:t>
      </w:r>
      <w:r w:rsidRPr="006F2516">
        <w:t xml:space="preserve"> dédié au tennis, </w:t>
      </w:r>
      <w:r w:rsidR="003B6577" w:rsidRPr="006F2516">
        <w:t>un</w:t>
      </w:r>
      <w:r w:rsidRPr="006F2516">
        <w:t xml:space="preserve"> internaute </w:t>
      </w:r>
      <w:r w:rsidR="003B6577" w:rsidRPr="006F2516">
        <w:t xml:space="preserve">propose une hypothèse : un lancer de balle très haut permettrait d’obtenir une vitesse </w:t>
      </w:r>
      <w:r w:rsidR="00DC2924" w:rsidRPr="006F2516">
        <w:t>de balle au</w:t>
      </w:r>
      <w:r w:rsidR="000F1766" w:rsidRPr="006F2516">
        <w:t xml:space="preserve"> service </w:t>
      </w:r>
      <w:r w:rsidR="00CF3F36" w:rsidRPr="006F2516">
        <w:t xml:space="preserve">nettement </w:t>
      </w:r>
      <w:r w:rsidR="003B6577" w:rsidRPr="006F2516">
        <w:t>plus importante.</w:t>
      </w:r>
    </w:p>
    <w:p w14:paraId="3C102082" w14:textId="77777777" w:rsidR="00974D72" w:rsidRPr="006F2516" w:rsidRDefault="00974D72" w:rsidP="00E26870">
      <w:pPr>
        <w:pStyle w:val="ECEcorps"/>
      </w:pPr>
    </w:p>
    <w:p w14:paraId="40A20876" w14:textId="2D0CCA25" w:rsidR="000B1341" w:rsidRPr="000B1341" w:rsidRDefault="000B1341" w:rsidP="00C60969">
      <w:pPr>
        <w:pStyle w:val="ECE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D397D8" wp14:editId="6683FCDD">
                <wp:simplePos x="0" y="0"/>
                <wp:positionH relativeFrom="column">
                  <wp:posOffset>4681855</wp:posOffset>
                </wp:positionH>
                <wp:positionV relativeFrom="paragraph">
                  <wp:posOffset>59055</wp:posOffset>
                </wp:positionV>
                <wp:extent cx="2338070" cy="224790"/>
                <wp:effectExtent l="0" t="0" r="0" b="381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070" cy="2247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E914A0" w14:textId="39940005" w:rsidR="0001276C" w:rsidRPr="00A76066" w:rsidRDefault="0001276C" w:rsidP="000B1341">
                            <w:pPr>
                              <w:pStyle w:val="ECEcorps"/>
                              <w:ind w:right="900"/>
                              <w:jc w:val="right"/>
                              <w:rPr>
                                <w:i/>
                              </w:rPr>
                            </w:pPr>
                            <w:r w:rsidRPr="00A76066">
                              <w:rPr>
                                <w:i/>
                              </w:rPr>
                              <w:t>forums.tennis</w:t>
                            </w:r>
                            <w:r w:rsidR="000B1341">
                              <w:rPr>
                                <w:i/>
                              </w:rPr>
                              <w:t>-</w:t>
                            </w:r>
                            <w:r w:rsidRPr="00A76066">
                              <w:rPr>
                                <w:i/>
                              </w:rPr>
                              <w:t>classim.net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397D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8.65pt;margin-top:4.65pt;width:184.1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" stroked="f">
                <v:textbox inset="0,0,0,0">
                  <w:txbxContent>
                    <w:p w14:paraId="57E914A0" w14:textId="39940005" w:rsidR="0001276C" w:rsidRPr="00A76066" w:rsidRDefault="0001276C" w:rsidP="000B1341">
                      <w:pPr>
                        <w:pStyle w:val="ECEcorps"/>
                        <w:ind w:right="900"/>
                        <w:jc w:val="right"/>
                        <w:rPr>
                          <w:i/>
                        </w:rPr>
                      </w:pPr>
                      <w:r w:rsidRPr="00A76066">
                        <w:rPr>
                          <w:i/>
                        </w:rPr>
                        <w:t>forums.tennis</w:t>
                      </w:r>
                      <w:r w:rsidR="000B1341">
                        <w:rPr>
                          <w:i/>
                        </w:rPr>
                        <w:t>-</w:t>
                      </w:r>
                      <w:r w:rsidRPr="00A76066">
                        <w:rPr>
                          <w:i/>
                        </w:rPr>
                        <w:t>classim.net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5687F6" w14:textId="77777777" w:rsidR="000B1341" w:rsidRDefault="000B1341" w:rsidP="00C60969">
      <w:pPr>
        <w:pStyle w:val="ECEcorps"/>
        <w:rPr>
          <w:b/>
          <w:i/>
          <w:sz w:val="24"/>
        </w:rPr>
      </w:pPr>
    </w:p>
    <w:p w14:paraId="11D3B29C" w14:textId="5035C5D9" w:rsidR="00C60969" w:rsidRDefault="00C60969" w:rsidP="00C60969">
      <w:pPr>
        <w:pStyle w:val="ECEcorps"/>
        <w:rPr>
          <w:b/>
          <w:i/>
          <w:sz w:val="24"/>
        </w:rPr>
      </w:pPr>
      <w:r w:rsidRPr="006F2516">
        <w:rPr>
          <w:b/>
          <w:i/>
          <w:sz w:val="24"/>
        </w:rPr>
        <w:t xml:space="preserve">Le but de cette épreuve est </w:t>
      </w:r>
      <w:r w:rsidR="00F95C36" w:rsidRPr="006F2516">
        <w:rPr>
          <w:b/>
          <w:i/>
          <w:sz w:val="24"/>
        </w:rPr>
        <w:t xml:space="preserve">d’effectuer </w:t>
      </w:r>
      <w:r w:rsidR="003A5DB3" w:rsidRPr="006F2516">
        <w:rPr>
          <w:b/>
          <w:i/>
          <w:sz w:val="24"/>
        </w:rPr>
        <w:t>l’</w:t>
      </w:r>
      <w:r w:rsidR="00F95C36" w:rsidRPr="006F2516">
        <w:rPr>
          <w:b/>
          <w:i/>
          <w:sz w:val="24"/>
        </w:rPr>
        <w:t xml:space="preserve">étude énergétique </w:t>
      </w:r>
      <w:r w:rsidR="003B6577" w:rsidRPr="006F2516">
        <w:rPr>
          <w:b/>
          <w:i/>
          <w:sz w:val="24"/>
        </w:rPr>
        <w:t xml:space="preserve">d’une balle de tennis au cours d’un lancer, puis de </w:t>
      </w:r>
      <w:r w:rsidR="008F5F37">
        <w:rPr>
          <w:b/>
          <w:i/>
          <w:sz w:val="24"/>
        </w:rPr>
        <w:t>confirmer</w:t>
      </w:r>
      <w:r w:rsidR="003B6577" w:rsidRPr="006F2516">
        <w:rPr>
          <w:b/>
          <w:i/>
          <w:sz w:val="24"/>
        </w:rPr>
        <w:t xml:space="preserve"> ou d’infirmer l’hypothèse proposée par l’internaute.</w:t>
      </w:r>
    </w:p>
    <w:p w14:paraId="20EE1BFA" w14:textId="77777777" w:rsidR="00974D72" w:rsidRDefault="00974D72" w:rsidP="00C60969">
      <w:pPr>
        <w:pStyle w:val="ECEcorps"/>
        <w:rPr>
          <w:b/>
          <w:i/>
          <w:sz w:val="24"/>
        </w:rPr>
      </w:pPr>
    </w:p>
    <w:p w14:paraId="4F281B52" w14:textId="77777777" w:rsidR="000B1341" w:rsidRDefault="000B1341" w:rsidP="000B1341">
      <w:pPr>
        <w:pStyle w:val="ECEcorps"/>
        <w:rPr>
          <w:b/>
          <w:sz w:val="24"/>
          <w:szCs w:val="24"/>
          <w:u w:val="single"/>
        </w:rPr>
      </w:pPr>
    </w:p>
    <w:p w14:paraId="63EB5A9E" w14:textId="77777777" w:rsidR="00911EC8" w:rsidRDefault="00911EC8">
      <w:pPr>
        <w:spacing w:line="240" w:lineRule="auto"/>
        <w:jc w:val="left"/>
        <w:rPr>
          <w:b/>
          <w:color w:val="auto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4902DED0" w14:textId="0845416B" w:rsidR="000B1341" w:rsidRDefault="000B1341" w:rsidP="000B1341">
      <w:pPr>
        <w:pStyle w:val="ECEcorps"/>
        <w:rPr>
          <w:b/>
          <w:sz w:val="24"/>
          <w:szCs w:val="24"/>
          <w:u w:val="single"/>
        </w:rPr>
      </w:pPr>
      <w:r w:rsidRPr="006F2516">
        <w:rPr>
          <w:b/>
          <w:sz w:val="24"/>
          <w:szCs w:val="24"/>
          <w:u w:val="single"/>
        </w:rPr>
        <w:lastRenderedPageBreak/>
        <w:t>INFORMATIONS MISES À DISPOSITION DU CANDIDAT</w:t>
      </w:r>
    </w:p>
    <w:p w14:paraId="40E28A0E" w14:textId="77777777" w:rsidR="000B1341" w:rsidRDefault="000B1341" w:rsidP="000B1341">
      <w:pPr>
        <w:pStyle w:val="ECEcorps"/>
        <w:rPr>
          <w:b/>
          <w:sz w:val="24"/>
          <w:szCs w:val="24"/>
          <w:u w:val="single"/>
        </w:rPr>
      </w:pPr>
    </w:p>
    <w:p w14:paraId="10028AF2" w14:textId="780DBCE7" w:rsidR="000B1341" w:rsidRPr="006F2516" w:rsidRDefault="000B1341" w:rsidP="000B1341">
      <w:pPr>
        <w:pStyle w:val="ECEtitre"/>
        <w:rPr>
          <w:sz w:val="24"/>
          <w:szCs w:val="24"/>
          <w:u w:val="none"/>
        </w:rPr>
      </w:pPr>
      <w:r w:rsidRPr="006F2516">
        <w:rPr>
          <w:sz w:val="24"/>
          <w:szCs w:val="24"/>
        </w:rPr>
        <w:t>Grandeurs énergétiques</w:t>
      </w:r>
    </w:p>
    <w:p w14:paraId="4C990CBA" w14:textId="40C67218" w:rsidR="000B1341" w:rsidRPr="006F2516" w:rsidRDefault="000B1341" w:rsidP="000B1341">
      <w:pPr>
        <w:pStyle w:val="ECEcorps"/>
      </w:pPr>
    </w:p>
    <w:bookmarkStart w:id="5" w:name="_Hlk77785181"/>
    <w:p w14:paraId="268A18DC" w14:textId="1A419712" w:rsidR="000B1341" w:rsidRPr="00286F88" w:rsidRDefault="00000000" w:rsidP="000B1341">
      <w:pPr>
        <w:pStyle w:val="ECEcorps"/>
        <w:numPr>
          <w:ilvl w:val="0"/>
          <w:numId w:val="12"/>
        </w:numPr>
      </w:pPr>
      <m:oMath>
        <m:sSub>
          <m:sSubPr>
            <m:ctrlPr>
              <w:rPr>
                <w:rFonts w:ascii="Cambria Math" w:eastAsia="Arial Unicode MS" w:hAnsi="Cambria Math"/>
                <w:i/>
              </w:rPr>
            </m:ctrlPr>
          </m:sSubPr>
          <m:e>
            <m:r>
              <m:rPr>
                <m:nor/>
              </m:rPr>
              <w:rPr>
                <w:rFonts w:eastAsia="Arial Unicode MS"/>
                <w:i/>
              </w:rPr>
              <m:t>E</m:t>
            </m:r>
          </m:e>
          <m:sub>
            <m:r>
              <m:rPr>
                <m:nor/>
              </m:rPr>
              <w:rPr>
                <w:rFonts w:eastAsia="Arial Unicode MS"/>
                <w:i/>
              </w:rPr>
              <m:t>c</m:t>
            </m:r>
          </m:sub>
        </m:sSub>
        <m:r>
          <m:rPr>
            <m:nor/>
          </m:rPr>
          <w:rPr>
            <w:rFonts w:ascii="Cambria Math" w:eastAsia="Arial Unicode MS"/>
            <w:i/>
          </w:rPr>
          <m:t> </m:t>
        </m:r>
        <m:r>
          <m:rPr>
            <m:nor/>
          </m:rPr>
          <w:rPr>
            <w:rFonts w:eastAsia="Arial Unicode MS"/>
          </w:rPr>
          <m:t>=</m:t>
        </m:r>
        <m:r>
          <m:rPr>
            <m:nor/>
          </m:rPr>
          <w:rPr>
            <w:rFonts w:ascii="Cambria Math" w:eastAsia="Arial Unicode MS"/>
          </w:rPr>
          <m:t> </m:t>
        </m:r>
        <m:f>
          <m:fPr>
            <m:ctrlPr>
              <w:rPr>
                <w:rFonts w:ascii="Cambria Math" w:eastAsia="Arial Unicode MS" w:hAnsi="Cambria Math"/>
              </w:rPr>
            </m:ctrlPr>
          </m:fPr>
          <m:num>
            <m:r>
              <m:rPr>
                <m:nor/>
              </m:rPr>
              <w:rPr>
                <w:rFonts w:eastAsia="Arial Unicode MS"/>
              </w:rPr>
              <m:t>1</m:t>
            </m:r>
          </m:num>
          <m:den>
            <m:r>
              <m:rPr>
                <m:nor/>
              </m:rPr>
              <w:rPr>
                <w:rFonts w:eastAsia="Arial Unicode MS"/>
              </w:rPr>
              <m:t>2</m:t>
            </m:r>
          </m:den>
        </m:f>
        <m:r>
          <m:rPr>
            <m:nor/>
          </m:rPr>
          <w:rPr>
            <w:rFonts w:eastAsia="Arial Unicode MS"/>
          </w:rPr>
          <m:t>∙</m:t>
        </m:r>
        <m:r>
          <m:rPr>
            <m:nor/>
          </m:rPr>
          <w:rPr>
            <w:rFonts w:eastAsia="Arial Unicode MS"/>
            <w:i/>
            <w:iCs/>
          </w:rPr>
          <m:t>m∙</m:t>
        </m:r>
        <m:sSup>
          <m:sSupPr>
            <m:ctrlPr>
              <w:rPr>
                <w:rFonts w:ascii="Cambria Math" w:eastAsia="Arial Unicode MS" w:hAnsi="Cambria Math"/>
                <w:i/>
                <w:iCs/>
              </w:rPr>
            </m:ctrlPr>
          </m:sSupPr>
          <m:e>
            <m:r>
              <m:rPr>
                <m:nor/>
              </m:rPr>
              <w:rPr>
                <w:rFonts w:eastAsia="Arial Unicode MS"/>
                <w:i/>
                <w:iCs/>
              </w:rPr>
              <m:t>v</m:t>
            </m:r>
          </m:e>
          <m:sup>
            <m:r>
              <m:rPr>
                <m:nor/>
              </m:rPr>
              <w:rPr>
                <w:rFonts w:eastAsia="Arial Unicode MS"/>
                <w:i/>
              </w:rPr>
              <m:t>2</m:t>
            </m:r>
          </m:sup>
        </m:sSup>
      </m:oMath>
      <w:r w:rsidR="000B1341" w:rsidRPr="006F2516">
        <w:t> </w:t>
      </w:r>
      <w:bookmarkEnd w:id="5"/>
      <w:r w:rsidR="000B1341" w:rsidRPr="006F2516">
        <w:t xml:space="preserve">: l’énergie cinétique du système ponctuel de </w:t>
      </w:r>
      <w:r w:rsidR="000B1341" w:rsidRPr="00286F88">
        <w:t>masse</w:t>
      </w:r>
      <w:r w:rsidR="000B1341">
        <w:t xml:space="preserve"> </w:t>
      </w:r>
      <w:r w:rsidR="000B1341" w:rsidRPr="00286F88">
        <w:rPr>
          <w:i/>
          <w:iCs/>
        </w:rPr>
        <w:t>m</w:t>
      </w:r>
      <w:r w:rsidR="000B1341">
        <w:t xml:space="preserve"> et de vitesse </w:t>
      </w:r>
      <w:r w:rsidR="000B1341" w:rsidRPr="00286F88">
        <w:rPr>
          <w:i/>
          <w:iCs/>
        </w:rPr>
        <w:t>v</w:t>
      </w:r>
      <w:r w:rsidR="0011467B">
        <w:rPr>
          <w:i/>
          <w:iCs/>
        </w:rPr>
        <w:t> ;</w:t>
      </w:r>
    </w:p>
    <w:p w14:paraId="63F26DAC" w14:textId="77777777" w:rsidR="00911EC8" w:rsidRDefault="00000000" w:rsidP="000B1341">
      <w:pPr>
        <w:pStyle w:val="ECEcorps"/>
        <w:numPr>
          <w:ilvl w:val="0"/>
          <w:numId w:val="12"/>
        </w:numPr>
      </w:pPr>
      <m:oMath>
        <m:sSub>
          <m:sSubPr>
            <m:ctrlPr>
              <w:rPr>
                <w:rFonts w:ascii="Cambria Math" w:eastAsia="Arial Unicode MS" w:hAnsi="Cambria Math"/>
                <w:i/>
              </w:rPr>
            </m:ctrlPr>
          </m:sSubPr>
          <m:e>
            <m:r>
              <m:rPr>
                <m:nor/>
              </m:rPr>
              <w:rPr>
                <w:rFonts w:eastAsia="Arial Unicode MS"/>
                <w:i/>
              </w:rPr>
              <m:t>E</m:t>
            </m:r>
          </m:e>
          <m:sub>
            <m:r>
              <m:rPr>
                <m:nor/>
              </m:rPr>
              <w:rPr>
                <w:rFonts w:eastAsia="Arial Unicode MS"/>
                <w:i/>
              </w:rPr>
              <m:t>p</m:t>
            </m:r>
          </m:sub>
        </m:sSub>
        <m:r>
          <m:rPr>
            <m:nor/>
          </m:rPr>
          <w:rPr>
            <w:rFonts w:ascii="Cambria Math" w:eastAsia="Arial Unicode MS"/>
            <w:i/>
          </w:rPr>
          <m:t> </m:t>
        </m:r>
        <m:r>
          <m:rPr>
            <m:nor/>
          </m:rPr>
          <w:rPr>
            <w:rFonts w:eastAsia="Arial Unicode MS"/>
            <w:i/>
          </w:rPr>
          <m:t>=</m:t>
        </m:r>
        <m:r>
          <m:rPr>
            <m:nor/>
          </m:rPr>
          <w:rPr>
            <w:rFonts w:ascii="Cambria Math" w:eastAsia="Arial Unicode MS"/>
            <w:i/>
          </w:rPr>
          <m:t> </m:t>
        </m:r>
        <w:proofErr w:type="spellStart"/>
        <m:r>
          <m:rPr>
            <m:nor/>
          </m:rPr>
          <w:rPr>
            <w:rFonts w:eastAsia="Arial Unicode MS"/>
            <w:i/>
          </w:rPr>
          <m:t>m</m:t>
        </m:r>
        <m:r>
          <m:rPr>
            <m:nor/>
          </m:rPr>
          <w:rPr>
            <w:rFonts w:eastAsia="Arial Unicode MS"/>
            <w:i/>
            <w:iCs/>
          </w:rPr>
          <m:t>∙g</m:t>
        </m:r>
        <m:r>
          <m:rPr>
            <m:nor/>
          </m:rPr>
          <w:rPr>
            <w:rFonts w:eastAsia="Arial Unicode MS"/>
            <w:i/>
          </w:rPr>
          <m:t>∙y</m:t>
        </m:r>
      </m:oMath>
      <w:proofErr w:type="spellEnd"/>
      <w:r w:rsidR="000B1341" w:rsidRPr="00286F88">
        <w:t xml:space="preserve"> : l’énergie potentielle de pesanteur du système, où</w:t>
      </w:r>
    </w:p>
    <w:p w14:paraId="5364EE3B" w14:textId="0C9E2641" w:rsidR="00911EC8" w:rsidRDefault="00000000" w:rsidP="00911EC8">
      <w:pPr>
        <w:pStyle w:val="ECEcorps"/>
        <w:ind w:left="720"/>
      </w:pPr>
      <m:oMath>
        <m:sSub>
          <m:sSubPr>
            <m:ctrlPr>
              <w:rPr>
                <w:rFonts w:ascii="Cambria Math" w:eastAsia="Arial Unicode MS" w:hAnsi="Cambria Math"/>
                <w:i/>
              </w:rPr>
            </m:ctrlPr>
          </m:sSubPr>
          <m:e>
            <m:r>
              <m:rPr>
                <m:nor/>
              </m:rPr>
              <w:rPr>
                <w:rFonts w:eastAsia="Arial Unicode MS"/>
                <w:i/>
              </w:rPr>
              <m:t>E</m:t>
            </m:r>
          </m:e>
          <m:sub>
            <m:r>
              <m:rPr>
                <m:nor/>
              </m:rPr>
              <w:rPr>
                <w:rFonts w:eastAsia="Arial Unicode MS"/>
                <w:i/>
              </w:rPr>
              <m:t>p</m:t>
            </m:r>
          </m:sub>
        </m:sSub>
      </m:oMath>
      <w:r w:rsidR="00B76F27">
        <w:t> </w:t>
      </w:r>
      <w:r w:rsidR="000B1341" w:rsidRPr="00B76F27">
        <w:t>=</w:t>
      </w:r>
      <w:r w:rsidR="00B76F27">
        <w:t> 0 </w:t>
      </w:r>
      <w:r w:rsidR="000B1341" w:rsidRPr="00B76F27">
        <w:t>J</w:t>
      </w:r>
      <w:r w:rsidR="000B1341" w:rsidRPr="00286F88">
        <w:t xml:space="preserve"> pour </w:t>
      </w:r>
      <m:oMath>
        <m:r>
          <m:rPr>
            <m:nor/>
          </m:rPr>
          <w:rPr>
            <w:rFonts w:eastAsia="Arial Unicode MS"/>
            <w:i/>
            <w:iCs/>
          </w:rPr>
          <m:t>y</m:t>
        </m:r>
        <m:r>
          <m:rPr>
            <m:nor/>
          </m:rPr>
          <w:rPr>
            <w:rFonts w:ascii="Cambria Math" w:eastAsia="Arial Unicode MS"/>
            <w:i/>
            <w:iCs/>
          </w:rPr>
          <m:t> </m:t>
        </m:r>
      </m:oMath>
      <w:r w:rsidR="000B1341" w:rsidRPr="00286F88">
        <w:t>=</w:t>
      </w:r>
      <w:r w:rsidR="00B76F27">
        <w:t> </w:t>
      </w:r>
      <w:r w:rsidR="000B1341" w:rsidRPr="00286F88">
        <w:t>0</w:t>
      </w:r>
      <w:r w:rsidR="00B76F27">
        <w:t> </w:t>
      </w:r>
      <w:r w:rsidR="000B1341" w:rsidRPr="006F2516">
        <w:t>m</w:t>
      </w:r>
      <w:r w:rsidR="00911EC8">
        <w:t>, à l’origine O du repère ;</w:t>
      </w:r>
    </w:p>
    <w:p w14:paraId="362EF3F7" w14:textId="7D9C299B" w:rsidR="00911EC8" w:rsidRDefault="000B1341" w:rsidP="00911EC8">
      <w:pPr>
        <w:pStyle w:val="ECEcorps"/>
        <w:ind w:left="720"/>
      </w:pPr>
      <w:proofErr w:type="gramStart"/>
      <w:r w:rsidRPr="00B76F27">
        <w:rPr>
          <w:i/>
        </w:rPr>
        <w:t>g</w:t>
      </w:r>
      <w:proofErr w:type="gramEnd"/>
      <w:r w:rsidRPr="00286F88">
        <w:t xml:space="preserve"> : la valeur de l’intensité de la pesanteur : </w:t>
      </w:r>
      <w:r w:rsidRPr="00B76F27">
        <w:rPr>
          <w:i/>
        </w:rPr>
        <w:t>g</w:t>
      </w:r>
      <w:r w:rsidR="00B76F27">
        <w:rPr>
          <w:i/>
        </w:rPr>
        <w:t> </w:t>
      </w:r>
      <w:r w:rsidR="00B76F27">
        <w:t>= 9,8 </w:t>
      </w:r>
      <w:proofErr w:type="spellStart"/>
      <w:r w:rsidRPr="00286F88">
        <w:t>N·kg</w:t>
      </w:r>
      <w:proofErr w:type="spellEnd"/>
      <w:r w:rsidRPr="00286F88">
        <w:rPr>
          <w:vertAlign w:val="superscript"/>
        </w:rPr>
        <w:t>–1</w:t>
      </w:r>
      <w:r w:rsidR="00911EC8">
        <w:t> ;</w:t>
      </w:r>
    </w:p>
    <w:p w14:paraId="1AE868DF" w14:textId="34763729" w:rsidR="000B1341" w:rsidRPr="006F2516" w:rsidRDefault="000B1341" w:rsidP="00911EC8">
      <w:pPr>
        <w:pStyle w:val="ECEcorps"/>
        <w:ind w:left="720"/>
      </w:pPr>
      <w:proofErr w:type="gramStart"/>
      <w:r w:rsidRPr="00286F88">
        <w:rPr>
          <w:i/>
          <w:iCs/>
        </w:rPr>
        <w:t>y</w:t>
      </w:r>
      <w:proofErr w:type="gramEnd"/>
      <w:r w:rsidRPr="00286F88">
        <w:rPr>
          <w:sz w:val="24"/>
          <w:szCs w:val="24"/>
        </w:rPr>
        <w:t xml:space="preserve"> </w:t>
      </w:r>
      <w:r w:rsidRPr="006F2516">
        <w:t>: l’ordonnée de G dans le repère choisi</w:t>
      </w:r>
      <w:r w:rsidR="0011467B">
        <w:t>.</w:t>
      </w:r>
    </w:p>
    <w:p w14:paraId="610BE849" w14:textId="77777777" w:rsidR="000B1341" w:rsidRPr="006F2516" w:rsidRDefault="000B1341" w:rsidP="000B1341">
      <w:pPr>
        <w:pStyle w:val="ECEcorps"/>
      </w:pPr>
    </w:p>
    <w:p w14:paraId="62D0AF73" w14:textId="18A5C2C6" w:rsidR="00923315" w:rsidRDefault="000B1341" w:rsidP="00923315">
      <w:pPr>
        <w:pStyle w:val="ECEcorps"/>
      </w:pPr>
      <w:r w:rsidRPr="006F2516">
        <w:t>Les unités des différentes grandeurs sont celles du système international d’unités.</w:t>
      </w:r>
    </w:p>
    <w:p w14:paraId="2A2DE3E6" w14:textId="77777777" w:rsidR="00911EC8" w:rsidRDefault="00911EC8" w:rsidP="00923315">
      <w:pPr>
        <w:pStyle w:val="ECEcorps"/>
      </w:pPr>
    </w:p>
    <w:p w14:paraId="6359B199" w14:textId="6E17E3EC" w:rsidR="000B1341" w:rsidRPr="00923315" w:rsidRDefault="00923315" w:rsidP="00923315">
      <w:pPr>
        <w:pStyle w:val="ECEcorps"/>
        <w:rPr>
          <w:b/>
          <w:bCs/>
          <w:u w:val="single"/>
        </w:rPr>
      </w:pPr>
      <w:r w:rsidRPr="00923315">
        <w:rPr>
          <w:b/>
          <w:bCs/>
          <w:noProof/>
          <w:u w:val="single"/>
        </w:rPr>
        <w:drawing>
          <wp:anchor distT="0" distB="0" distL="114300" distR="114300" simplePos="0" relativeHeight="251670528" behindDoc="0" locked="0" layoutInCell="1" allowOverlap="1" wp14:anchorId="0E2ABC30" wp14:editId="527B3154">
            <wp:simplePos x="0" y="0"/>
            <wp:positionH relativeFrom="column">
              <wp:posOffset>5342890</wp:posOffset>
            </wp:positionH>
            <wp:positionV relativeFrom="paragraph">
              <wp:posOffset>0</wp:posOffset>
            </wp:positionV>
            <wp:extent cx="1072515" cy="2348230"/>
            <wp:effectExtent l="0" t="0" r="0" b="1270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704">
        <w:rPr>
          <w:b/>
          <w:bCs/>
          <w:sz w:val="24"/>
          <w:szCs w:val="24"/>
          <w:u w:val="single"/>
        </w:rPr>
        <w:t>Modélisation de la situation</w:t>
      </w:r>
    </w:p>
    <w:p w14:paraId="44A404D1" w14:textId="46CBF850" w:rsidR="000B1341" w:rsidRPr="006F2516" w:rsidRDefault="000B1341" w:rsidP="003A114B">
      <w:pPr>
        <w:pStyle w:val="ECEcorps"/>
      </w:pPr>
    </w:p>
    <w:p w14:paraId="2747D622" w14:textId="19D5B9CE" w:rsidR="0001276C" w:rsidRPr="006F2516" w:rsidRDefault="00F02EAA" w:rsidP="003F48AE">
      <w:pPr>
        <w:pStyle w:val="ECEtitre"/>
        <w:numPr>
          <w:ilvl w:val="0"/>
          <w:numId w:val="10"/>
        </w:numPr>
        <w:rPr>
          <w:b w:val="0"/>
          <w:u w:val="none"/>
        </w:rPr>
      </w:pPr>
      <w:r w:rsidRPr="006F2516">
        <w:rPr>
          <w:b w:val="0"/>
          <w:u w:val="none"/>
        </w:rPr>
        <w:t>Le s</w:t>
      </w:r>
      <w:r w:rsidR="0001276C" w:rsidRPr="006F2516">
        <w:rPr>
          <w:b w:val="0"/>
          <w:u w:val="none"/>
        </w:rPr>
        <w:t>ystème étudié</w:t>
      </w:r>
      <w:r w:rsidR="003F48AE" w:rsidRPr="006F2516">
        <w:rPr>
          <w:b w:val="0"/>
          <w:u w:val="none"/>
        </w:rPr>
        <w:t> </w:t>
      </w:r>
      <w:r w:rsidR="00D948AB" w:rsidRPr="006F2516">
        <w:rPr>
          <w:b w:val="0"/>
          <w:u w:val="none"/>
        </w:rPr>
        <w:t>est</w:t>
      </w:r>
      <w:r w:rsidR="00B930F3" w:rsidRPr="006F2516">
        <w:rPr>
          <w:b w:val="0"/>
          <w:u w:val="none"/>
        </w:rPr>
        <w:t xml:space="preserve"> </w:t>
      </w:r>
      <w:r w:rsidR="0001276C" w:rsidRPr="006F2516">
        <w:rPr>
          <w:b w:val="0"/>
          <w:u w:val="none"/>
        </w:rPr>
        <w:t xml:space="preserve">la balle de tennis </w:t>
      </w:r>
      <w:r w:rsidR="006019E6" w:rsidRPr="006F2516">
        <w:rPr>
          <w:b w:val="0"/>
          <w:u w:val="none"/>
        </w:rPr>
        <w:t xml:space="preserve">de masse </w:t>
      </w:r>
      <w:r w:rsidR="00B76F27">
        <w:rPr>
          <w:b w:val="0"/>
          <w:i/>
          <w:iCs/>
          <w:u w:val="none"/>
        </w:rPr>
        <w:t>m </w:t>
      </w:r>
      <w:r w:rsidR="006019E6" w:rsidRPr="006F2516">
        <w:rPr>
          <w:b w:val="0"/>
          <w:i/>
          <w:iCs/>
          <w:u w:val="none"/>
        </w:rPr>
        <w:t>=</w:t>
      </w:r>
      <w:r w:rsidR="00B76F27">
        <w:rPr>
          <w:b w:val="0"/>
          <w:i/>
          <w:iCs/>
          <w:u w:val="none"/>
        </w:rPr>
        <w:t> </w:t>
      </w:r>
      <w:r w:rsidR="006019E6" w:rsidRPr="006F2516">
        <w:rPr>
          <w:b w:val="0"/>
          <w:u w:val="none"/>
        </w:rPr>
        <w:t>58</w:t>
      </w:r>
      <w:r w:rsidR="00B76F27">
        <w:rPr>
          <w:b w:val="0"/>
          <w:u w:val="none"/>
        </w:rPr>
        <w:t> </w:t>
      </w:r>
      <w:r w:rsidR="006019E6" w:rsidRPr="006F2516">
        <w:rPr>
          <w:b w:val="0"/>
          <w:u w:val="none"/>
        </w:rPr>
        <w:t xml:space="preserve">g </w:t>
      </w:r>
      <w:r w:rsidR="0001276C" w:rsidRPr="006F2516">
        <w:rPr>
          <w:b w:val="0"/>
          <w:u w:val="none"/>
        </w:rPr>
        <w:t xml:space="preserve">modélisée par son centre </w:t>
      </w:r>
      <w:r w:rsidR="009F275E" w:rsidRPr="006F2516">
        <w:rPr>
          <w:b w:val="0"/>
          <w:u w:val="none"/>
        </w:rPr>
        <w:t>de masse</w:t>
      </w:r>
      <w:r w:rsidR="0001276C" w:rsidRPr="006F2516">
        <w:rPr>
          <w:b w:val="0"/>
          <w:u w:val="none"/>
        </w:rPr>
        <w:t xml:space="preserve"> G</w:t>
      </w:r>
      <w:r w:rsidR="00517921">
        <w:rPr>
          <w:b w:val="0"/>
          <w:u w:val="none"/>
        </w:rPr>
        <w:t>.</w:t>
      </w:r>
    </w:p>
    <w:p w14:paraId="09EE9538" w14:textId="08BDCB15" w:rsidR="003F48AE" w:rsidRPr="006F2516" w:rsidRDefault="00F02EAA" w:rsidP="003F48AE">
      <w:pPr>
        <w:pStyle w:val="ECEcorps"/>
        <w:numPr>
          <w:ilvl w:val="0"/>
          <w:numId w:val="10"/>
        </w:numPr>
      </w:pPr>
      <w:r w:rsidRPr="006F2516">
        <w:t>Le r</w:t>
      </w:r>
      <w:r w:rsidR="003F48AE" w:rsidRPr="006F2516">
        <w:t>éférentiel d’étude </w:t>
      </w:r>
      <w:r w:rsidR="00D948AB" w:rsidRPr="006F2516">
        <w:t>est</w:t>
      </w:r>
      <w:r w:rsidR="003F48AE" w:rsidRPr="006F2516">
        <w:t xml:space="preserve"> le référentiel terrestre</w:t>
      </w:r>
      <w:r w:rsidR="001B7836" w:rsidRPr="006F2516">
        <w:t xml:space="preserve"> supposé galiléen</w:t>
      </w:r>
      <w:r w:rsidR="003F48AE" w:rsidRPr="006F2516">
        <w:t>.</w:t>
      </w:r>
    </w:p>
    <w:p w14:paraId="03375EA8" w14:textId="77777777" w:rsidR="00923315" w:rsidRDefault="00923315" w:rsidP="00061B43">
      <w:pPr>
        <w:pStyle w:val="ECEtitre"/>
        <w:rPr>
          <w:b w:val="0"/>
          <w:u w:val="none"/>
        </w:rPr>
      </w:pPr>
    </w:p>
    <w:p w14:paraId="30DB27B6" w14:textId="397C4EFB" w:rsidR="003A114B" w:rsidRPr="006F2516" w:rsidRDefault="0001276C" w:rsidP="00061B43">
      <w:pPr>
        <w:pStyle w:val="ECEtitre"/>
        <w:rPr>
          <w:b w:val="0"/>
          <w:u w:val="none"/>
        </w:rPr>
      </w:pPr>
      <w:r w:rsidRPr="006F2516">
        <w:rPr>
          <w:b w:val="0"/>
          <w:u w:val="none"/>
        </w:rPr>
        <w:t>Le mouvement de G</w:t>
      </w:r>
      <w:r w:rsidR="00D948AB" w:rsidRPr="006F2516">
        <w:rPr>
          <w:b w:val="0"/>
          <w:u w:val="none"/>
        </w:rPr>
        <w:t>,</w:t>
      </w:r>
      <w:r w:rsidR="00B930F3" w:rsidRPr="006F2516">
        <w:rPr>
          <w:b w:val="0"/>
          <w:u w:val="none"/>
        </w:rPr>
        <w:t xml:space="preserve"> </w:t>
      </w:r>
      <w:r w:rsidR="00D97376" w:rsidRPr="006F2516">
        <w:rPr>
          <w:b w:val="0"/>
          <w:u w:val="none"/>
        </w:rPr>
        <w:t>dans le champ de pesanteur terrestre</w:t>
      </w:r>
      <w:r w:rsidR="00D948AB" w:rsidRPr="006F2516">
        <w:rPr>
          <w:b w:val="0"/>
          <w:u w:val="none"/>
        </w:rPr>
        <w:t>,</w:t>
      </w:r>
      <w:r w:rsidR="00B930F3" w:rsidRPr="006F2516">
        <w:rPr>
          <w:b w:val="0"/>
          <w:u w:val="none"/>
        </w:rPr>
        <w:t xml:space="preserve"> </w:t>
      </w:r>
      <w:r w:rsidRPr="006F2516">
        <w:rPr>
          <w:b w:val="0"/>
          <w:u w:val="none"/>
        </w:rPr>
        <w:t xml:space="preserve">est supposé </w:t>
      </w:r>
      <w:r w:rsidR="00D97376" w:rsidRPr="006F2516">
        <w:rPr>
          <w:b w:val="0"/>
          <w:u w:val="none"/>
        </w:rPr>
        <w:t xml:space="preserve">rectiligne </w:t>
      </w:r>
      <w:r w:rsidRPr="006F2516">
        <w:rPr>
          <w:b w:val="0"/>
          <w:u w:val="none"/>
        </w:rPr>
        <w:t>vertical</w:t>
      </w:r>
      <w:r w:rsidR="00175D0C" w:rsidRPr="006F2516">
        <w:rPr>
          <w:b w:val="0"/>
          <w:u w:val="none"/>
        </w:rPr>
        <w:t>. Les</w:t>
      </w:r>
      <w:r w:rsidR="003F48AE" w:rsidRPr="006F2516">
        <w:rPr>
          <w:b w:val="0"/>
          <w:u w:val="none"/>
        </w:rPr>
        <w:t xml:space="preserve"> positions successives </w:t>
      </w:r>
      <w:r w:rsidR="00D97376" w:rsidRPr="006F2516">
        <w:rPr>
          <w:b w:val="0"/>
          <w:u w:val="none"/>
        </w:rPr>
        <w:t xml:space="preserve">de G </w:t>
      </w:r>
      <w:r w:rsidR="003F48AE" w:rsidRPr="006F2516">
        <w:rPr>
          <w:b w:val="0"/>
          <w:u w:val="none"/>
        </w:rPr>
        <w:t xml:space="preserve">sont </w:t>
      </w:r>
      <w:r w:rsidRPr="006F2516">
        <w:rPr>
          <w:b w:val="0"/>
          <w:u w:val="none"/>
        </w:rPr>
        <w:t>repéré</w:t>
      </w:r>
      <w:r w:rsidR="003F48AE" w:rsidRPr="006F2516">
        <w:rPr>
          <w:b w:val="0"/>
          <w:u w:val="none"/>
        </w:rPr>
        <w:t>es</w:t>
      </w:r>
      <w:r w:rsidRPr="006F2516">
        <w:rPr>
          <w:b w:val="0"/>
          <w:u w:val="none"/>
        </w:rPr>
        <w:t xml:space="preserve"> dans un repère à une dimension</w:t>
      </w:r>
      <w:r w:rsidR="00B930F3" w:rsidRPr="006F2516">
        <w:rPr>
          <w:b w:val="0"/>
          <w:u w:val="none"/>
        </w:rPr>
        <w:t xml:space="preserve"> </w:t>
      </w:r>
      <w:r w:rsidR="00061B43" w:rsidRPr="006F2516">
        <w:rPr>
          <w:b w:val="0"/>
          <w:u w:val="none"/>
        </w:rPr>
        <w:t>(O,</w:t>
      </w:r>
      <m:oMath>
        <m:r>
          <m:rPr>
            <m:sty m:val="bi"/>
          </m:rPr>
          <w:rPr>
            <w:rFonts w:ascii="Cambria Math" w:hAnsi="Cambria Math"/>
            <w:noProof/>
            <w:u w:val="none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b w:val="0"/>
                <w:i/>
                <w:noProof/>
                <w:u w:val="none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u w:val="none"/>
              </w:rPr>
              <m:t>j</m:t>
            </m:r>
          </m:e>
        </m:acc>
      </m:oMath>
      <w:r w:rsidR="00061B43" w:rsidRPr="006F2516">
        <w:rPr>
          <w:b w:val="0"/>
          <w:u w:val="none"/>
        </w:rPr>
        <w:t>) muni d’un axe (O</w:t>
      </w:r>
      <w:r w:rsidR="00061B43" w:rsidRPr="006F2516">
        <w:rPr>
          <w:b w:val="0"/>
          <w:i/>
          <w:iCs/>
          <w:u w:val="none"/>
        </w:rPr>
        <w:t>y</w:t>
      </w:r>
      <w:r w:rsidR="00061B43" w:rsidRPr="006F2516">
        <w:rPr>
          <w:b w:val="0"/>
          <w:u w:val="none"/>
        </w:rPr>
        <w:t xml:space="preserve">) </w:t>
      </w:r>
      <w:r w:rsidR="003F48AE" w:rsidRPr="006F2516">
        <w:rPr>
          <w:b w:val="0"/>
          <w:u w:val="none"/>
        </w:rPr>
        <w:t>orienté vers le haut.</w:t>
      </w:r>
      <w:r w:rsidR="00175D0C" w:rsidRPr="006F2516">
        <w:rPr>
          <w:b w:val="0"/>
          <w:u w:val="none"/>
        </w:rPr>
        <w:t xml:space="preserve"> Le point O, origine du repère, coïncide avec la balle lorsqu’elle </w:t>
      </w:r>
      <w:r w:rsidR="00175D0C" w:rsidRPr="006F2516">
        <w:rPr>
          <w:b w:val="0"/>
        </w:rPr>
        <w:t>quitte</w:t>
      </w:r>
      <w:r w:rsidR="00175D0C" w:rsidRPr="006F2516">
        <w:rPr>
          <w:b w:val="0"/>
          <w:u w:val="none"/>
        </w:rPr>
        <w:t xml:space="preserve"> la main du joueur</w:t>
      </w:r>
      <w:r w:rsidR="00F02EAA" w:rsidRPr="006F2516">
        <w:rPr>
          <w:b w:val="0"/>
          <w:u w:val="none"/>
        </w:rPr>
        <w:t xml:space="preserve"> de tennis</w:t>
      </w:r>
      <w:r w:rsidR="00175D0C" w:rsidRPr="006F2516">
        <w:rPr>
          <w:b w:val="0"/>
          <w:u w:val="none"/>
        </w:rPr>
        <w:t>.</w:t>
      </w:r>
    </w:p>
    <w:p w14:paraId="08EA098E" w14:textId="77777777" w:rsidR="00923315" w:rsidRDefault="00923315" w:rsidP="00061B43">
      <w:pPr>
        <w:pStyle w:val="ECEcorps"/>
      </w:pPr>
    </w:p>
    <w:p w14:paraId="298700DD" w14:textId="6891D56F" w:rsidR="00061B43" w:rsidRPr="006F2516" w:rsidRDefault="002065CF" w:rsidP="00061B43">
      <w:pPr>
        <w:pStyle w:val="ECEcorps"/>
      </w:pPr>
      <w:r w:rsidRPr="006F2516">
        <w:t xml:space="preserve">On considère </w:t>
      </w:r>
      <w:r w:rsidR="001B7836" w:rsidRPr="006F2516">
        <w:t xml:space="preserve">pour simplifier </w:t>
      </w:r>
      <w:r w:rsidR="00911EC8">
        <w:t xml:space="preserve">l’étude </w:t>
      </w:r>
      <w:r w:rsidRPr="006F2516">
        <w:t xml:space="preserve">que la balle </w:t>
      </w:r>
      <w:r w:rsidRPr="00621B45">
        <w:rPr>
          <w:u w:val="single"/>
        </w:rPr>
        <w:t xml:space="preserve">est frappée par la raquette lorsqu’elle </w:t>
      </w:r>
      <w:r w:rsidR="00260058" w:rsidRPr="00621B45">
        <w:rPr>
          <w:u w:val="single"/>
        </w:rPr>
        <w:t>re</w:t>
      </w:r>
      <w:r w:rsidRPr="00621B45">
        <w:rPr>
          <w:u w:val="single"/>
        </w:rPr>
        <w:t>passe par le point O</w:t>
      </w:r>
      <w:r w:rsidRPr="006F2516">
        <w:t xml:space="preserve"> en phase descendante.</w:t>
      </w:r>
    </w:p>
    <w:p w14:paraId="3B38F80D" w14:textId="75D6DD56" w:rsidR="002065CF" w:rsidRPr="006F2516" w:rsidRDefault="002065CF" w:rsidP="00061B43">
      <w:pPr>
        <w:pStyle w:val="ECEcorps"/>
      </w:pPr>
    </w:p>
    <w:p w14:paraId="18E3B622" w14:textId="77777777" w:rsidR="00923315" w:rsidRDefault="00923315" w:rsidP="000540D1">
      <w:pPr>
        <w:pStyle w:val="ECEtitre"/>
        <w:rPr>
          <w:sz w:val="24"/>
          <w:szCs w:val="24"/>
        </w:rPr>
      </w:pPr>
    </w:p>
    <w:p w14:paraId="1C98FC14" w14:textId="34D0CC5D" w:rsidR="000540D1" w:rsidRPr="006F2516" w:rsidRDefault="008540B2" w:rsidP="000540D1">
      <w:pPr>
        <w:pStyle w:val="ECEtitre"/>
        <w:rPr>
          <w:sz w:val="24"/>
          <w:szCs w:val="24"/>
          <w:u w:val="none"/>
        </w:rPr>
      </w:pPr>
      <w:r w:rsidRPr="006F2516">
        <w:rPr>
          <w:sz w:val="24"/>
          <w:szCs w:val="24"/>
        </w:rPr>
        <w:t>Coordonnée</w:t>
      </w:r>
      <w:r w:rsidR="000540D1" w:rsidRPr="006F2516">
        <w:rPr>
          <w:sz w:val="24"/>
          <w:szCs w:val="24"/>
        </w:rPr>
        <w:t xml:space="preserve"> d</w:t>
      </w:r>
      <w:r w:rsidRPr="006F2516">
        <w:rPr>
          <w:sz w:val="24"/>
          <w:szCs w:val="24"/>
        </w:rPr>
        <w:t>u vecteur</w:t>
      </w:r>
      <w:r w:rsidR="000540D1" w:rsidRPr="006F2516">
        <w:rPr>
          <w:sz w:val="24"/>
          <w:szCs w:val="24"/>
        </w:rPr>
        <w:t xml:space="preserve"> vitesse</w:t>
      </w:r>
    </w:p>
    <w:p w14:paraId="340B4C9B" w14:textId="77777777" w:rsidR="00B8184E" w:rsidRPr="006F2516" w:rsidRDefault="00B8184E" w:rsidP="00E26870">
      <w:pPr>
        <w:pStyle w:val="ECEcorps"/>
      </w:pPr>
    </w:p>
    <w:p w14:paraId="308698C5" w14:textId="69348AAC" w:rsidR="00260058" w:rsidRPr="006F2516" w:rsidRDefault="00260058" w:rsidP="00E26870">
      <w:pPr>
        <w:pStyle w:val="ECEcorps"/>
      </w:pPr>
      <w:r w:rsidRPr="006F2516">
        <w:t xml:space="preserve">On repère les positions de G à intervalle de temps </w:t>
      </w:r>
      <m:oMath>
        <m:r>
          <m:rPr>
            <m:nor/>
          </m:rPr>
          <w:rPr>
            <w:rFonts w:eastAsia="Arial Unicode MS"/>
            <w:i/>
          </w:rPr>
          <m:t>∆t</m:t>
        </m:r>
      </m:oMath>
      <w:r w:rsidRPr="006F2516">
        <w:t xml:space="preserve"> régulier.</w:t>
      </w:r>
    </w:p>
    <w:p w14:paraId="369F9BD4" w14:textId="28360AAB" w:rsidR="00B8184E" w:rsidRPr="006F2516" w:rsidRDefault="000540D1" w:rsidP="00E26870">
      <w:pPr>
        <w:pStyle w:val="ECEcorps"/>
      </w:pPr>
      <w:r w:rsidRPr="006F2516">
        <w:t xml:space="preserve">Notons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y</m:t>
            </m:r>
          </m:e>
          <m:sub>
            <m:r>
              <m:rPr>
                <m:nor/>
              </m:rPr>
              <w:rPr>
                <w:i/>
              </w:rPr>
              <m:t>i</m:t>
            </m:r>
          </m:sub>
        </m:sSub>
      </m:oMath>
      <w:r w:rsidR="00417F49" w:rsidRPr="006F2516">
        <w:t xml:space="preserve"> </w:t>
      </w:r>
      <w:r w:rsidR="008815ED" w:rsidRPr="006F2516">
        <w:t>la coordonnée</w:t>
      </w:r>
      <w:r w:rsidRPr="006F2516">
        <w:t xml:space="preserve"> du point G</w:t>
      </w:r>
      <w:r w:rsidRPr="006F2516">
        <w:rPr>
          <w:vertAlign w:val="subscript"/>
        </w:rPr>
        <w:t>i</w:t>
      </w:r>
      <w:r w:rsidRPr="006F2516">
        <w:t xml:space="preserve"> à l’instant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t</m:t>
            </m:r>
          </m:e>
          <m:sub>
            <m:r>
              <m:rPr>
                <m:nor/>
              </m:rPr>
              <w:rPr>
                <w:i/>
              </w:rPr>
              <m:t>i</m:t>
            </m:r>
          </m:sub>
        </m:sSub>
      </m:oMath>
      <w:r w:rsidR="00575436" w:rsidRPr="006F2516">
        <w:t xml:space="preserve">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v</m:t>
            </m:r>
          </m:e>
          <m:sub>
            <m:r>
              <m:rPr>
                <m:nor/>
              </m:rPr>
              <w:rPr>
                <w:i/>
              </w:rPr>
              <m:t>yi</m:t>
            </m:r>
          </m:sub>
        </m:sSub>
      </m:oMath>
      <w:r w:rsidR="00417F49" w:rsidRPr="006F2516">
        <w:t xml:space="preserve"> </w:t>
      </w:r>
      <w:r w:rsidR="008815ED" w:rsidRPr="006F2516">
        <w:t>la coordonnée</w:t>
      </w:r>
      <w:r w:rsidR="00AD480A">
        <w:t xml:space="preserve"> du vecteur vitesse</w:t>
      </w:r>
      <w:r w:rsidRPr="006F2516"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v</m:t>
                </m:r>
              </m:e>
              <m:sub>
                <m:r>
                  <m:rPr>
                    <m:nor/>
                  </m:rPr>
                  <m:t>i</m:t>
                </m:r>
              </m:sub>
            </m:sSub>
          </m:e>
        </m:acc>
      </m:oMath>
      <w:r w:rsidR="00AD480A">
        <w:t xml:space="preserve"> </w:t>
      </w:r>
      <w:r w:rsidRPr="006F2516">
        <w:t xml:space="preserve">à </w:t>
      </w:r>
      <w:r w:rsidR="00575436" w:rsidRPr="006F2516">
        <w:t xml:space="preserve">ce même </w:t>
      </w:r>
      <w:r w:rsidRPr="006F2516">
        <w:t>instant</w:t>
      </w:r>
      <w:r w:rsidR="00575436" w:rsidRPr="006F2516">
        <w:t>.</w:t>
      </w:r>
    </w:p>
    <w:p w14:paraId="221822D9" w14:textId="77777777" w:rsidR="00923315" w:rsidRDefault="00923315" w:rsidP="00E26870">
      <w:pPr>
        <w:pStyle w:val="ECEcorps"/>
      </w:pPr>
    </w:p>
    <w:p w14:paraId="228FCBA4" w14:textId="37FA636B" w:rsidR="008540B2" w:rsidRDefault="000540D1" w:rsidP="00923315">
      <w:pPr>
        <w:pStyle w:val="ECEcorps"/>
        <w:tabs>
          <w:tab w:val="left" w:pos="4678"/>
        </w:tabs>
      </w:pPr>
      <w:r w:rsidRPr="006F2516">
        <w:t xml:space="preserve">En </w:t>
      </w:r>
      <w:r w:rsidR="001B7836" w:rsidRPr="006F2516">
        <w:t>méthode</w:t>
      </w:r>
      <w:r w:rsidRPr="006F2516">
        <w:t xml:space="preserve"> dite « centrée » on a 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v</m:t>
            </m:r>
          </m:e>
          <m:sub>
            <m:r>
              <m:rPr>
                <m:nor/>
              </m:rPr>
              <w:rPr>
                <w:i/>
              </w:rPr>
              <m:t>yi</m:t>
            </m:r>
          </m:sub>
        </m:sSub>
        <m:r>
          <m:rPr>
            <m:nor/>
          </m:rPr>
          <w:rPr>
            <w:rFonts w:ascii="Cambria Math"/>
            <w:i/>
          </w:rPr>
          <m:t> </m:t>
        </m:r>
        <m:r>
          <m:rPr>
            <m:nor/>
          </m:rPr>
          <w:rPr>
            <w:i/>
          </w:rPr>
          <m:t>=</m:t>
        </m:r>
        <m:r>
          <m:rPr>
            <m:nor/>
          </m:rPr>
          <w:rPr>
            <w:rFonts w:ascii="Cambria Math"/>
            <w:i/>
          </w:rPr>
          <m:t> 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i/>
                  </w:rPr>
                  <m:t>y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i+1</m:t>
                </m:r>
              </m:sub>
            </m:sSub>
            <m:r>
              <w:rPr>
                <w:rFonts w:ascii="Cambria Math" w:hAnsi="Cambria Math"/>
              </w:rPr>
              <m:t> – 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i/>
                  </w:rPr>
                  <m:t>y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i-1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i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i+1</m:t>
                </m:r>
              </m:sub>
            </m:sSub>
            <m:r>
              <w:rPr>
                <w:rFonts w:ascii="Cambria Math" w:hAnsi="Cambria Math"/>
              </w:rPr>
              <m:t> – 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i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i-1</m:t>
                </m:r>
              </m:sub>
            </m:sSub>
          </m:den>
        </m:f>
      </m:oMath>
      <w:r w:rsidR="00923315">
        <w:tab/>
      </w:r>
      <w:r w:rsidR="008540B2" w:rsidRPr="006F2516">
        <w:t>avec </w:t>
      </w:r>
      <w:r w:rsidR="00923315"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y</m:t>
            </m:r>
          </m:e>
          <m:sub>
            <m:r>
              <m:rPr>
                <m:nor/>
              </m:rPr>
              <w:rPr>
                <w:i/>
              </w:rPr>
              <m:t>i+1</m:t>
            </m:r>
          </m:sub>
        </m:sSub>
      </m:oMath>
      <w:r w:rsidR="008540B2" w:rsidRPr="006F2516">
        <w:t xml:space="preserve"> : </w:t>
      </w:r>
      <w:r w:rsidR="008815ED" w:rsidRPr="006F2516">
        <w:t>coordonnée</w:t>
      </w:r>
      <w:r w:rsidR="008540B2" w:rsidRPr="006F2516">
        <w:t xml:space="preserve"> du point G</w:t>
      </w:r>
      <w:r w:rsidR="008540B2" w:rsidRPr="006F2516">
        <w:rPr>
          <w:vertAlign w:val="subscript"/>
        </w:rPr>
        <w:t>i+1</w:t>
      </w:r>
      <w:r w:rsidR="008540B2" w:rsidRPr="006F2516">
        <w:t xml:space="preserve"> à l’instant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t</m:t>
            </m:r>
          </m:e>
          <m:sub>
            <m:r>
              <m:rPr>
                <m:nor/>
              </m:rPr>
              <w:rPr>
                <w:i/>
              </w:rPr>
              <m:t>i+1</m:t>
            </m:r>
          </m:sub>
        </m:sSub>
        <m:r>
          <m:rPr>
            <m:nor/>
          </m:rPr>
          <w:rPr>
            <w:i/>
          </w:rPr>
          <m:t> = 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t</m:t>
            </m:r>
          </m:e>
          <m:sub>
            <m:r>
              <m:rPr>
                <m:nor/>
              </m:rPr>
              <w:rPr>
                <w:i/>
              </w:rPr>
              <m:t>i</m:t>
            </m:r>
          </m:sub>
        </m:sSub>
        <m:r>
          <m:rPr>
            <m:nor/>
          </m:rPr>
          <w:rPr>
            <w:rFonts w:ascii="Cambria Math"/>
            <w:i/>
          </w:rPr>
          <m:t> </m:t>
        </m:r>
        <m:r>
          <m:rPr>
            <m:nor/>
          </m:rPr>
          <w:rPr>
            <w:i/>
          </w:rPr>
          <m:t>+</m:t>
        </m:r>
        <m:r>
          <m:rPr>
            <m:nor/>
          </m:rPr>
          <w:rPr>
            <w:rFonts w:ascii="Cambria Math"/>
            <w:i/>
          </w:rPr>
          <m:t> </m:t>
        </m:r>
        <m:r>
          <m:rPr>
            <m:nor/>
          </m:rPr>
          <w:rPr>
            <w:rFonts w:eastAsia="Arial Unicode MS"/>
            <w:i/>
          </w:rPr>
          <m:t>∆t</m:t>
        </m:r>
      </m:oMath>
    </w:p>
    <w:p w14:paraId="01841B6A" w14:textId="798483A2" w:rsidR="008540B2" w:rsidRPr="006F2516" w:rsidRDefault="00923315" w:rsidP="00923315">
      <w:pPr>
        <w:pStyle w:val="ECEcorps"/>
        <w:tabs>
          <w:tab w:val="left" w:pos="4678"/>
        </w:tabs>
      </w:pPr>
      <w:r>
        <w:tab/>
      </w:r>
      <w:r>
        <w:tab/>
        <w:t xml:space="preserve">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y</m:t>
            </m:r>
          </m:e>
          <m:sub>
            <m:r>
              <m:rPr>
                <m:nor/>
              </m:rPr>
              <w:rPr>
                <w:i/>
              </w:rPr>
              <m:t>i-1</m:t>
            </m:r>
          </m:sub>
        </m:sSub>
      </m:oMath>
      <w:r w:rsidRPr="006F2516">
        <w:t> </w:t>
      </w:r>
      <w:r w:rsidR="008540B2" w:rsidRPr="006F2516">
        <w:t xml:space="preserve">: </w:t>
      </w:r>
      <w:r w:rsidR="008815ED" w:rsidRPr="006F2516">
        <w:t>coordonnée</w:t>
      </w:r>
      <w:r w:rsidR="008540B2" w:rsidRPr="006F2516">
        <w:t xml:space="preserve"> du point G</w:t>
      </w:r>
      <w:r w:rsidR="008540B2" w:rsidRPr="006F2516">
        <w:rPr>
          <w:vertAlign w:val="subscript"/>
        </w:rPr>
        <w:t>i-1</w:t>
      </w:r>
      <w:r w:rsidR="008540B2" w:rsidRPr="006F2516">
        <w:t xml:space="preserve"> à l’instant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t</m:t>
            </m:r>
          </m:e>
          <m:sub>
            <m:r>
              <m:rPr>
                <m:nor/>
              </m:rPr>
              <w:rPr>
                <w:i/>
              </w:rPr>
              <m:t>i-1</m:t>
            </m:r>
          </m:sub>
        </m:sSub>
        <m:r>
          <m:rPr>
            <m:nor/>
          </m:rPr>
          <w:rPr>
            <w:i/>
          </w:rPr>
          <m:t> = 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t</m:t>
            </m:r>
          </m:e>
          <m:sub>
            <m:r>
              <m:rPr>
                <m:nor/>
              </m:rPr>
              <w:rPr>
                <w:i/>
              </w:rPr>
              <m:t>i</m:t>
            </m:r>
            <m:r>
              <m:rPr>
                <m:nor/>
              </m:rPr>
              <w:rPr>
                <w:rFonts w:ascii="Cambria Math"/>
                <w:i/>
              </w:rPr>
              <m:t> </m:t>
            </m:r>
          </m:sub>
        </m:sSub>
        <m:r>
          <m:rPr>
            <m:nor/>
          </m:rPr>
          <w:rPr>
            <w:rFonts w:ascii="Cambria Math" w:eastAsia="Arial Unicode MS"/>
            <w:i/>
          </w:rPr>
          <m:t>– </m:t>
        </m:r>
        <m:r>
          <m:rPr>
            <m:nor/>
          </m:rPr>
          <w:rPr>
            <w:rFonts w:eastAsia="Arial Unicode MS"/>
            <w:i/>
          </w:rPr>
          <m:t>∆t</m:t>
        </m:r>
      </m:oMath>
    </w:p>
    <w:p w14:paraId="53FB9F20" w14:textId="77777777" w:rsidR="008540B2" w:rsidRPr="006F2516" w:rsidRDefault="008540B2" w:rsidP="008540B2">
      <w:pPr>
        <w:pStyle w:val="ECEcorps"/>
      </w:pPr>
    </w:p>
    <w:p w14:paraId="77147280" w14:textId="56738A7C" w:rsidR="008540B2" w:rsidRDefault="008540B2" w:rsidP="008540B2">
      <w:pPr>
        <w:pStyle w:val="ECEcorps"/>
      </w:pPr>
    </w:p>
    <w:p w14:paraId="2994904A" w14:textId="77777777" w:rsidR="00923315" w:rsidRPr="006F2516" w:rsidRDefault="00923315" w:rsidP="008540B2">
      <w:pPr>
        <w:pStyle w:val="ECEcorps"/>
      </w:pPr>
    </w:p>
    <w:p w14:paraId="035684F2" w14:textId="101E5790" w:rsidR="00E26870" w:rsidRPr="006F2516" w:rsidRDefault="00E26870" w:rsidP="00E26870">
      <w:pPr>
        <w:pStyle w:val="ECEtitre"/>
        <w:rPr>
          <w:sz w:val="24"/>
          <w:szCs w:val="24"/>
        </w:rPr>
      </w:pPr>
      <w:r w:rsidRPr="006F2516">
        <w:rPr>
          <w:sz w:val="24"/>
          <w:szCs w:val="24"/>
        </w:rPr>
        <w:t xml:space="preserve">TRAVAIL À EFFECTUER </w:t>
      </w:r>
    </w:p>
    <w:p w14:paraId="2936E420" w14:textId="7E0E1074" w:rsidR="00E26870" w:rsidRPr="006F2516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39DA598C" w14:textId="77777777" w:rsidR="00E26870" w:rsidRPr="006F2516" w:rsidRDefault="00C906A8" w:rsidP="00E26870">
      <w:pPr>
        <w:pStyle w:val="ECEpartie"/>
      </w:pPr>
      <w:bookmarkStart w:id="6" w:name="_Toc482638814"/>
      <w:bookmarkStart w:id="7" w:name="_Toc500182691"/>
      <w:bookmarkStart w:id="8" w:name="_Hlk77770519"/>
      <w:r w:rsidRPr="006F2516">
        <w:t xml:space="preserve">Acquisition </w:t>
      </w:r>
      <w:r w:rsidR="009F4CDC" w:rsidRPr="006F2516">
        <w:t>du mouvement</w:t>
      </w:r>
      <w:r w:rsidRPr="006F2516">
        <w:t xml:space="preserve"> d</w:t>
      </w:r>
      <w:r w:rsidR="004E5026" w:rsidRPr="006F2516">
        <w:t xml:space="preserve">’une </w:t>
      </w:r>
      <w:r w:rsidRPr="006F2516">
        <w:t>balle de tennis</w:t>
      </w:r>
      <w:r w:rsidR="00B54680" w:rsidRPr="006F2516">
        <w:t xml:space="preserve"> </w:t>
      </w:r>
      <w:r w:rsidR="00E26870" w:rsidRPr="006F2516">
        <w:rPr>
          <w:b w:val="0"/>
          <w:bCs/>
        </w:rPr>
        <w:t>(</w:t>
      </w:r>
      <w:r w:rsidR="0093082F" w:rsidRPr="006F2516">
        <w:rPr>
          <w:b w:val="0"/>
          <w:bCs/>
        </w:rPr>
        <w:t>3</w:t>
      </w:r>
      <w:r w:rsidR="00E26870" w:rsidRPr="006F2516">
        <w:rPr>
          <w:b w:val="0"/>
          <w:bCs/>
        </w:rPr>
        <w:t>0 minutes conseillées)</w:t>
      </w:r>
      <w:bookmarkEnd w:id="6"/>
      <w:bookmarkEnd w:id="7"/>
    </w:p>
    <w:bookmarkEnd w:id="8"/>
    <w:p w14:paraId="08AA1300" w14:textId="004B599B" w:rsidR="00E26870" w:rsidRPr="006F2516" w:rsidRDefault="00923315" w:rsidP="00E26870">
      <w:pPr>
        <w:pStyle w:val="ECEcorps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945F6F5" wp14:editId="7C2C9C42">
            <wp:simplePos x="0" y="0"/>
            <wp:positionH relativeFrom="column">
              <wp:posOffset>4578350</wp:posOffset>
            </wp:positionH>
            <wp:positionV relativeFrom="paragraph">
              <wp:posOffset>47625</wp:posOffset>
            </wp:positionV>
            <wp:extent cx="2127250" cy="2038350"/>
            <wp:effectExtent l="0" t="0" r="6350" b="6350"/>
            <wp:wrapSquare wrapText="bothSides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790E2" w14:textId="4176A958" w:rsidR="002F0FF0" w:rsidRPr="006F2516" w:rsidRDefault="00417F49" w:rsidP="002F0FF0">
      <w:pPr>
        <w:pStyle w:val="ECEcorps"/>
        <w:numPr>
          <w:ilvl w:val="1"/>
          <w:numId w:val="6"/>
        </w:numPr>
      </w:pPr>
      <w:bookmarkStart w:id="9" w:name="_Hlk77770527"/>
      <w:r w:rsidRPr="006F2516">
        <w:t xml:space="preserve"> </w:t>
      </w:r>
      <w:r w:rsidR="002F0FF0" w:rsidRPr="006F2516">
        <w:t xml:space="preserve">Enregistrement </w:t>
      </w:r>
      <w:r w:rsidR="00B244E1" w:rsidRPr="006F2516">
        <w:t xml:space="preserve">d’une </w:t>
      </w:r>
      <w:r w:rsidR="002F0FF0" w:rsidRPr="006F2516">
        <w:t>vidéo</w:t>
      </w:r>
    </w:p>
    <w:bookmarkEnd w:id="9"/>
    <w:p w14:paraId="5A6E1C8B" w14:textId="5D547EF5" w:rsidR="006655D6" w:rsidRPr="00923315" w:rsidRDefault="006655D6" w:rsidP="00E26870">
      <w:pPr>
        <w:pStyle w:val="ECEcorps"/>
        <w:rPr>
          <w:sz w:val="10"/>
          <w:szCs w:val="10"/>
        </w:rPr>
      </w:pPr>
    </w:p>
    <w:p w14:paraId="4D49F6CF" w14:textId="110B83EE" w:rsidR="004E5026" w:rsidRPr="006F2516" w:rsidRDefault="006557E7" w:rsidP="004E5026">
      <w:pPr>
        <w:pStyle w:val="ECEcorps"/>
      </w:pPr>
      <w:r w:rsidRPr="006F2516">
        <w:t xml:space="preserve">Un </w:t>
      </w:r>
      <w:r w:rsidR="006E50E9" w:rsidRPr="006F2516">
        <w:t xml:space="preserve">enregistrement </w:t>
      </w:r>
      <w:r w:rsidR="004E5026" w:rsidRPr="006F2516">
        <w:t xml:space="preserve">vidéo du lancer </w:t>
      </w:r>
      <w:r w:rsidR="0064550C" w:rsidRPr="006F2516">
        <w:t xml:space="preserve">vertical </w:t>
      </w:r>
      <w:r w:rsidR="004E5026" w:rsidRPr="006F2516">
        <w:t>d’une balle de tennis, intitulé « </w:t>
      </w:r>
      <w:r w:rsidR="002909D8" w:rsidRPr="006F2516">
        <w:t>l</w:t>
      </w:r>
      <w:r w:rsidR="004E5026" w:rsidRPr="006F2516">
        <w:t>ancer_</w:t>
      </w:r>
      <w:r w:rsidR="002909D8" w:rsidRPr="006F2516">
        <w:t>1</w:t>
      </w:r>
      <w:r w:rsidR="004E5026" w:rsidRPr="006F2516">
        <w:t> »</w:t>
      </w:r>
      <w:r w:rsidR="002065CF" w:rsidRPr="006F2516">
        <w:t xml:space="preserve"> simulant un service </w:t>
      </w:r>
      <w:r w:rsidR="002065CF" w:rsidRPr="006F2516">
        <w:rPr>
          <w:u w:val="single"/>
        </w:rPr>
        <w:t>très haut</w:t>
      </w:r>
      <w:r w:rsidRPr="006F2516">
        <w:t xml:space="preserve"> est à disposition sur l’ordinateur.</w:t>
      </w:r>
      <w:r w:rsidR="004E5026" w:rsidRPr="006F2516">
        <w:t xml:space="preserve"> </w:t>
      </w:r>
      <w:r w:rsidR="006E50E9" w:rsidRPr="006F2516">
        <w:t>Au cours de ce lancer</w:t>
      </w:r>
      <w:r w:rsidR="002D7BC9">
        <w:t>,</w:t>
      </w:r>
      <w:r w:rsidR="004E5026" w:rsidRPr="006F2516">
        <w:t xml:space="preserve"> la hauteur entre la main lorsqu’elle lâche la balle </w:t>
      </w:r>
      <w:r w:rsidR="007D55C0">
        <w:t xml:space="preserve">au point O </w:t>
      </w:r>
      <w:r w:rsidR="004E5026" w:rsidRPr="006F2516">
        <w:t xml:space="preserve">et le sommet </w:t>
      </w:r>
      <w:r w:rsidR="007D55C0">
        <w:t xml:space="preserve">S </w:t>
      </w:r>
      <w:r w:rsidR="004E5026" w:rsidRPr="006F2516">
        <w:t xml:space="preserve">de la trajectoire </w:t>
      </w:r>
      <w:r w:rsidR="00DA42A7">
        <w:t>de la balle</w:t>
      </w:r>
      <w:r w:rsidR="002D7BC9">
        <w:t>,</w:t>
      </w:r>
      <w:r w:rsidR="00DA42A7">
        <w:t xml:space="preserve"> </w:t>
      </w:r>
      <w:r w:rsidR="006E50E9" w:rsidRPr="006F2516">
        <w:t>est</w:t>
      </w:r>
      <w:r w:rsidR="004E5026" w:rsidRPr="006F2516">
        <w:t xml:space="preserve"> de </w:t>
      </w:r>
      <w:r w:rsidR="002F0FF0" w:rsidRPr="006F2516">
        <w:t>2</w:t>
      </w:r>
      <w:r w:rsidR="009D5009" w:rsidRPr="006F2516">
        <w:t> </w:t>
      </w:r>
      <w:r w:rsidR="002F0FF0" w:rsidRPr="006F2516">
        <w:t>m environ</w:t>
      </w:r>
      <w:r w:rsidR="004E5026" w:rsidRPr="006F2516">
        <w:t>.</w:t>
      </w:r>
    </w:p>
    <w:p w14:paraId="298E35C6" w14:textId="77777777" w:rsidR="004E5026" w:rsidRPr="00923315" w:rsidRDefault="004E5026" w:rsidP="004E5026">
      <w:pPr>
        <w:pStyle w:val="ECEcorps"/>
        <w:rPr>
          <w:sz w:val="10"/>
          <w:szCs w:val="10"/>
        </w:rPr>
      </w:pPr>
    </w:p>
    <w:p w14:paraId="4FB1A6D9" w14:textId="23D06EFE" w:rsidR="004E5026" w:rsidRPr="006F2516" w:rsidRDefault="004E5026" w:rsidP="006A2A13">
      <w:pPr>
        <w:pStyle w:val="ECEcorps"/>
        <w:numPr>
          <w:ilvl w:val="0"/>
          <w:numId w:val="14"/>
        </w:numPr>
      </w:pPr>
      <w:r w:rsidRPr="006F2516">
        <w:t xml:space="preserve">Visualiser </w:t>
      </w:r>
      <w:r w:rsidR="00A00D35" w:rsidRPr="006F2516">
        <w:t>la</w:t>
      </w:r>
      <w:r w:rsidRPr="006F2516">
        <w:t xml:space="preserve"> vidéo</w:t>
      </w:r>
      <w:r w:rsidR="00A00D35" w:rsidRPr="006F2516">
        <w:t xml:space="preserve"> « lancer_1 »</w:t>
      </w:r>
      <w:r w:rsidR="006557E7" w:rsidRPr="006F2516">
        <w:t>.</w:t>
      </w:r>
    </w:p>
    <w:p w14:paraId="4CF7D920" w14:textId="121C7EB9" w:rsidR="002F0FF0" w:rsidRPr="006F2516" w:rsidRDefault="002065CF" w:rsidP="00920D52">
      <w:pPr>
        <w:pStyle w:val="ECEcorps"/>
        <w:numPr>
          <w:ilvl w:val="0"/>
          <w:numId w:val="13"/>
        </w:numPr>
      </w:pPr>
      <w:r w:rsidRPr="006F2516">
        <w:t xml:space="preserve">Afin de simuler un service </w:t>
      </w:r>
      <w:r w:rsidRPr="006F2516">
        <w:rPr>
          <w:u w:val="single"/>
        </w:rPr>
        <w:t>moins haut</w:t>
      </w:r>
      <w:r w:rsidR="004E5026" w:rsidRPr="006F2516">
        <w:t xml:space="preserve">, </w:t>
      </w:r>
      <w:r w:rsidR="00911EC8">
        <w:t>procéder à</w:t>
      </w:r>
      <w:r w:rsidR="00417F49" w:rsidRPr="006F2516">
        <w:t xml:space="preserve"> </w:t>
      </w:r>
      <w:r w:rsidR="006E50E9" w:rsidRPr="006F2516">
        <w:t xml:space="preserve">un </w:t>
      </w:r>
      <w:r w:rsidR="004E5026" w:rsidRPr="006F2516">
        <w:t xml:space="preserve">enregistrement vidéo du lancer </w:t>
      </w:r>
      <w:r w:rsidR="00260058" w:rsidRPr="006F2516">
        <w:t xml:space="preserve">vertical </w:t>
      </w:r>
      <w:r w:rsidR="004E5026" w:rsidRPr="006F2516">
        <w:t>d’une balle de tennis</w:t>
      </w:r>
      <w:r w:rsidR="00417F49" w:rsidRPr="006F2516">
        <w:t xml:space="preserve"> </w:t>
      </w:r>
      <w:r w:rsidR="00006AB7" w:rsidRPr="006F2516">
        <w:t>identique à c</w:t>
      </w:r>
      <w:r w:rsidR="0035786F">
        <w:t>elui</w:t>
      </w:r>
      <w:r w:rsidR="00006AB7" w:rsidRPr="006F2516">
        <w:t xml:space="preserve"> de la vidéo « lancer_1 » </w:t>
      </w:r>
      <w:r w:rsidR="00A00D35" w:rsidRPr="006F2516">
        <w:t>;</w:t>
      </w:r>
      <w:r w:rsidR="004E5026" w:rsidRPr="006F2516">
        <w:t xml:space="preserve"> la hauteur entre la main lorsqu’elle lâche la balle </w:t>
      </w:r>
      <w:r w:rsidR="007D55C0">
        <w:t xml:space="preserve">au point O </w:t>
      </w:r>
      <w:r w:rsidR="004E5026" w:rsidRPr="006F2516">
        <w:t xml:space="preserve">et le sommet </w:t>
      </w:r>
      <w:r w:rsidR="007D55C0">
        <w:t xml:space="preserve">S </w:t>
      </w:r>
      <w:r w:rsidR="004E5026" w:rsidRPr="006F2516">
        <w:t xml:space="preserve">de la </w:t>
      </w:r>
      <w:r w:rsidR="00257EB7" w:rsidRPr="006F2516">
        <w:t>trajectoire</w:t>
      </w:r>
      <w:r w:rsidR="00417F49" w:rsidRPr="006F2516">
        <w:t xml:space="preserve"> </w:t>
      </w:r>
      <w:r w:rsidR="00A00D35" w:rsidRPr="006F2516">
        <w:t>doit</w:t>
      </w:r>
      <w:r w:rsidR="00417F49" w:rsidRPr="006F2516">
        <w:t xml:space="preserve"> </w:t>
      </w:r>
      <w:r w:rsidR="00A00D35" w:rsidRPr="006F2516">
        <w:t xml:space="preserve">être </w:t>
      </w:r>
      <w:r w:rsidR="004E5026" w:rsidRPr="006F2516">
        <w:t>compris</w:t>
      </w:r>
      <w:r w:rsidR="0064550C" w:rsidRPr="006F2516">
        <w:t>e</w:t>
      </w:r>
      <w:r w:rsidR="004E5026" w:rsidRPr="006F2516">
        <w:t xml:space="preserve"> entre </w:t>
      </w:r>
      <w:r w:rsidR="002F0FF0" w:rsidRPr="006F2516">
        <w:t>0,5</w:t>
      </w:r>
      <w:r w:rsidR="00A00D35" w:rsidRPr="006F2516">
        <w:t xml:space="preserve"> m </w:t>
      </w:r>
      <w:r w:rsidR="004E5026" w:rsidRPr="006F2516">
        <w:t>et 1</w:t>
      </w:r>
      <w:r w:rsidR="00A00D35" w:rsidRPr="006F2516">
        <w:t> </w:t>
      </w:r>
      <w:r w:rsidR="004E5026" w:rsidRPr="006F2516">
        <w:t>m</w:t>
      </w:r>
      <w:r w:rsidR="002F0FF0" w:rsidRPr="006F2516">
        <w:t xml:space="preserve"> environ</w:t>
      </w:r>
      <w:r w:rsidR="006557E7" w:rsidRPr="006F2516">
        <w:t xml:space="preserve">. </w:t>
      </w:r>
    </w:p>
    <w:p w14:paraId="7EE00E62" w14:textId="77777777" w:rsidR="006E765B" w:rsidRPr="00923315" w:rsidRDefault="006E765B" w:rsidP="006E765B">
      <w:pPr>
        <w:pStyle w:val="ECEcorps"/>
        <w:ind w:left="720"/>
        <w:rPr>
          <w:sz w:val="10"/>
          <w:szCs w:val="10"/>
        </w:rPr>
      </w:pPr>
    </w:p>
    <w:p w14:paraId="5B518F25" w14:textId="558A1019" w:rsidR="006E50E9" w:rsidRPr="006F2516" w:rsidRDefault="002F0FF0" w:rsidP="00E26870">
      <w:pPr>
        <w:pStyle w:val="ECEcorps"/>
      </w:pPr>
      <w:r w:rsidRPr="006F2516">
        <w:rPr>
          <w:u w:val="single"/>
        </w:rPr>
        <w:t>Note</w:t>
      </w:r>
      <w:r w:rsidRPr="006F2516">
        <w:t xml:space="preserve"> : </w:t>
      </w:r>
      <w:r w:rsidR="006557E7" w:rsidRPr="006F2516">
        <w:t xml:space="preserve">Il est possible de </w:t>
      </w:r>
      <w:r w:rsidR="008F5F37">
        <w:t>filmer</w:t>
      </w:r>
      <w:r w:rsidR="00E12C81" w:rsidRPr="006F2516">
        <w:t xml:space="preserve"> plusieurs </w:t>
      </w:r>
      <w:r w:rsidR="005628B9" w:rsidRPr="006F2516">
        <w:t xml:space="preserve">lancers sur </w:t>
      </w:r>
      <w:r w:rsidR="00A437D9" w:rsidRPr="006F2516">
        <w:t>le</w:t>
      </w:r>
      <w:r w:rsidR="005628B9" w:rsidRPr="006F2516">
        <w:t xml:space="preserve"> même </w:t>
      </w:r>
      <w:r w:rsidR="00A437D9" w:rsidRPr="006F2516">
        <w:t>enregistrement vidéo</w:t>
      </w:r>
      <w:r w:rsidR="00E12C81" w:rsidRPr="006F2516">
        <w:t xml:space="preserve"> afin de sélectionner celui qui semble le plus approprié</w:t>
      </w:r>
      <w:r w:rsidR="00417F49" w:rsidRPr="006F2516">
        <w:t>.</w:t>
      </w:r>
    </w:p>
    <w:p w14:paraId="62ED5535" w14:textId="77777777" w:rsidR="002F0FF0" w:rsidRPr="006F2516" w:rsidRDefault="002F0FF0" w:rsidP="00E26870">
      <w:pPr>
        <w:pStyle w:val="ECEcorps"/>
      </w:pPr>
    </w:p>
    <w:p w14:paraId="45EAB921" w14:textId="43483598" w:rsidR="00B244E1" w:rsidRPr="006F2516" w:rsidRDefault="00FB083C" w:rsidP="00E26870">
      <w:pPr>
        <w:pStyle w:val="ECEcorps"/>
        <w:numPr>
          <w:ilvl w:val="0"/>
          <w:numId w:val="13"/>
        </w:numPr>
      </w:pPr>
      <w:r w:rsidRPr="006F2516">
        <w:t>Enregistrer</w:t>
      </w:r>
      <w:r w:rsidR="00B244E1" w:rsidRPr="006F2516">
        <w:t xml:space="preserve"> la vidéo sur l’ordinateur </w:t>
      </w:r>
      <w:r w:rsidR="00473341" w:rsidRPr="006F2516">
        <w:t>dans le dossier « </w:t>
      </w:r>
      <w:proofErr w:type="spellStart"/>
      <w:r w:rsidR="00473341" w:rsidRPr="006F2516">
        <w:t>Lancer_plus_haut</w:t>
      </w:r>
      <w:proofErr w:type="spellEnd"/>
      <w:r w:rsidR="00473341" w:rsidRPr="006F2516">
        <w:t xml:space="preserve"> » </w:t>
      </w:r>
      <w:r w:rsidR="00B244E1" w:rsidRPr="006F2516">
        <w:t>et la nommer « </w:t>
      </w:r>
      <w:r w:rsidR="002909D8" w:rsidRPr="006F2516">
        <w:t>l</w:t>
      </w:r>
      <w:r w:rsidR="00B244E1" w:rsidRPr="006F2516">
        <w:t>ancer_2 »</w:t>
      </w:r>
      <w:r w:rsidR="00473341" w:rsidRPr="006F2516">
        <w:t>.</w:t>
      </w:r>
    </w:p>
    <w:p w14:paraId="4DE75CB1" w14:textId="77777777" w:rsidR="001A39D4" w:rsidRPr="006F2516" w:rsidRDefault="001A39D4" w:rsidP="00E2687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6F2516" w:rsidRPr="006F2516" w14:paraId="5C23F177" w14:textId="77777777" w:rsidTr="00971ADE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FDBDB5A" w14:textId="77777777" w:rsidR="00E12C81" w:rsidRPr="006F2516" w:rsidRDefault="00E12C81" w:rsidP="00971ADE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07AD87F" w14:textId="77777777" w:rsidR="00E12C81" w:rsidRPr="006F2516" w:rsidRDefault="00E12C81" w:rsidP="00971ADE">
            <w:pPr>
              <w:pStyle w:val="ECEappel"/>
              <w:framePr w:wrap="around"/>
            </w:pPr>
            <w:r w:rsidRPr="006F2516"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33D060F2" w14:textId="77777777" w:rsidR="00E12C81" w:rsidRPr="006F2516" w:rsidRDefault="00E12C81" w:rsidP="00971ADE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12C81" w:rsidRPr="006F2516" w14:paraId="31B2C006" w14:textId="77777777" w:rsidTr="00971ADE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9F33BFE" w14:textId="77777777" w:rsidR="00E12C81" w:rsidRPr="006F2516" w:rsidRDefault="00E12C81" w:rsidP="00971ADE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6F2516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33517057" w14:textId="77777777" w:rsidR="00E12C81" w:rsidRPr="006F2516" w:rsidRDefault="00E12C81" w:rsidP="00971ADE">
            <w:pPr>
              <w:pStyle w:val="ECEappel"/>
              <w:framePr w:wrap="around"/>
            </w:pPr>
            <w:r w:rsidRPr="006F2516">
              <w:t>Appeler le professeur pour lui présenter la vidéo</w:t>
            </w:r>
            <w:r w:rsidR="005628B9" w:rsidRPr="006F2516">
              <w:t xml:space="preserve"> « lancer_2 »</w:t>
            </w:r>
          </w:p>
          <w:p w14:paraId="564F971D" w14:textId="77777777" w:rsidR="00E12C81" w:rsidRPr="006F2516" w:rsidRDefault="00E12C81" w:rsidP="00971ADE">
            <w:pPr>
              <w:pStyle w:val="ECEappel"/>
              <w:framePr w:wrap="around"/>
              <w:rPr>
                <w:bCs/>
                <w:szCs w:val="22"/>
              </w:rPr>
            </w:pPr>
            <w:r w:rsidRPr="006F2516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466527C0" w14:textId="77777777" w:rsidR="00E12C81" w:rsidRPr="006F2516" w:rsidRDefault="00E12C81" w:rsidP="00971ADE">
            <w:pPr>
              <w:jc w:val="center"/>
              <w:rPr>
                <w:bCs/>
                <w:color w:val="auto"/>
                <w:szCs w:val="22"/>
              </w:rPr>
            </w:pPr>
            <w:r w:rsidRPr="006F2516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011FD4D2" w14:textId="77777777" w:rsidR="00D91ADC" w:rsidRDefault="00D91ADC" w:rsidP="00D91ADC">
      <w:pPr>
        <w:pStyle w:val="ECEcorps"/>
      </w:pPr>
      <w:bookmarkStart w:id="10" w:name="_Hlk77775065"/>
    </w:p>
    <w:p w14:paraId="3A5DFBF6" w14:textId="678C016E" w:rsidR="006E50E9" w:rsidRPr="006F2516" w:rsidRDefault="00A437D9" w:rsidP="0093082F">
      <w:pPr>
        <w:pStyle w:val="ECEcorps"/>
        <w:numPr>
          <w:ilvl w:val="1"/>
          <w:numId w:val="6"/>
        </w:numPr>
      </w:pPr>
      <w:r w:rsidRPr="006F2516">
        <w:t>Pointage et e</w:t>
      </w:r>
      <w:r w:rsidR="0093082F" w:rsidRPr="006F2516">
        <w:t>xportation des données utiles</w:t>
      </w:r>
    </w:p>
    <w:bookmarkEnd w:id="10"/>
    <w:p w14:paraId="4297D5F2" w14:textId="2698FA31" w:rsidR="0093082F" w:rsidRPr="00923315" w:rsidRDefault="0093082F" w:rsidP="0093082F">
      <w:pPr>
        <w:pStyle w:val="ECEpartie"/>
        <w:numPr>
          <w:ilvl w:val="0"/>
          <w:numId w:val="0"/>
        </w:numPr>
        <w:rPr>
          <w:sz w:val="10"/>
          <w:szCs w:val="10"/>
        </w:rPr>
      </w:pPr>
    </w:p>
    <w:p w14:paraId="55F78CFD" w14:textId="3F7057ED" w:rsidR="0093082F" w:rsidRPr="006F2516" w:rsidRDefault="00606931" w:rsidP="0093082F">
      <w:pPr>
        <w:pStyle w:val="ECEcorps"/>
        <w:numPr>
          <w:ilvl w:val="0"/>
          <w:numId w:val="13"/>
        </w:numPr>
      </w:pPr>
      <w:r w:rsidRPr="006F2516">
        <w:t>À</w:t>
      </w:r>
      <w:r w:rsidR="0093082F" w:rsidRPr="006F2516">
        <w:t xml:space="preserve"> l’aide </w:t>
      </w:r>
      <w:r w:rsidR="005628B9" w:rsidRPr="006F2516">
        <w:t>du</w:t>
      </w:r>
      <w:r w:rsidR="0093082F" w:rsidRPr="006F2516">
        <w:t xml:space="preserve"> logiciel de pointage </w:t>
      </w:r>
      <w:r w:rsidR="00257EB7" w:rsidRPr="006F2516">
        <w:t xml:space="preserve">vidéo </w:t>
      </w:r>
      <w:r w:rsidR="005628B9" w:rsidRPr="006F2516">
        <w:t>fourni</w:t>
      </w:r>
      <w:r w:rsidR="00257EB7" w:rsidRPr="006F2516">
        <w:t xml:space="preserve"> et de la vidéo « lancer_2 »</w:t>
      </w:r>
      <w:r w:rsidR="002909D8" w:rsidRPr="006F2516">
        <w:t>,</w:t>
      </w:r>
      <w:r w:rsidR="0093082F" w:rsidRPr="006F2516">
        <w:t xml:space="preserve"> repérer les positions successives du centre d’inertie de la balle </w:t>
      </w:r>
      <w:r w:rsidR="001627BB" w:rsidRPr="006F2516">
        <w:rPr>
          <w:u w:val="single"/>
        </w:rPr>
        <w:t>à partir du sommet</w:t>
      </w:r>
      <w:r w:rsidR="00257EB7" w:rsidRPr="006F2516">
        <w:rPr>
          <w:u w:val="single"/>
        </w:rPr>
        <w:t xml:space="preserve"> de la trajectoire</w:t>
      </w:r>
      <w:r w:rsidR="0093082F" w:rsidRPr="006F2516">
        <w:t xml:space="preserve">. Arrêter le pointage lorsque la balle revient </w:t>
      </w:r>
      <w:r w:rsidR="001627BB" w:rsidRPr="006F2516">
        <w:t>à</w:t>
      </w:r>
      <w:r w:rsidR="0093082F" w:rsidRPr="006F2516">
        <w:t xml:space="preserve"> son altitude de départ</w:t>
      </w:r>
      <w:r w:rsidR="00A812A1" w:rsidRPr="006F2516">
        <w:t>.</w:t>
      </w:r>
    </w:p>
    <w:p w14:paraId="14E8AB37" w14:textId="6B155C0F" w:rsidR="00606931" w:rsidRDefault="0024635E" w:rsidP="00606931">
      <w:pPr>
        <w:pStyle w:val="ECEcorps"/>
        <w:ind w:left="720"/>
      </w:pPr>
      <w:r>
        <w:t>L</w:t>
      </w:r>
      <w:r w:rsidR="00606931" w:rsidRPr="006F2516">
        <w:t xml:space="preserve">’origine </w:t>
      </w:r>
      <w:r w:rsidR="006378DF">
        <w:t xml:space="preserve">O </w:t>
      </w:r>
      <w:r w:rsidR="00606931" w:rsidRPr="006F2516">
        <w:t xml:space="preserve">du repère doit coïncider avec la balle lorsqu’elle </w:t>
      </w:r>
      <w:r w:rsidR="00606931" w:rsidRPr="006F2516">
        <w:rPr>
          <w:u w:val="single"/>
        </w:rPr>
        <w:t>quitte</w:t>
      </w:r>
      <w:r w:rsidR="00606931" w:rsidRPr="006F2516">
        <w:t xml:space="preserve"> la main</w:t>
      </w:r>
      <w:r w:rsidR="006378DF">
        <w:t>.</w:t>
      </w:r>
    </w:p>
    <w:p w14:paraId="2D79A283" w14:textId="77777777" w:rsidR="00B80D91" w:rsidRPr="00B80D91" w:rsidRDefault="00B80D91" w:rsidP="00606931">
      <w:pPr>
        <w:pStyle w:val="ECEcorps"/>
        <w:ind w:left="720"/>
        <w:rPr>
          <w:sz w:val="10"/>
          <w:szCs w:val="10"/>
        </w:rPr>
      </w:pPr>
    </w:p>
    <w:p w14:paraId="3CFD26A3" w14:textId="0059D6BD" w:rsidR="0093082F" w:rsidRPr="006F2516" w:rsidRDefault="0093082F" w:rsidP="0093082F">
      <w:pPr>
        <w:pStyle w:val="ECEcorps"/>
        <w:numPr>
          <w:ilvl w:val="0"/>
          <w:numId w:val="13"/>
        </w:numPr>
      </w:pPr>
      <w:r w:rsidRPr="006F2516">
        <w:t xml:space="preserve">Exporter les données </w:t>
      </w:r>
      <w:r w:rsidR="005628B9" w:rsidRPr="006F2516">
        <w:t>dans le format</w:t>
      </w:r>
      <w:r w:rsidR="00D31425" w:rsidRPr="006F2516">
        <w:t xml:space="preserve"> </w:t>
      </w:r>
      <w:r w:rsidR="00B80D91">
        <w:t>.</w:t>
      </w:r>
      <w:r w:rsidR="001627BB" w:rsidRPr="006F2516">
        <w:t>csv</w:t>
      </w:r>
      <w:r w:rsidR="00D31425" w:rsidRPr="006F2516">
        <w:t xml:space="preserve"> en suivant le guide fourni</w:t>
      </w:r>
      <w:r w:rsidR="00C84133" w:rsidRPr="006F2516">
        <w:t>. Nommer le fichier « lancer_2 »</w:t>
      </w:r>
      <w:r w:rsidR="009D55FE" w:rsidRPr="006F2516">
        <w:t>.</w:t>
      </w:r>
    </w:p>
    <w:p w14:paraId="56057F87" w14:textId="34140FD9" w:rsidR="001A39D4" w:rsidRPr="00923315" w:rsidRDefault="001A39D4" w:rsidP="00417F49">
      <w:pPr>
        <w:pStyle w:val="ECEcorps"/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6F2516" w:rsidRPr="006F2516" w14:paraId="12DD664C" w14:textId="77777777" w:rsidTr="008B7537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BFA44EC" w14:textId="77777777" w:rsidR="001A39D4" w:rsidRPr="006F2516" w:rsidRDefault="001A39D4" w:rsidP="008B7537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B32D445" w14:textId="77777777" w:rsidR="001A39D4" w:rsidRPr="006F2516" w:rsidRDefault="001A39D4" w:rsidP="008B7537">
            <w:pPr>
              <w:pStyle w:val="ECEappel"/>
              <w:framePr w:wrap="around"/>
            </w:pPr>
            <w:r w:rsidRPr="006F2516"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2806404C" w14:textId="77777777" w:rsidR="001A39D4" w:rsidRPr="006F2516" w:rsidRDefault="001A39D4" w:rsidP="008B7537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1A39D4" w:rsidRPr="006F2516" w14:paraId="545D0990" w14:textId="77777777" w:rsidTr="008B7537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2AA3E69" w14:textId="77777777" w:rsidR="001A39D4" w:rsidRPr="006F2516" w:rsidRDefault="001A39D4" w:rsidP="008B7537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6F2516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682922F3" w14:textId="77777777" w:rsidR="001A39D4" w:rsidRPr="006F2516" w:rsidRDefault="001A39D4" w:rsidP="008B7537">
            <w:pPr>
              <w:pStyle w:val="ECEappel"/>
              <w:framePr w:wrap="around"/>
            </w:pPr>
            <w:r w:rsidRPr="006F2516">
              <w:t>Appeler le professeur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D2EB832" w14:textId="77777777" w:rsidR="001A39D4" w:rsidRPr="006F2516" w:rsidRDefault="001A39D4" w:rsidP="008B7537">
            <w:pPr>
              <w:jc w:val="center"/>
              <w:rPr>
                <w:bCs/>
                <w:color w:val="auto"/>
                <w:szCs w:val="22"/>
              </w:rPr>
            </w:pPr>
            <w:r w:rsidRPr="006F2516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55CD3997" w14:textId="49D868E3" w:rsidR="00F73C82" w:rsidRPr="006F2516" w:rsidRDefault="00F73C82" w:rsidP="001A39D4">
      <w:pPr>
        <w:pStyle w:val="ECEcorps"/>
        <w:rPr>
          <w:rFonts w:eastAsia="Arial Unicode MS"/>
        </w:rPr>
      </w:pPr>
    </w:p>
    <w:p w14:paraId="272C057F" w14:textId="7C5196C8" w:rsidR="00F73C82" w:rsidRPr="00923315" w:rsidRDefault="00F73C82" w:rsidP="001A39D4">
      <w:pPr>
        <w:pStyle w:val="ECEcorps"/>
        <w:rPr>
          <w:rFonts w:eastAsia="Arial Unicode MS"/>
          <w:sz w:val="10"/>
          <w:szCs w:val="10"/>
        </w:rPr>
      </w:pPr>
    </w:p>
    <w:p w14:paraId="22759D48" w14:textId="4F99A580" w:rsidR="00E26870" w:rsidRPr="006F2516" w:rsidRDefault="006B3E45" w:rsidP="00E26870">
      <w:pPr>
        <w:pStyle w:val="ECEpartie"/>
      </w:pPr>
      <w:bookmarkStart w:id="11" w:name="_Toc482638815"/>
      <w:bookmarkStart w:id="12" w:name="_Toc500182692"/>
      <w:r>
        <w:t xml:space="preserve">Évolution temporelle des énergies cinétique et potentielle </w:t>
      </w:r>
      <w:r w:rsidR="00E26870" w:rsidRPr="006F2516">
        <w:rPr>
          <w:b w:val="0"/>
          <w:bCs/>
        </w:rPr>
        <w:t>(</w:t>
      </w:r>
      <w:r w:rsidR="008E3057" w:rsidRPr="006F2516">
        <w:rPr>
          <w:b w:val="0"/>
          <w:bCs/>
        </w:rPr>
        <w:t>1</w:t>
      </w:r>
      <w:r w:rsidR="00E26870" w:rsidRPr="006F2516">
        <w:rPr>
          <w:b w:val="0"/>
          <w:bCs/>
        </w:rPr>
        <w:t>0 minutes conseillées)</w:t>
      </w:r>
      <w:bookmarkEnd w:id="11"/>
      <w:bookmarkEnd w:id="12"/>
    </w:p>
    <w:p w14:paraId="151F9219" w14:textId="77777777" w:rsidR="002909D8" w:rsidRPr="00923315" w:rsidRDefault="002909D8" w:rsidP="00E26870">
      <w:pPr>
        <w:pStyle w:val="ECEcorps"/>
        <w:rPr>
          <w:rFonts w:eastAsia="Arial Unicode MS"/>
          <w:sz w:val="10"/>
          <w:szCs w:val="10"/>
        </w:rPr>
      </w:pPr>
    </w:p>
    <w:p w14:paraId="36EE2557" w14:textId="2527E34D" w:rsidR="0049132A" w:rsidRPr="006F2516" w:rsidRDefault="0049132A" w:rsidP="0049132A">
      <w:pPr>
        <w:pStyle w:val="ECEcorps"/>
        <w:rPr>
          <w:rFonts w:eastAsia="Arial Unicode MS"/>
        </w:rPr>
      </w:pPr>
      <w:r w:rsidRPr="006F2516">
        <w:rPr>
          <w:rFonts w:eastAsia="Arial Unicode MS"/>
        </w:rPr>
        <w:t xml:space="preserve">On a fait l’acquisition de N positions de G. L’indice </w:t>
      </w:r>
      <w:r w:rsidRPr="00023291">
        <w:rPr>
          <w:rFonts w:eastAsia="Arial Unicode MS"/>
          <w:i/>
        </w:rPr>
        <w:t>i</w:t>
      </w:r>
      <w:r w:rsidR="00023291">
        <w:rPr>
          <w:rFonts w:eastAsia="Arial Unicode MS"/>
          <w:i/>
        </w:rPr>
        <w:t> </w:t>
      </w:r>
      <w:r w:rsidRPr="006F2516">
        <w:rPr>
          <w:rFonts w:eastAsia="Arial Unicode MS"/>
        </w:rPr>
        <w:t>=</w:t>
      </w:r>
      <w:r w:rsidR="00023291">
        <w:rPr>
          <w:rFonts w:eastAsia="Arial Unicode MS"/>
        </w:rPr>
        <w:t> </w:t>
      </w:r>
      <w:r w:rsidRPr="006F2516">
        <w:rPr>
          <w:rFonts w:eastAsia="Arial Unicode MS"/>
        </w:rPr>
        <w:t>0 est associé à la première position G</w:t>
      </w:r>
      <w:r w:rsidRPr="006F2516">
        <w:rPr>
          <w:rFonts w:eastAsia="Arial Unicode MS"/>
          <w:vertAlign w:val="subscript"/>
        </w:rPr>
        <w:t>0</w:t>
      </w:r>
      <w:r w:rsidRPr="006F2516">
        <w:rPr>
          <w:rFonts w:eastAsia="Arial Unicode MS"/>
        </w:rPr>
        <w:t xml:space="preserve"> et l’indice </w:t>
      </w:r>
      <w:r w:rsidRPr="00023291">
        <w:rPr>
          <w:rFonts w:eastAsia="Arial Unicode MS"/>
          <w:i/>
        </w:rPr>
        <w:t>i</w:t>
      </w:r>
      <w:r w:rsidR="00023291">
        <w:rPr>
          <w:rFonts w:eastAsia="Arial Unicode MS"/>
          <w:i/>
        </w:rPr>
        <w:t> </w:t>
      </w:r>
      <w:r w:rsidRPr="00023291">
        <w:rPr>
          <w:rFonts w:eastAsia="Arial Unicode MS"/>
          <w:i/>
        </w:rPr>
        <w:t>=</w:t>
      </w:r>
      <w:r w:rsidR="00023291">
        <w:rPr>
          <w:rFonts w:eastAsia="Arial Unicode MS"/>
          <w:i/>
        </w:rPr>
        <w:t> </w:t>
      </w:r>
      <w:r w:rsidRPr="00023291">
        <w:rPr>
          <w:rFonts w:eastAsia="Arial Unicode MS"/>
          <w:i/>
        </w:rPr>
        <w:t>N</w:t>
      </w:r>
      <w:r w:rsidR="00176524">
        <w:rPr>
          <w:rFonts w:eastAsia="Arial Unicode MS"/>
          <w:i/>
        </w:rPr>
        <w:t> – </w:t>
      </w:r>
      <w:r w:rsidRPr="00023291">
        <w:rPr>
          <w:rFonts w:eastAsia="Arial Unicode MS"/>
          <w:i/>
        </w:rPr>
        <w:t>1</w:t>
      </w:r>
      <w:r w:rsidRPr="006F2516">
        <w:rPr>
          <w:rFonts w:eastAsia="Arial Unicode MS"/>
        </w:rPr>
        <w:t xml:space="preserve"> est associé à la dernière position G</w:t>
      </w:r>
      <w:r w:rsidRPr="006F2516">
        <w:rPr>
          <w:rFonts w:eastAsia="Arial Unicode MS"/>
          <w:vertAlign w:val="subscript"/>
        </w:rPr>
        <w:t>N</w:t>
      </w:r>
      <w:r w:rsidR="00176524">
        <w:rPr>
          <w:rFonts w:eastAsia="Arial Unicode MS"/>
          <w:vertAlign w:val="subscript"/>
        </w:rPr>
        <w:t>–</w:t>
      </w:r>
      <w:r w:rsidRPr="006F2516">
        <w:rPr>
          <w:rFonts w:eastAsia="Arial Unicode MS"/>
          <w:vertAlign w:val="subscript"/>
        </w:rPr>
        <w:t>1</w:t>
      </w:r>
      <w:r w:rsidRPr="006F2516">
        <w:rPr>
          <w:rFonts w:eastAsia="Arial Unicode MS"/>
        </w:rPr>
        <w:t>. Les grandeurs utiles sont notées de la façon suivante, par la suite ces notations</w:t>
      </w:r>
      <w:r w:rsidR="006557E7" w:rsidRPr="006F2516">
        <w:rPr>
          <w:rFonts w:eastAsia="Arial Unicode MS"/>
        </w:rPr>
        <w:t xml:space="preserve"> devront être respectées</w:t>
      </w:r>
      <w:r w:rsidRPr="006F2516">
        <w:rPr>
          <w:rFonts w:eastAsia="Arial Unicode MS"/>
        </w:rPr>
        <w:t> :</w:t>
      </w:r>
    </w:p>
    <w:p w14:paraId="691B5BEF" w14:textId="19C6CAFC" w:rsidR="0049132A" w:rsidRPr="006F2516" w:rsidRDefault="0049132A" w:rsidP="0049132A">
      <w:pPr>
        <w:pStyle w:val="Paragraphedeliste"/>
        <w:numPr>
          <w:ilvl w:val="1"/>
          <w:numId w:val="19"/>
        </w:numPr>
        <w:rPr>
          <w:rFonts w:ascii="Arial" w:hAnsi="Arial" w:cs="Arial"/>
          <w:bCs/>
          <w:sz w:val="20"/>
          <w:szCs w:val="20"/>
        </w:rPr>
      </w:pPr>
      <w:proofErr w:type="gramStart"/>
      <w:r w:rsidRPr="007420F6">
        <w:rPr>
          <w:rFonts w:ascii="Arial" w:hAnsi="Arial" w:cs="Arial"/>
          <w:bCs/>
          <w:i/>
          <w:sz w:val="20"/>
          <w:szCs w:val="20"/>
        </w:rPr>
        <w:t>g</w:t>
      </w:r>
      <w:proofErr w:type="gramEnd"/>
      <w:r w:rsidRPr="006F2516">
        <w:rPr>
          <w:rFonts w:ascii="Arial" w:hAnsi="Arial" w:cs="Arial"/>
          <w:bCs/>
          <w:sz w:val="20"/>
          <w:szCs w:val="20"/>
        </w:rPr>
        <w:t> : valeur de l’intensité de la pesanteur</w:t>
      </w:r>
      <w:r w:rsidR="0011467B">
        <w:rPr>
          <w:rFonts w:ascii="Arial" w:hAnsi="Arial" w:cs="Arial"/>
          <w:bCs/>
          <w:sz w:val="20"/>
          <w:szCs w:val="20"/>
        </w:rPr>
        <w:t> ;</w:t>
      </w:r>
    </w:p>
    <w:p w14:paraId="59A2DE27" w14:textId="05C46F24" w:rsidR="0049132A" w:rsidRPr="006F2516" w:rsidRDefault="0049132A" w:rsidP="0049132A">
      <w:pPr>
        <w:pStyle w:val="Paragraphedeliste"/>
        <w:numPr>
          <w:ilvl w:val="1"/>
          <w:numId w:val="19"/>
        </w:numPr>
        <w:rPr>
          <w:rFonts w:ascii="Arial" w:hAnsi="Arial" w:cs="Arial"/>
          <w:bCs/>
          <w:sz w:val="20"/>
          <w:szCs w:val="20"/>
        </w:rPr>
      </w:pPr>
      <w:proofErr w:type="gramStart"/>
      <w:r w:rsidRPr="007420F6">
        <w:rPr>
          <w:rFonts w:ascii="Arial" w:hAnsi="Arial" w:cs="Arial"/>
          <w:bCs/>
          <w:i/>
          <w:sz w:val="20"/>
          <w:szCs w:val="20"/>
        </w:rPr>
        <w:t>m</w:t>
      </w:r>
      <w:proofErr w:type="gramEnd"/>
      <w:r w:rsidRPr="006F2516">
        <w:rPr>
          <w:rFonts w:ascii="Arial" w:hAnsi="Arial" w:cs="Arial"/>
          <w:bCs/>
          <w:sz w:val="20"/>
          <w:szCs w:val="20"/>
        </w:rPr>
        <w:t> : valeur de la masse de la balle</w:t>
      </w:r>
      <w:r w:rsidR="0011467B">
        <w:rPr>
          <w:rFonts w:ascii="Arial" w:hAnsi="Arial" w:cs="Arial"/>
          <w:bCs/>
          <w:sz w:val="20"/>
          <w:szCs w:val="20"/>
        </w:rPr>
        <w:t> ;</w:t>
      </w:r>
    </w:p>
    <w:p w14:paraId="58316172" w14:textId="03F6AEF7" w:rsidR="0049132A" w:rsidRPr="006F2516" w:rsidRDefault="0049132A" w:rsidP="0049132A">
      <w:pPr>
        <w:pStyle w:val="Paragraphedeliste"/>
        <w:numPr>
          <w:ilvl w:val="1"/>
          <w:numId w:val="19"/>
        </w:numPr>
        <w:rPr>
          <w:rFonts w:ascii="Arial" w:hAnsi="Arial" w:cs="Arial"/>
          <w:bCs/>
          <w:sz w:val="20"/>
          <w:szCs w:val="20"/>
        </w:rPr>
      </w:pPr>
      <w:proofErr w:type="gramStart"/>
      <w:r w:rsidRPr="007420F6">
        <w:rPr>
          <w:rFonts w:ascii="Arial" w:hAnsi="Arial" w:cs="Arial"/>
          <w:bCs/>
          <w:i/>
          <w:sz w:val="20"/>
          <w:szCs w:val="20"/>
        </w:rPr>
        <w:t>t</w:t>
      </w:r>
      <w:proofErr w:type="gramEnd"/>
      <w:r w:rsidRPr="006F2516">
        <w:rPr>
          <w:rFonts w:ascii="Arial" w:hAnsi="Arial" w:cs="Arial"/>
          <w:bCs/>
          <w:sz w:val="20"/>
          <w:szCs w:val="20"/>
        </w:rPr>
        <w:t xml:space="preserve"> : liste des valeurs des instants</w:t>
      </w:r>
      <w:r w:rsidR="00417F49" w:rsidRPr="006F2516">
        <w:rPr>
          <w:rFonts w:ascii="Arial" w:hAnsi="Arial" w:cs="Arial"/>
          <w:bCs/>
          <w:sz w:val="20"/>
          <w:szCs w:val="20"/>
        </w:rPr>
        <w:t xml:space="preserve"> </w:t>
      </w:r>
      <w:r w:rsidRPr="006F2516">
        <w:rPr>
          <w:rFonts w:ascii="Arial" w:hAnsi="Arial" w:cs="Arial"/>
          <w:bCs/>
          <w:sz w:val="20"/>
          <w:szCs w:val="20"/>
        </w:rPr>
        <w:t>associés aux positions de G</w:t>
      </w:r>
      <w:r w:rsidR="0011467B">
        <w:rPr>
          <w:rFonts w:ascii="Arial" w:hAnsi="Arial" w:cs="Arial"/>
          <w:bCs/>
          <w:sz w:val="20"/>
          <w:szCs w:val="20"/>
        </w:rPr>
        <w:t> ;</w:t>
      </w:r>
    </w:p>
    <w:p w14:paraId="7974461A" w14:textId="41A77067" w:rsidR="0049132A" w:rsidRPr="006F2516" w:rsidRDefault="0049132A" w:rsidP="0049132A">
      <w:pPr>
        <w:pStyle w:val="Paragraphedeliste"/>
        <w:numPr>
          <w:ilvl w:val="1"/>
          <w:numId w:val="19"/>
        </w:numPr>
        <w:rPr>
          <w:rFonts w:ascii="Arial" w:hAnsi="Arial" w:cs="Arial"/>
          <w:bCs/>
          <w:sz w:val="20"/>
          <w:szCs w:val="20"/>
        </w:rPr>
      </w:pPr>
      <w:proofErr w:type="gramStart"/>
      <w:r w:rsidRPr="007420F6">
        <w:rPr>
          <w:rFonts w:ascii="Arial" w:hAnsi="Arial" w:cs="Arial"/>
          <w:bCs/>
          <w:i/>
          <w:sz w:val="20"/>
          <w:szCs w:val="20"/>
        </w:rPr>
        <w:t>y</w:t>
      </w:r>
      <w:proofErr w:type="gramEnd"/>
      <w:r w:rsidRPr="006F2516">
        <w:rPr>
          <w:rFonts w:ascii="Arial" w:hAnsi="Arial" w:cs="Arial"/>
          <w:bCs/>
          <w:sz w:val="20"/>
          <w:szCs w:val="20"/>
        </w:rPr>
        <w:t xml:space="preserve"> : liste des valeurs des coordonnées de G</w:t>
      </w:r>
      <w:r w:rsidR="0011467B">
        <w:rPr>
          <w:rFonts w:ascii="Arial" w:hAnsi="Arial" w:cs="Arial"/>
          <w:bCs/>
          <w:sz w:val="20"/>
          <w:szCs w:val="20"/>
        </w:rPr>
        <w:t> ;</w:t>
      </w:r>
    </w:p>
    <w:p w14:paraId="7CB23EAA" w14:textId="2F7ECE6E" w:rsidR="0049132A" w:rsidRPr="006F2516" w:rsidRDefault="0049132A" w:rsidP="0049132A">
      <w:pPr>
        <w:pStyle w:val="Paragraphedeliste"/>
        <w:numPr>
          <w:ilvl w:val="1"/>
          <w:numId w:val="19"/>
        </w:numPr>
        <w:rPr>
          <w:rFonts w:ascii="Arial" w:hAnsi="Arial" w:cs="Arial"/>
          <w:bCs/>
          <w:sz w:val="20"/>
          <w:szCs w:val="20"/>
        </w:rPr>
      </w:pPr>
      <w:proofErr w:type="gramStart"/>
      <w:r w:rsidRPr="007420F6">
        <w:rPr>
          <w:rFonts w:ascii="Arial" w:hAnsi="Arial" w:cs="Arial"/>
          <w:bCs/>
          <w:i/>
          <w:sz w:val="20"/>
          <w:szCs w:val="20"/>
        </w:rPr>
        <w:t>vy</w:t>
      </w:r>
      <w:proofErr w:type="gramEnd"/>
      <w:r w:rsidRPr="006F2516">
        <w:rPr>
          <w:rFonts w:ascii="Arial" w:hAnsi="Arial" w:cs="Arial"/>
          <w:bCs/>
          <w:sz w:val="20"/>
          <w:szCs w:val="20"/>
        </w:rPr>
        <w:t> : liste des valeurs des</w:t>
      </w:r>
      <w:r w:rsidR="00417F49" w:rsidRPr="006F2516">
        <w:rPr>
          <w:rFonts w:ascii="Arial" w:hAnsi="Arial" w:cs="Arial"/>
          <w:bCs/>
          <w:sz w:val="20"/>
          <w:szCs w:val="20"/>
        </w:rPr>
        <w:t xml:space="preserve"> </w:t>
      </w:r>
      <w:r w:rsidRPr="006F2516">
        <w:rPr>
          <w:rFonts w:ascii="Arial" w:hAnsi="Arial" w:cs="Arial"/>
          <w:bCs/>
          <w:sz w:val="20"/>
          <w:szCs w:val="20"/>
        </w:rPr>
        <w:t>coordonnées du vecteur vitesse</w:t>
      </w:r>
      <w:r w:rsidR="0011467B">
        <w:rPr>
          <w:rFonts w:ascii="Arial" w:hAnsi="Arial" w:cs="Arial"/>
          <w:bCs/>
          <w:sz w:val="20"/>
          <w:szCs w:val="20"/>
        </w:rPr>
        <w:t> ;</w:t>
      </w:r>
    </w:p>
    <w:p w14:paraId="5D1AFD43" w14:textId="21F750B9" w:rsidR="0049132A" w:rsidRPr="006F2516" w:rsidRDefault="0049132A" w:rsidP="0049132A">
      <w:pPr>
        <w:pStyle w:val="Paragraphedeliste"/>
        <w:numPr>
          <w:ilvl w:val="1"/>
          <w:numId w:val="19"/>
        </w:numPr>
        <w:rPr>
          <w:rFonts w:ascii="Arial" w:hAnsi="Arial" w:cs="Arial"/>
          <w:bCs/>
          <w:sz w:val="20"/>
          <w:szCs w:val="20"/>
        </w:rPr>
      </w:pPr>
      <w:proofErr w:type="spellStart"/>
      <w:r w:rsidRPr="007420F6">
        <w:rPr>
          <w:rFonts w:ascii="Arial" w:hAnsi="Arial" w:cs="Arial"/>
          <w:bCs/>
          <w:i/>
          <w:sz w:val="20"/>
          <w:szCs w:val="20"/>
        </w:rPr>
        <w:t>Ec</w:t>
      </w:r>
      <w:proofErr w:type="spellEnd"/>
      <w:r w:rsidRPr="006F2516">
        <w:rPr>
          <w:rFonts w:ascii="Arial" w:hAnsi="Arial" w:cs="Arial"/>
          <w:bCs/>
          <w:sz w:val="20"/>
          <w:szCs w:val="20"/>
        </w:rPr>
        <w:t> : liste des valeurs de l’énergie cinétique de la balle</w:t>
      </w:r>
      <w:r w:rsidR="0011467B">
        <w:rPr>
          <w:rFonts w:ascii="Arial" w:hAnsi="Arial" w:cs="Arial"/>
          <w:bCs/>
          <w:sz w:val="20"/>
          <w:szCs w:val="20"/>
        </w:rPr>
        <w:t> ;</w:t>
      </w:r>
    </w:p>
    <w:p w14:paraId="6F72D6C4" w14:textId="58E03995" w:rsidR="0049132A" w:rsidRPr="006F2516" w:rsidRDefault="0049132A" w:rsidP="0049132A">
      <w:pPr>
        <w:pStyle w:val="Paragraphedeliste"/>
        <w:numPr>
          <w:ilvl w:val="1"/>
          <w:numId w:val="19"/>
        </w:numPr>
        <w:rPr>
          <w:rFonts w:ascii="Arial" w:hAnsi="Arial" w:cs="Arial"/>
          <w:bCs/>
          <w:sz w:val="20"/>
          <w:szCs w:val="20"/>
        </w:rPr>
      </w:pPr>
      <w:r w:rsidRPr="007420F6">
        <w:rPr>
          <w:rFonts w:ascii="Arial" w:hAnsi="Arial" w:cs="Arial"/>
          <w:bCs/>
          <w:i/>
          <w:sz w:val="20"/>
          <w:szCs w:val="20"/>
        </w:rPr>
        <w:t>Ep</w:t>
      </w:r>
      <w:r w:rsidRPr="006F2516">
        <w:rPr>
          <w:rFonts w:ascii="Arial" w:hAnsi="Arial" w:cs="Arial"/>
          <w:bCs/>
          <w:sz w:val="20"/>
          <w:szCs w:val="20"/>
        </w:rPr>
        <w:t> : liste des valeurs de l’énergie potentielle de pesanteur de la balle</w:t>
      </w:r>
      <w:r w:rsidR="0011467B">
        <w:rPr>
          <w:rFonts w:ascii="Arial" w:hAnsi="Arial" w:cs="Arial"/>
          <w:bCs/>
          <w:sz w:val="20"/>
          <w:szCs w:val="20"/>
        </w:rPr>
        <w:t>.</w:t>
      </w:r>
    </w:p>
    <w:p w14:paraId="23A61ED5" w14:textId="77777777" w:rsidR="0049132A" w:rsidRPr="00B80D91" w:rsidRDefault="0049132A" w:rsidP="00E26870">
      <w:pPr>
        <w:pStyle w:val="ECEcorps"/>
        <w:rPr>
          <w:rFonts w:eastAsia="Arial Unicode MS"/>
          <w:sz w:val="12"/>
          <w:szCs w:val="12"/>
        </w:rPr>
      </w:pPr>
    </w:p>
    <w:p w14:paraId="3D227560" w14:textId="746E2352" w:rsidR="00390BA9" w:rsidRPr="006F2516" w:rsidRDefault="00606931" w:rsidP="00AA0384">
      <w:pPr>
        <w:pStyle w:val="ECEcorps"/>
        <w:numPr>
          <w:ilvl w:val="0"/>
          <w:numId w:val="21"/>
        </w:numPr>
        <w:rPr>
          <w:rFonts w:eastAsia="Arial Unicode MS"/>
        </w:rPr>
      </w:pPr>
      <w:r w:rsidRPr="006F2516">
        <w:rPr>
          <w:rFonts w:eastAsia="Arial Unicode MS"/>
        </w:rPr>
        <w:t>À</w:t>
      </w:r>
      <w:r w:rsidR="00AA0384" w:rsidRPr="006F2516">
        <w:rPr>
          <w:rFonts w:eastAsia="Arial Unicode MS"/>
        </w:rPr>
        <w:t xml:space="preserve"> l’aide de l’éditeur Python fourni, ouvrir le fichier « programme_initial.py »</w:t>
      </w:r>
      <w:r w:rsidR="00232191" w:rsidRPr="006F2516">
        <w:rPr>
          <w:rFonts w:eastAsia="Arial Unicode MS"/>
        </w:rPr>
        <w:t>.</w:t>
      </w:r>
    </w:p>
    <w:p w14:paraId="37BD85AD" w14:textId="77777777" w:rsidR="00390BA9" w:rsidRPr="00B80D91" w:rsidRDefault="00390BA9" w:rsidP="00390BA9">
      <w:pPr>
        <w:pStyle w:val="ECEcorps"/>
        <w:ind w:left="360"/>
        <w:rPr>
          <w:rFonts w:eastAsia="Arial Unicode MS"/>
          <w:sz w:val="8"/>
          <w:szCs w:val="8"/>
        </w:rPr>
      </w:pPr>
    </w:p>
    <w:p w14:paraId="36F98E26" w14:textId="04AD3634" w:rsidR="009F275E" w:rsidRPr="006F2516" w:rsidRDefault="00232191" w:rsidP="00923315">
      <w:pPr>
        <w:pStyle w:val="ECEcorps"/>
        <w:rPr>
          <w:rFonts w:eastAsia="Arial Unicode MS"/>
        </w:rPr>
      </w:pPr>
      <w:r w:rsidRPr="006F2516">
        <w:rPr>
          <w:rFonts w:eastAsia="Arial Unicode MS"/>
          <w:u w:val="single"/>
        </w:rPr>
        <w:t>Note</w:t>
      </w:r>
      <w:r w:rsidRPr="006F2516">
        <w:rPr>
          <w:rFonts w:eastAsia="Arial Unicode MS"/>
        </w:rPr>
        <w:t xml:space="preserve"> : </w:t>
      </w:r>
      <w:r w:rsidR="00390BA9" w:rsidRPr="006F2516">
        <w:rPr>
          <w:rFonts w:eastAsia="Arial Unicode MS"/>
        </w:rPr>
        <w:t>N</w:t>
      </w:r>
      <w:r w:rsidRPr="006F2516">
        <w:rPr>
          <w:rFonts w:eastAsia="Arial Unicode MS"/>
        </w:rPr>
        <w:t xml:space="preserve">e pas modifier la section intitulée </w:t>
      </w:r>
      <w:r w:rsidR="00390BA9" w:rsidRPr="006F2516">
        <w:rPr>
          <w:rFonts w:eastAsia="Arial Unicode MS"/>
          <w:b/>
          <w:bCs/>
        </w:rPr>
        <w:t>IMPORTATION DES DONNEES D'UN FICHIER CSV</w:t>
      </w:r>
      <w:r w:rsidR="00390BA9" w:rsidRPr="006F2516">
        <w:rPr>
          <w:rFonts w:eastAsia="Arial Unicode MS"/>
        </w:rPr>
        <w:t>.</w:t>
      </w:r>
    </w:p>
    <w:p w14:paraId="1FD9B811" w14:textId="65A1766C" w:rsidR="00390BA9" w:rsidRPr="00B80D91" w:rsidRDefault="00390BA9" w:rsidP="00390BA9">
      <w:pPr>
        <w:pStyle w:val="ECEcorps"/>
        <w:ind w:left="360"/>
        <w:rPr>
          <w:rFonts w:eastAsia="Arial Unicode MS"/>
          <w:sz w:val="12"/>
          <w:szCs w:val="12"/>
        </w:rPr>
      </w:pPr>
    </w:p>
    <w:p w14:paraId="65ED6759" w14:textId="3B17A0E9" w:rsidR="00390BA9" w:rsidRPr="00923315" w:rsidRDefault="00390BA9" w:rsidP="00851406">
      <w:pPr>
        <w:pStyle w:val="ECEcorps"/>
        <w:numPr>
          <w:ilvl w:val="0"/>
          <w:numId w:val="21"/>
        </w:numPr>
        <w:rPr>
          <w:rFonts w:eastAsia="Arial Unicode MS"/>
          <w:b/>
          <w:bCs/>
        </w:rPr>
      </w:pPr>
      <w:r w:rsidRPr="006F2516">
        <w:rPr>
          <w:rFonts w:eastAsia="Arial Unicode MS"/>
        </w:rPr>
        <w:t xml:space="preserve">Dans la section </w:t>
      </w:r>
      <w:r w:rsidRPr="006F2516">
        <w:rPr>
          <w:rFonts w:eastAsia="Arial Unicode MS"/>
          <w:b/>
          <w:bCs/>
        </w:rPr>
        <w:t xml:space="preserve">PARTIE </w:t>
      </w:r>
      <w:r w:rsidR="00911EC8">
        <w:rPr>
          <w:rFonts w:eastAsia="Arial Unicode MS"/>
          <w:b/>
          <w:bCs/>
        </w:rPr>
        <w:t>À</w:t>
      </w:r>
      <w:r w:rsidRPr="006F2516">
        <w:rPr>
          <w:rFonts w:eastAsia="Arial Unicode MS"/>
          <w:b/>
          <w:bCs/>
        </w:rPr>
        <w:t xml:space="preserve"> COMPLETER PAR LE CANDIDAT</w:t>
      </w:r>
      <w:r w:rsidR="00851406" w:rsidRPr="006F2516">
        <w:rPr>
          <w:rFonts w:eastAsia="Arial Unicode MS"/>
        </w:rPr>
        <w:t xml:space="preserve">, </w:t>
      </w:r>
      <w:r w:rsidR="003B5215" w:rsidRPr="006F2516">
        <w:rPr>
          <w:rFonts w:eastAsia="Arial Unicode MS"/>
        </w:rPr>
        <w:t>c</w:t>
      </w:r>
      <w:r w:rsidR="004A5D89" w:rsidRPr="006F2516">
        <w:rPr>
          <w:rFonts w:eastAsia="Arial Unicode MS"/>
        </w:rPr>
        <w:t>ompléter</w:t>
      </w:r>
      <w:r w:rsidR="00AA0384" w:rsidRPr="006F2516">
        <w:rPr>
          <w:rFonts w:eastAsia="Arial Unicode MS"/>
        </w:rPr>
        <w:t xml:space="preserve"> </w:t>
      </w:r>
      <w:r w:rsidRPr="006F2516">
        <w:rPr>
          <w:rFonts w:eastAsia="Arial Unicode MS"/>
        </w:rPr>
        <w:t>l</w:t>
      </w:r>
      <w:r w:rsidR="00834475">
        <w:rPr>
          <w:rFonts w:eastAsia="Arial Unicode MS"/>
        </w:rPr>
        <w:t>a</w:t>
      </w:r>
      <w:r w:rsidRPr="006F2516">
        <w:rPr>
          <w:rFonts w:eastAsia="Arial Unicode MS"/>
        </w:rPr>
        <w:t xml:space="preserve"> lign</w:t>
      </w:r>
      <w:r w:rsidR="00834475">
        <w:rPr>
          <w:rFonts w:eastAsia="Arial Unicode MS"/>
        </w:rPr>
        <w:t>e</w:t>
      </w:r>
      <w:r w:rsidRPr="006F2516">
        <w:rPr>
          <w:rFonts w:eastAsia="Arial Unicode MS"/>
        </w:rPr>
        <w:t xml:space="preserve"> 58 avec l</w:t>
      </w:r>
      <w:r w:rsidR="00834475">
        <w:rPr>
          <w:rFonts w:eastAsia="Arial Unicode MS"/>
        </w:rPr>
        <w:t>a</w:t>
      </w:r>
      <w:r w:rsidRPr="006F2516">
        <w:rPr>
          <w:rFonts w:eastAsia="Arial Unicode MS"/>
        </w:rPr>
        <w:t xml:space="preserve"> formule permettant de remplir l</w:t>
      </w:r>
      <w:r w:rsidR="00834475">
        <w:rPr>
          <w:rFonts w:eastAsia="Arial Unicode MS"/>
        </w:rPr>
        <w:t>a</w:t>
      </w:r>
      <w:r w:rsidRPr="006F2516">
        <w:rPr>
          <w:rFonts w:eastAsia="Arial Unicode MS"/>
        </w:rPr>
        <w:t xml:space="preserve"> liste </w:t>
      </w:r>
      <w:proofErr w:type="spellStart"/>
      <w:r w:rsidRPr="00467EFC">
        <w:rPr>
          <w:rFonts w:eastAsia="Arial Unicode MS"/>
          <w:i/>
        </w:rPr>
        <w:t>Ec</w:t>
      </w:r>
      <w:proofErr w:type="spellEnd"/>
      <w:r w:rsidRPr="006F2516">
        <w:rPr>
          <w:rFonts w:eastAsia="Arial Unicode MS"/>
        </w:rPr>
        <w:t>.</w:t>
      </w:r>
    </w:p>
    <w:p w14:paraId="51DF022D" w14:textId="77777777" w:rsidR="00923315" w:rsidRPr="00B80D91" w:rsidRDefault="00923315" w:rsidP="00923315">
      <w:pPr>
        <w:pStyle w:val="ECEcorps"/>
        <w:ind w:left="720"/>
        <w:rPr>
          <w:rFonts w:eastAsia="Arial Unicode MS"/>
          <w:b/>
          <w:bCs/>
          <w:sz w:val="12"/>
          <w:szCs w:val="12"/>
        </w:rPr>
      </w:pPr>
    </w:p>
    <w:p w14:paraId="794F3025" w14:textId="0E3AA17E" w:rsidR="004A2D2A" w:rsidRPr="0047039E" w:rsidRDefault="00851406" w:rsidP="0047039E">
      <w:pPr>
        <w:pStyle w:val="ECEcorps"/>
        <w:numPr>
          <w:ilvl w:val="0"/>
          <w:numId w:val="21"/>
        </w:numPr>
        <w:rPr>
          <w:rFonts w:eastAsia="Arial Unicode MS"/>
        </w:rPr>
      </w:pPr>
      <w:r w:rsidRPr="0047039E">
        <w:rPr>
          <w:rFonts w:eastAsia="Arial Unicode MS"/>
        </w:rPr>
        <w:t>À la ligne 8</w:t>
      </w:r>
      <w:r w:rsidR="00B40C5C">
        <w:rPr>
          <w:rFonts w:eastAsia="Arial Unicode MS"/>
        </w:rPr>
        <w:t>3</w:t>
      </w:r>
      <w:r w:rsidRPr="0047039E">
        <w:rPr>
          <w:rFonts w:eastAsia="Arial Unicode MS"/>
        </w:rPr>
        <w:t xml:space="preserve">, compléter le programme </w:t>
      </w:r>
      <w:r w:rsidR="00706FE4" w:rsidRPr="0047039E">
        <w:rPr>
          <w:rFonts w:eastAsia="Arial Unicode MS"/>
        </w:rPr>
        <w:t>afin</w:t>
      </w:r>
      <w:r w:rsidR="004A2D2A" w:rsidRPr="0047039E">
        <w:rPr>
          <w:rFonts w:eastAsia="Arial Unicode MS"/>
        </w:rPr>
        <w:t xml:space="preserve"> de t</w:t>
      </w:r>
      <w:r w:rsidR="00AA0384" w:rsidRPr="0047039E">
        <w:rPr>
          <w:rFonts w:eastAsia="Arial Unicode MS"/>
        </w:rPr>
        <w:t>race</w:t>
      </w:r>
      <w:r w:rsidR="004A2D2A" w:rsidRPr="0047039E">
        <w:rPr>
          <w:rFonts w:eastAsia="Arial Unicode MS"/>
        </w:rPr>
        <w:t>r</w:t>
      </w:r>
      <w:r w:rsidR="00AA0384" w:rsidRPr="0047039E">
        <w:rPr>
          <w:rFonts w:eastAsia="Arial Unicode MS"/>
        </w:rPr>
        <w:t xml:space="preserve"> l’évolution temporelle de </w:t>
      </w:r>
      <w:r w:rsidR="0047039E" w:rsidRPr="0047039E">
        <w:rPr>
          <w:rFonts w:eastAsia="Arial Unicode MS"/>
        </w:rPr>
        <w:t>l’</w:t>
      </w:r>
      <w:r w:rsidR="00AA0384" w:rsidRPr="0047039E">
        <w:rPr>
          <w:rFonts w:eastAsia="Arial Unicode MS"/>
        </w:rPr>
        <w:t>énergie cinétique</w:t>
      </w:r>
      <w:r w:rsidR="003E4E56" w:rsidRPr="0047039E">
        <w:rPr>
          <w:rFonts w:eastAsia="Arial Unicode MS"/>
        </w:rPr>
        <w:t xml:space="preserve"> </w:t>
      </w:r>
      <w:r w:rsidR="00AA0384" w:rsidRPr="0047039E">
        <w:rPr>
          <w:rFonts w:eastAsia="Arial Unicode MS"/>
        </w:rPr>
        <w:t>sur le même graphique</w:t>
      </w:r>
      <w:r w:rsidR="0047039E" w:rsidRPr="0047039E">
        <w:rPr>
          <w:rFonts w:eastAsia="Arial Unicode MS"/>
        </w:rPr>
        <w:t xml:space="preserve"> que l’énergie potentielle.</w:t>
      </w:r>
      <w:r w:rsidR="004A2D2A" w:rsidRPr="0047039E">
        <w:rPr>
          <w:rFonts w:eastAsia="Arial Unicode MS"/>
        </w:rPr>
        <w:t xml:space="preserve"> </w:t>
      </w:r>
      <w:r w:rsidR="0047039E" w:rsidRPr="0047039E">
        <w:rPr>
          <w:rFonts w:eastAsia="Arial Unicode MS"/>
        </w:rPr>
        <w:t>La courbe de l’énergie cinétique doit</w:t>
      </w:r>
      <w:r w:rsidR="004A2D2A" w:rsidRPr="0047039E">
        <w:rPr>
          <w:rFonts w:eastAsia="Arial Unicode MS"/>
        </w:rPr>
        <w:t xml:space="preserve"> être légendée et d</w:t>
      </w:r>
      <w:r w:rsidR="00D23009">
        <w:rPr>
          <w:rFonts w:eastAsia="Arial Unicode MS"/>
        </w:rPr>
        <w:t>’une</w:t>
      </w:r>
      <w:r w:rsidR="004A2D2A" w:rsidRPr="0047039E">
        <w:rPr>
          <w:rFonts w:eastAsia="Arial Unicode MS"/>
        </w:rPr>
        <w:t xml:space="preserve"> couleur différente</w:t>
      </w:r>
      <w:r w:rsidR="0047039E" w:rsidRPr="0047039E">
        <w:rPr>
          <w:rFonts w:eastAsia="Arial Unicode MS"/>
        </w:rPr>
        <w:t xml:space="preserve"> de </w:t>
      </w:r>
      <w:r w:rsidR="00D23009">
        <w:rPr>
          <w:rFonts w:eastAsia="Arial Unicode MS"/>
        </w:rPr>
        <w:t>celle</w:t>
      </w:r>
      <w:r w:rsidR="0047039E" w:rsidRPr="0047039E">
        <w:rPr>
          <w:rFonts w:eastAsia="Arial Unicode MS"/>
        </w:rPr>
        <w:t xml:space="preserve"> de l’énergie potentielle.</w:t>
      </w:r>
    </w:p>
    <w:p w14:paraId="0B354909" w14:textId="4285C160" w:rsidR="00875C20" w:rsidRPr="00B80D91" w:rsidRDefault="00875C20" w:rsidP="00875C20">
      <w:pPr>
        <w:pStyle w:val="ECEcorps"/>
        <w:rPr>
          <w:rFonts w:eastAsia="Arial Unicode MS"/>
          <w:sz w:val="12"/>
          <w:szCs w:val="12"/>
        </w:rPr>
      </w:pPr>
    </w:p>
    <w:p w14:paraId="059F22EC" w14:textId="7D672AC7" w:rsidR="009D5009" w:rsidRDefault="009019A7" w:rsidP="00875C20">
      <w:pPr>
        <w:pStyle w:val="ECEcorps"/>
        <w:numPr>
          <w:ilvl w:val="0"/>
          <w:numId w:val="22"/>
        </w:numPr>
        <w:rPr>
          <w:rFonts w:eastAsia="Arial Unicode MS"/>
        </w:rPr>
      </w:pPr>
      <w:r w:rsidRPr="006F2516">
        <w:rPr>
          <w:rFonts w:eastAsia="Arial Unicode MS"/>
        </w:rPr>
        <w:t>Sauvegarder le programme Python sous le nom « programme_final.py »</w:t>
      </w:r>
      <w:r w:rsidR="0011467B">
        <w:rPr>
          <w:rFonts w:eastAsia="Arial Unicode MS"/>
        </w:rPr>
        <w:t>.</w:t>
      </w:r>
    </w:p>
    <w:p w14:paraId="490ADC8D" w14:textId="7B10DF10" w:rsidR="00923315" w:rsidRDefault="00923315" w:rsidP="00923315">
      <w:pPr>
        <w:pStyle w:val="ECEcorps"/>
        <w:ind w:left="720"/>
        <w:rPr>
          <w:rFonts w:eastAsia="Arial Unicode MS"/>
        </w:rPr>
      </w:pPr>
    </w:p>
    <w:p w14:paraId="514A63D8" w14:textId="254E292B" w:rsidR="00911EC8" w:rsidRDefault="00911EC8" w:rsidP="00923315">
      <w:pPr>
        <w:pStyle w:val="ECEcorps"/>
        <w:ind w:left="720"/>
        <w:rPr>
          <w:rFonts w:eastAsia="Arial Unicode MS"/>
        </w:rPr>
      </w:pPr>
    </w:p>
    <w:p w14:paraId="428E1B55" w14:textId="52FCB824" w:rsidR="00911EC8" w:rsidRDefault="00911EC8" w:rsidP="00923315">
      <w:pPr>
        <w:pStyle w:val="ECEcorps"/>
        <w:ind w:left="720"/>
        <w:rPr>
          <w:rFonts w:eastAsia="Arial Unicode MS"/>
        </w:rPr>
      </w:pPr>
    </w:p>
    <w:p w14:paraId="443125D4" w14:textId="77777777" w:rsidR="00911EC8" w:rsidRPr="00923315" w:rsidRDefault="00911EC8" w:rsidP="00923315">
      <w:pPr>
        <w:pStyle w:val="ECEcorps"/>
        <w:ind w:left="720"/>
        <w:rPr>
          <w:rFonts w:eastAsia="Arial Unicode MS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6F2516" w:rsidRPr="006F2516" w14:paraId="482430F7" w14:textId="77777777" w:rsidTr="00F1222D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50B587A" w14:textId="77777777" w:rsidR="00875C20" w:rsidRPr="006F2516" w:rsidRDefault="00875C20" w:rsidP="00F1222D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F4E289E" w14:textId="77777777" w:rsidR="00875C20" w:rsidRPr="006F2516" w:rsidRDefault="00875C20" w:rsidP="00F1222D">
            <w:pPr>
              <w:pStyle w:val="ECEappel"/>
              <w:framePr w:wrap="around"/>
            </w:pPr>
            <w:r w:rsidRPr="006F2516">
              <w:t>APPEL n°</w:t>
            </w:r>
            <w:r w:rsidR="00F95C36" w:rsidRPr="006F2516"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54792F9B" w14:textId="77777777" w:rsidR="00875C20" w:rsidRPr="006F2516" w:rsidRDefault="00875C20" w:rsidP="00F1222D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875C20" w:rsidRPr="006F2516" w14:paraId="01BC57EF" w14:textId="77777777" w:rsidTr="00F1222D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F773D89" w14:textId="77777777" w:rsidR="00875C20" w:rsidRPr="006F2516" w:rsidRDefault="00875C20" w:rsidP="00F1222D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6F2516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0C808764" w14:textId="77777777" w:rsidR="00875C20" w:rsidRPr="006F2516" w:rsidRDefault="00875C20" w:rsidP="00F1222D">
            <w:pPr>
              <w:pStyle w:val="ECEappel"/>
              <w:framePr w:wrap="around"/>
            </w:pPr>
            <w:r w:rsidRPr="006F2516">
              <w:t>Appeler le professeur pour lui présenter le</w:t>
            </w:r>
            <w:r w:rsidR="009019A7" w:rsidRPr="006F2516">
              <w:t xml:space="preserve"> programme final et le</w:t>
            </w:r>
            <w:r w:rsidRPr="006F2516">
              <w:t xml:space="preserve">s </w:t>
            </w:r>
            <w:r w:rsidR="00AA0384" w:rsidRPr="006F2516">
              <w:t>graphiques</w:t>
            </w:r>
          </w:p>
          <w:p w14:paraId="39D6B9E8" w14:textId="77777777" w:rsidR="00875C20" w:rsidRPr="006F2516" w:rsidRDefault="00875C20" w:rsidP="00F1222D">
            <w:pPr>
              <w:pStyle w:val="ECEappel"/>
              <w:framePr w:wrap="around"/>
              <w:rPr>
                <w:bCs/>
                <w:szCs w:val="22"/>
              </w:rPr>
            </w:pPr>
            <w:r w:rsidRPr="006F2516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DA6C40E" w14:textId="2E9A2B21" w:rsidR="00875C20" w:rsidRPr="006F2516" w:rsidRDefault="00875C20" w:rsidP="00F1222D">
            <w:pPr>
              <w:jc w:val="center"/>
              <w:rPr>
                <w:bCs/>
                <w:color w:val="auto"/>
                <w:szCs w:val="22"/>
              </w:rPr>
            </w:pPr>
            <w:r w:rsidRPr="006F2516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31860F44" w14:textId="77777777" w:rsidR="00875C20" w:rsidRPr="006F2516" w:rsidRDefault="00875C20" w:rsidP="00875C20">
      <w:pPr>
        <w:pStyle w:val="ECEcorps"/>
      </w:pPr>
    </w:p>
    <w:p w14:paraId="7F047A52" w14:textId="25E1DD3B" w:rsidR="00E26870" w:rsidRPr="006F2516" w:rsidRDefault="009019A7" w:rsidP="00E26870">
      <w:pPr>
        <w:pStyle w:val="ECEpartie"/>
      </w:pPr>
      <w:bookmarkStart w:id="13" w:name="_Toc482638816"/>
      <w:bookmarkStart w:id="14" w:name="_Toc500182693"/>
      <w:bookmarkStart w:id="15" w:name="_Hlk77784099"/>
      <w:r w:rsidRPr="006F2516">
        <w:t>Exploitation des résultats</w:t>
      </w:r>
      <w:r w:rsidR="00417F49" w:rsidRPr="006F2516">
        <w:t xml:space="preserve"> </w:t>
      </w:r>
      <w:r w:rsidR="00E26870" w:rsidRPr="006F2516">
        <w:rPr>
          <w:b w:val="0"/>
          <w:bCs/>
        </w:rPr>
        <w:t>(</w:t>
      </w:r>
      <w:r w:rsidR="00F043F3" w:rsidRPr="006F2516">
        <w:rPr>
          <w:b w:val="0"/>
          <w:bCs/>
        </w:rPr>
        <w:t>2</w:t>
      </w:r>
      <w:r w:rsidR="00E26870" w:rsidRPr="006F2516">
        <w:rPr>
          <w:b w:val="0"/>
          <w:bCs/>
        </w:rPr>
        <w:t>0 minutes conseillées)</w:t>
      </w:r>
      <w:bookmarkEnd w:id="13"/>
      <w:bookmarkEnd w:id="14"/>
    </w:p>
    <w:bookmarkEnd w:id="15"/>
    <w:p w14:paraId="69D58BBB" w14:textId="77777777" w:rsidR="00E26870" w:rsidRPr="006F2516" w:rsidRDefault="00E26870" w:rsidP="00E26870">
      <w:pPr>
        <w:pStyle w:val="ECEcorps"/>
        <w:rPr>
          <w:b/>
        </w:rPr>
      </w:pPr>
    </w:p>
    <w:p w14:paraId="405E6D29" w14:textId="494E9A46" w:rsidR="00612C89" w:rsidRPr="006F2516" w:rsidRDefault="009019A7" w:rsidP="00F6012F">
      <w:pPr>
        <w:pStyle w:val="ECEcorps"/>
        <w:numPr>
          <w:ilvl w:val="1"/>
          <w:numId w:val="6"/>
        </w:numPr>
        <w:rPr>
          <w:bCs/>
        </w:rPr>
      </w:pPr>
      <w:r w:rsidRPr="00F6012F">
        <w:t>Pour</w:t>
      </w:r>
      <w:r w:rsidRPr="006F2516">
        <w:rPr>
          <w:bCs/>
        </w:rPr>
        <w:t xml:space="preserve"> le fichier « lancer_2 », </w:t>
      </w:r>
      <w:bookmarkStart w:id="16" w:name="_Hlk83124933"/>
      <w:r w:rsidR="00F043F3" w:rsidRPr="006F2516">
        <w:rPr>
          <w:bCs/>
        </w:rPr>
        <w:t>relever graphiquement la valeur</w:t>
      </w:r>
      <w:r w:rsidRPr="006F2516">
        <w:rPr>
          <w:bCs/>
        </w:rPr>
        <w:t xml:space="preserve"> de</w:t>
      </w:r>
      <w:r w:rsidR="00EE0799" w:rsidRPr="006F2516">
        <w:rPr>
          <w:bCs/>
        </w:rPr>
        <w:t xml:space="preserve"> l’</w:t>
      </w:r>
      <w:r w:rsidRPr="006F2516">
        <w:rPr>
          <w:bCs/>
        </w:rPr>
        <w:t>énergie cinétique finale </w:t>
      </w:r>
      <w:bookmarkEnd w:id="16"/>
      <m:oMath>
        <m:sSub>
          <m:sSubPr>
            <m:ctrlPr>
              <w:rPr>
                <w:rFonts w:ascii="Cambria Math" w:eastAsia="Arial Unicode MS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eastAsia="Arial Unicode MS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eastAsia="Arial Unicode MS"/>
                    <w:i/>
                  </w:rPr>
                  <m:t>E</m:t>
                </m:r>
              </m:e>
              <m:sub>
                <m:r>
                  <m:rPr>
                    <m:nor/>
                  </m:rPr>
                  <w:rPr>
                    <w:rFonts w:eastAsia="Arial Unicode MS"/>
                    <w:i/>
                  </w:rPr>
                  <m:t>c</m:t>
                </m:r>
              </m:sub>
            </m:sSub>
            <m:d>
              <m:dPr>
                <m:ctrlPr>
                  <w:rPr>
                    <w:rFonts w:ascii="Cambria Math" w:eastAsia="Arial Unicode MS" w:hAnsi="Cambria Math"/>
                    <w:i/>
                  </w:rPr>
                </m:ctrlPr>
              </m:dPr>
              <m:e>
                <m:r>
                  <m:rPr>
                    <m:nor/>
                  </m:rPr>
                  <w:rPr>
                    <w:rFonts w:eastAsia="Arial Unicode MS"/>
                    <w:i/>
                  </w:rPr>
                  <m:t>finale</m:t>
                </m:r>
              </m:e>
            </m:d>
          </m:e>
          <m:sub>
            <m:r>
              <m:rPr>
                <m:nor/>
              </m:rPr>
              <w:rPr>
                <w:rFonts w:eastAsia="Arial Unicode MS"/>
                <w:i/>
              </w:rPr>
              <m:t>2</m:t>
            </m:r>
          </m:sub>
        </m:sSub>
      </m:oMath>
      <w:r w:rsidR="00F043F3" w:rsidRPr="006F2516">
        <w:rPr>
          <w:bCs/>
        </w:rPr>
        <w:t>.</w:t>
      </w:r>
    </w:p>
    <w:p w14:paraId="546E8F57" w14:textId="670F9FFA" w:rsidR="009019A7" w:rsidRPr="00955532" w:rsidRDefault="00955532" w:rsidP="009019A7">
      <w:pPr>
        <w:pStyle w:val="ECErponse"/>
        <w:rPr>
          <w:color w:val="002060"/>
        </w:rPr>
      </w:pPr>
      <w:r w:rsidRPr="00955532">
        <w:rPr>
          <w:color w:val="002060"/>
        </w:rPr>
        <w:t>Fait avec la vidéo de base pour exemple :</w:t>
      </w:r>
    </w:p>
    <w:p w14:paraId="472CA6DC" w14:textId="13C68B98" w:rsidR="00955532" w:rsidRDefault="00955532" w:rsidP="009019A7">
      <w:pPr>
        <w:pStyle w:val="ECErponse"/>
        <w:rPr>
          <w:rStyle w:val="ilfuvd"/>
          <w:color w:val="00B050"/>
        </w:rPr>
      </w:pPr>
      <w:proofErr w:type="spellStart"/>
      <w:r w:rsidRPr="00955532">
        <w:rPr>
          <w:color w:val="00B050"/>
        </w:rPr>
        <w:t>Ec</w:t>
      </w:r>
      <w:proofErr w:type="spellEnd"/>
      <w:r w:rsidRPr="00955532">
        <w:rPr>
          <w:color w:val="00B050"/>
        </w:rPr>
        <w:t xml:space="preserve"> = ½ *mv**2 </w:t>
      </w:r>
      <w:r w:rsidRPr="00955532">
        <w:rPr>
          <w:color w:val="00B050"/>
        </w:rPr>
        <w:sym w:font="Wingdings" w:char="F0E0"/>
      </w:r>
      <w:r w:rsidRPr="00955532">
        <w:rPr>
          <w:color w:val="00B050"/>
        </w:rPr>
        <w:t xml:space="preserve"> v= vx + vy or vx</w:t>
      </w:r>
      <w:r w:rsidRPr="00955532">
        <w:rPr>
          <w:rStyle w:val="ECErepres"/>
          <w:b/>
          <w:bCs w:val="0"/>
          <w:color w:val="00B050"/>
        </w:rPr>
        <w:t xml:space="preserve"> </w:t>
      </w:r>
      <w:r w:rsidRPr="00955532">
        <w:rPr>
          <w:rStyle w:val="ilfuvd"/>
          <w:color w:val="00B050"/>
        </w:rPr>
        <w:t>≈</w:t>
      </w:r>
      <w:r w:rsidRPr="00955532">
        <w:rPr>
          <w:rStyle w:val="ilfuvd"/>
          <w:color w:val="00B050"/>
        </w:rPr>
        <w:t xml:space="preserve"> 0 </w:t>
      </w:r>
      <w:r w:rsidRPr="00955532">
        <w:rPr>
          <w:rStyle w:val="ilfuvd"/>
          <w:color w:val="00B050"/>
          <w:lang w:val="en-US"/>
        </w:rPr>
        <w:sym w:font="Wingdings" w:char="F0E0"/>
      </w:r>
      <w:r w:rsidRPr="00955532">
        <w:rPr>
          <w:rStyle w:val="ilfuvd"/>
          <w:color w:val="00B050"/>
        </w:rPr>
        <w:t xml:space="preserve"> v = vy avec le tableur vy (final) = 8 m/s et m=58g soit</w:t>
      </w:r>
      <w:r>
        <w:rPr>
          <w:rStyle w:val="ilfuvd"/>
          <w:color w:val="00B050"/>
        </w:rPr>
        <w:t xml:space="preserve"> : </w:t>
      </w:r>
    </w:p>
    <w:p w14:paraId="5D79318E" w14:textId="3D026F8B" w:rsidR="00955532" w:rsidRDefault="00955532" w:rsidP="009019A7">
      <w:pPr>
        <w:pStyle w:val="ECErponse"/>
        <w:rPr>
          <w:rStyle w:val="ilfuvd"/>
          <w:color w:val="FF0000"/>
          <w:lang w:val="en-US"/>
        </w:rPr>
      </w:pPr>
      <w:proofErr w:type="spellStart"/>
      <w:r w:rsidRPr="00955532">
        <w:rPr>
          <w:rStyle w:val="ilfuvd"/>
          <w:color w:val="FF0000"/>
          <w:lang w:val="en-US"/>
        </w:rPr>
        <w:t>Ec</w:t>
      </w:r>
      <w:proofErr w:type="spellEnd"/>
      <w:r w:rsidRPr="00955532">
        <w:rPr>
          <w:rStyle w:val="ilfuvd"/>
          <w:color w:val="FF0000"/>
          <w:lang w:val="en-US"/>
        </w:rPr>
        <w:t xml:space="preserve">(final)= ½ *mv(final)^2= 1856 J </w:t>
      </w:r>
    </w:p>
    <w:p w14:paraId="217E05AF" w14:textId="7DC27EC3" w:rsidR="00D761D4" w:rsidRPr="00955532" w:rsidRDefault="00D761D4" w:rsidP="009019A7">
      <w:pPr>
        <w:pStyle w:val="ECErponse"/>
        <w:rPr>
          <w:color w:val="FF0000"/>
          <w:lang w:val="en-US"/>
        </w:rPr>
      </w:pPr>
      <w:r w:rsidRPr="00D761D4">
        <w:rPr>
          <w:color w:val="FF0000"/>
          <w:lang w:val="en-US"/>
        </w:rPr>
        <w:drawing>
          <wp:inline distT="0" distB="0" distL="0" distR="0" wp14:anchorId="2985FF58" wp14:editId="7D06A15B">
            <wp:extent cx="6479540" cy="3415030"/>
            <wp:effectExtent l="0" t="0" r="0" b="0"/>
            <wp:docPr id="3" name="Image 3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able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41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B790F" w14:textId="791F7A05" w:rsidR="00B80D91" w:rsidRPr="00955532" w:rsidRDefault="00D761D4" w:rsidP="009019A7">
      <w:pPr>
        <w:pStyle w:val="ECErponse"/>
        <w:rPr>
          <w:lang w:val="en-US"/>
        </w:rPr>
      </w:pPr>
      <w:r w:rsidRPr="00D761D4">
        <w:rPr>
          <w:lang w:val="en-US"/>
        </w:rPr>
        <w:lastRenderedPageBreak/>
        <w:drawing>
          <wp:inline distT="0" distB="0" distL="0" distR="0" wp14:anchorId="47990608" wp14:editId="4471BCF2">
            <wp:extent cx="6479540" cy="4121150"/>
            <wp:effectExtent l="0" t="0" r="0" b="0"/>
            <wp:docPr id="4" name="Image 4" descr="Une image contenant texte, Appareils électroniques, capture d’écran, 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Appareils électroniques, capture d’écran, ordinateur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1148F" w14:textId="3CD4C379" w:rsidR="009019A7" w:rsidRDefault="00F043F3" w:rsidP="00F6012F">
      <w:pPr>
        <w:pStyle w:val="ECEcorps"/>
        <w:numPr>
          <w:ilvl w:val="1"/>
          <w:numId w:val="6"/>
        </w:numPr>
        <w:rPr>
          <w:bCs/>
        </w:rPr>
      </w:pPr>
      <w:r w:rsidRPr="006F2516">
        <w:rPr>
          <w:bCs/>
        </w:rPr>
        <w:t>Dans la ligne 11</w:t>
      </w:r>
      <w:r w:rsidR="009019A7" w:rsidRPr="006F2516">
        <w:rPr>
          <w:bCs/>
        </w:rPr>
        <w:t xml:space="preserve"> du </w:t>
      </w:r>
      <w:r w:rsidR="009019A7" w:rsidRPr="00F6012F">
        <w:t>programme</w:t>
      </w:r>
      <w:r w:rsidR="009019A7" w:rsidRPr="006F2516">
        <w:rPr>
          <w:bCs/>
        </w:rPr>
        <w:t xml:space="preserve"> Python</w:t>
      </w:r>
      <w:r w:rsidRPr="006F2516">
        <w:rPr>
          <w:bCs/>
        </w:rPr>
        <w:t>,</w:t>
      </w:r>
      <w:r w:rsidR="009019A7" w:rsidRPr="006F2516">
        <w:rPr>
          <w:bCs/>
        </w:rPr>
        <w:t xml:space="preserve"> remplacer </w:t>
      </w:r>
      <w:r w:rsidR="008F7724" w:rsidRPr="006F2516">
        <w:rPr>
          <w:bCs/>
        </w:rPr>
        <w:t>le nom du fichier « lancer_2 »</w:t>
      </w:r>
      <w:r w:rsidR="00C44034" w:rsidRPr="006F2516">
        <w:rPr>
          <w:bCs/>
        </w:rPr>
        <w:t xml:space="preserve"> </w:t>
      </w:r>
      <w:r w:rsidR="008F7724" w:rsidRPr="006F2516">
        <w:rPr>
          <w:bCs/>
        </w:rPr>
        <w:t xml:space="preserve">par « lancer_1 » </w:t>
      </w:r>
      <w:r w:rsidR="009019A7" w:rsidRPr="006F2516">
        <w:rPr>
          <w:bCs/>
        </w:rPr>
        <w:t xml:space="preserve">puis exécuter </w:t>
      </w:r>
      <w:proofErr w:type="gramStart"/>
      <w:r w:rsidR="009019A7" w:rsidRPr="006F2516">
        <w:rPr>
          <w:bCs/>
        </w:rPr>
        <w:t>le</w:t>
      </w:r>
      <w:proofErr w:type="gramEnd"/>
      <w:r w:rsidR="009019A7" w:rsidRPr="006F2516">
        <w:rPr>
          <w:bCs/>
        </w:rPr>
        <w:t xml:space="preserve"> programme pour visualiser les</w:t>
      </w:r>
      <w:r w:rsidRPr="006F2516">
        <w:rPr>
          <w:bCs/>
        </w:rPr>
        <w:t xml:space="preserve"> courbes d’</w:t>
      </w:r>
      <w:r w:rsidR="00AC1AD4" w:rsidRPr="006F2516">
        <w:rPr>
          <w:bCs/>
        </w:rPr>
        <w:t>énergies</w:t>
      </w:r>
      <w:r w:rsidR="009019A7" w:rsidRPr="006F2516">
        <w:rPr>
          <w:bCs/>
        </w:rPr>
        <w:t>.</w:t>
      </w:r>
    </w:p>
    <w:p w14:paraId="495BBC2B" w14:textId="77777777" w:rsidR="00B80D91" w:rsidRPr="00B80D91" w:rsidRDefault="00B80D91" w:rsidP="00B80D91">
      <w:pPr>
        <w:pStyle w:val="ECEcorps"/>
        <w:ind w:left="360"/>
        <w:rPr>
          <w:bCs/>
          <w:sz w:val="8"/>
          <w:szCs w:val="8"/>
        </w:rPr>
      </w:pPr>
    </w:p>
    <w:p w14:paraId="1E4AADE9" w14:textId="7B13E6E9" w:rsidR="009019A7" w:rsidRPr="006F2516" w:rsidRDefault="009019A7" w:rsidP="00F6012F">
      <w:pPr>
        <w:pStyle w:val="ECEcorps"/>
        <w:ind w:left="360"/>
        <w:rPr>
          <w:bCs/>
        </w:rPr>
      </w:pPr>
      <w:r w:rsidRPr="006F2516">
        <w:rPr>
          <w:bCs/>
        </w:rPr>
        <w:t xml:space="preserve">Pour le fichier « lancer_1 », </w:t>
      </w:r>
      <w:r w:rsidR="00EE0799" w:rsidRPr="006F2516">
        <w:rPr>
          <w:bCs/>
        </w:rPr>
        <w:t>quelle est la valeur de l’énergie cinétique finale </w:t>
      </w:r>
      <m:oMath>
        <m:sSub>
          <m:sSubPr>
            <m:ctrlPr>
              <w:rPr>
                <w:rFonts w:ascii="Cambria Math" w:eastAsia="Arial Unicode MS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eastAsia="Arial Unicode MS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eastAsia="Arial Unicode MS"/>
                    <w:i/>
                  </w:rPr>
                  <m:t>E</m:t>
                </m:r>
              </m:e>
              <m:sub>
                <m:r>
                  <m:rPr>
                    <m:nor/>
                  </m:rPr>
                  <w:rPr>
                    <w:rFonts w:eastAsia="Arial Unicode MS"/>
                    <w:i/>
                  </w:rPr>
                  <m:t>c</m:t>
                </m:r>
              </m:sub>
            </m:sSub>
            <m:d>
              <m:dPr>
                <m:ctrlPr>
                  <w:rPr>
                    <w:rFonts w:ascii="Cambria Math" w:eastAsia="Arial Unicode MS" w:hAnsi="Cambria Math"/>
                    <w:i/>
                  </w:rPr>
                </m:ctrlPr>
              </m:dPr>
              <m:e>
                <m:r>
                  <m:rPr>
                    <m:nor/>
                  </m:rPr>
                  <w:rPr>
                    <w:rFonts w:eastAsia="Arial Unicode MS"/>
                    <w:i/>
                  </w:rPr>
                  <m:t>finale</m:t>
                </m:r>
              </m:e>
            </m:d>
          </m:e>
          <m:sub>
            <m:r>
              <m:rPr>
                <m:nor/>
              </m:rPr>
              <w:rPr>
                <w:rFonts w:eastAsia="Arial Unicode MS"/>
                <w:i/>
              </w:rPr>
              <m:t>1</m:t>
            </m:r>
          </m:sub>
        </m:sSub>
      </m:oMath>
      <w:r w:rsidR="00C44034" w:rsidRPr="006F2516">
        <w:t xml:space="preserve"> </w:t>
      </w:r>
      <w:r w:rsidRPr="006F2516">
        <w:rPr>
          <w:bCs/>
        </w:rPr>
        <w:t>?</w:t>
      </w:r>
    </w:p>
    <w:p w14:paraId="31FE7F97" w14:textId="7E52DDD0" w:rsidR="009019A7" w:rsidRPr="00D761D4" w:rsidRDefault="00D761D4" w:rsidP="009019A7">
      <w:pPr>
        <w:pStyle w:val="ECErponse"/>
        <w:rPr>
          <w:color w:val="FF0000"/>
        </w:rPr>
      </w:pPr>
      <w:r>
        <w:rPr>
          <w:color w:val="FF0000"/>
        </w:rPr>
        <w:t xml:space="preserve">C’est la même vidéo cependant la valeur est d’environ 1350 J </w:t>
      </w:r>
    </w:p>
    <w:p w14:paraId="1CC7B4DC" w14:textId="77777777" w:rsidR="009019A7" w:rsidRPr="006F2516" w:rsidRDefault="009019A7" w:rsidP="00E26870">
      <w:pPr>
        <w:pStyle w:val="ECEcorps"/>
        <w:rPr>
          <w:bCs/>
        </w:rPr>
      </w:pPr>
    </w:p>
    <w:p w14:paraId="1B6018B5" w14:textId="00199C40" w:rsidR="009019A7" w:rsidRPr="006F2516" w:rsidRDefault="007D4A1F" w:rsidP="00F6012F">
      <w:pPr>
        <w:pStyle w:val="ECEcorps"/>
        <w:numPr>
          <w:ilvl w:val="1"/>
          <w:numId w:val="6"/>
        </w:numPr>
        <w:rPr>
          <w:bCs/>
        </w:rPr>
      </w:pPr>
      <w:r>
        <w:rPr>
          <w:bCs/>
        </w:rPr>
        <w:t>En déduire</w:t>
      </w:r>
      <w:r w:rsidR="0022401F" w:rsidRPr="006F2516">
        <w:rPr>
          <w:bCs/>
        </w:rPr>
        <w:t xml:space="preserve"> si le fait de l</w:t>
      </w:r>
      <w:r w:rsidR="009019A7" w:rsidRPr="006F2516">
        <w:rPr>
          <w:bCs/>
        </w:rPr>
        <w:t>ancer une balle de tennis plus haut permet</w:t>
      </w:r>
      <w:r>
        <w:rPr>
          <w:bCs/>
        </w:rPr>
        <w:t xml:space="preserve"> ou pas</w:t>
      </w:r>
      <w:r w:rsidR="009019A7" w:rsidRPr="006F2516">
        <w:rPr>
          <w:bCs/>
        </w:rPr>
        <w:t xml:space="preserve"> </w:t>
      </w:r>
      <w:r w:rsidR="00173BAD" w:rsidRPr="006F2516">
        <w:rPr>
          <w:bCs/>
        </w:rPr>
        <w:t xml:space="preserve">à la balle d’atteindre une vitesse plus grande lorsqu’elle revient à son altitude initiale </w:t>
      </w:r>
      <w:r w:rsidR="00AC1AD4" w:rsidRPr="006F2516">
        <w:rPr>
          <w:bCs/>
        </w:rPr>
        <w:t>en phase descendante</w:t>
      </w:r>
      <w:r w:rsidR="00B22800" w:rsidRPr="006F2516">
        <w:rPr>
          <w:bCs/>
        </w:rPr>
        <w:t>.</w:t>
      </w:r>
      <w:r w:rsidR="00AC1AD4" w:rsidRPr="006F2516">
        <w:rPr>
          <w:bCs/>
        </w:rPr>
        <w:t xml:space="preserve"> </w:t>
      </w:r>
      <w:r w:rsidR="00173BAD" w:rsidRPr="006F2516">
        <w:rPr>
          <w:bCs/>
        </w:rPr>
        <w:t xml:space="preserve">Justifier </w:t>
      </w:r>
      <w:r w:rsidR="00173BAD" w:rsidRPr="006F2516">
        <w:rPr>
          <w:bCs/>
          <w:u w:val="single"/>
        </w:rPr>
        <w:t>sans calcul</w:t>
      </w:r>
      <w:r w:rsidR="00C44034" w:rsidRPr="006F2516">
        <w:rPr>
          <w:bCs/>
        </w:rPr>
        <w:t>.</w:t>
      </w:r>
    </w:p>
    <w:p w14:paraId="7F5E4612" w14:textId="717B3AFC" w:rsidR="00AC1AD4" w:rsidRPr="00D761D4" w:rsidRDefault="00D761D4" w:rsidP="00AC1AD4">
      <w:pPr>
        <w:pStyle w:val="ECErponse"/>
        <w:rPr>
          <w:color w:val="002060"/>
        </w:rPr>
      </w:pPr>
      <w:r w:rsidRPr="00D761D4">
        <w:rPr>
          <w:color w:val="002060"/>
        </w:rPr>
        <w:t xml:space="preserve">En toute logique la réponse est oui si l’on aurait fait la vidéo car </w:t>
      </w:r>
      <w:r>
        <w:rPr>
          <w:color w:val="FF0000"/>
        </w:rPr>
        <w:t xml:space="preserve">Ecf1&gt;Ecf2 </w:t>
      </w:r>
    </w:p>
    <w:p w14:paraId="1A26DD53" w14:textId="77777777" w:rsidR="009019A7" w:rsidRPr="006F2516" w:rsidRDefault="009019A7" w:rsidP="00E26870">
      <w:pPr>
        <w:pStyle w:val="ECEcorps"/>
        <w:rPr>
          <w:bCs/>
        </w:rPr>
      </w:pPr>
    </w:p>
    <w:p w14:paraId="60056C8D" w14:textId="4E327A72" w:rsidR="009019A7" w:rsidRPr="006F2516" w:rsidRDefault="00173BAD" w:rsidP="00F6012F">
      <w:pPr>
        <w:pStyle w:val="ECEcorps"/>
        <w:numPr>
          <w:ilvl w:val="1"/>
          <w:numId w:val="6"/>
        </w:numPr>
        <w:rPr>
          <w:bCs/>
        </w:rPr>
      </w:pPr>
      <w:r w:rsidRPr="006F2516">
        <w:rPr>
          <w:bCs/>
        </w:rPr>
        <w:t xml:space="preserve">Proposer une explication </w:t>
      </w:r>
      <w:r w:rsidR="00B22800" w:rsidRPr="006F2516">
        <w:rPr>
          <w:bCs/>
        </w:rPr>
        <w:t>en interprétant les</w:t>
      </w:r>
      <w:r w:rsidRPr="006F2516">
        <w:rPr>
          <w:bCs/>
        </w:rPr>
        <w:t xml:space="preserve"> courbes </w:t>
      </w:r>
      <w:r w:rsidR="00A04EBB" w:rsidRPr="006F2516">
        <w:rPr>
          <w:bCs/>
        </w:rPr>
        <w:t>tracées</w:t>
      </w:r>
      <w:r w:rsidR="00B22800" w:rsidRPr="006F2516">
        <w:rPr>
          <w:bCs/>
        </w:rPr>
        <w:t xml:space="preserve"> représentant les variations des énergies cinétique et potentielle en fonction du temps</w:t>
      </w:r>
      <w:r w:rsidR="00F11E6C" w:rsidRPr="006F2516">
        <w:rPr>
          <w:bCs/>
        </w:rPr>
        <w:t>, l’énergie mécanique étant supposée constante</w:t>
      </w:r>
      <w:r w:rsidR="00226795" w:rsidRPr="006F2516">
        <w:rPr>
          <w:bCs/>
        </w:rPr>
        <w:t>.</w:t>
      </w:r>
    </w:p>
    <w:p w14:paraId="2C325F05" w14:textId="07F32BB6" w:rsidR="009A2246" w:rsidRPr="00D761D4" w:rsidRDefault="00D761D4" w:rsidP="009A2246">
      <w:pPr>
        <w:pStyle w:val="ECErponse"/>
        <w:rPr>
          <w:color w:val="002060"/>
        </w:rPr>
      </w:pPr>
      <w:r>
        <w:rPr>
          <w:color w:val="002060"/>
        </w:rPr>
        <w:t xml:space="preserve">L’Ep décroit au cours du temps et tend vers 0, </w:t>
      </w:r>
      <w:proofErr w:type="spellStart"/>
      <w:r>
        <w:rPr>
          <w:color w:val="002060"/>
        </w:rPr>
        <w:t>l’Ec</w:t>
      </w:r>
      <w:proofErr w:type="spellEnd"/>
      <w:r>
        <w:rPr>
          <w:color w:val="002060"/>
        </w:rPr>
        <w:t xml:space="preserve"> augmente au cours du temps et </w:t>
      </w:r>
      <w:proofErr w:type="spellStart"/>
      <w:r>
        <w:rPr>
          <w:color w:val="002060"/>
        </w:rPr>
        <w:t>Ec+Ep</w:t>
      </w:r>
      <w:proofErr w:type="spellEnd"/>
      <w:r>
        <w:rPr>
          <w:color w:val="002060"/>
        </w:rPr>
        <w:t>=</w:t>
      </w:r>
      <w:proofErr w:type="spellStart"/>
      <w:r>
        <w:rPr>
          <w:color w:val="002060"/>
        </w:rPr>
        <w:t>Em</w:t>
      </w:r>
      <w:proofErr w:type="spellEnd"/>
      <w:r>
        <w:rPr>
          <w:color w:val="002060"/>
        </w:rPr>
        <w:t xml:space="preserve"> alors plus Ep est petit plus </w:t>
      </w:r>
      <w:proofErr w:type="spellStart"/>
      <w:r>
        <w:rPr>
          <w:color w:val="002060"/>
        </w:rPr>
        <w:t>Ec</w:t>
      </w:r>
      <w:proofErr w:type="spellEnd"/>
      <w:r>
        <w:rPr>
          <w:color w:val="002060"/>
        </w:rPr>
        <w:t xml:space="preserve"> est grand et comme Ep=</w:t>
      </w:r>
      <w:proofErr w:type="spellStart"/>
      <w:r>
        <w:rPr>
          <w:color w:val="002060"/>
        </w:rPr>
        <w:t>mgh</w:t>
      </w:r>
      <w:proofErr w:type="spellEnd"/>
      <w:r>
        <w:rPr>
          <w:color w:val="002060"/>
        </w:rPr>
        <w:t xml:space="preserve"> dépend de la hauteur h qui est la variable ici alors + h est grand + </w:t>
      </w:r>
      <w:proofErr w:type="spellStart"/>
      <w:r>
        <w:rPr>
          <w:color w:val="002060"/>
        </w:rPr>
        <w:t>Ec</w:t>
      </w:r>
      <w:proofErr w:type="spellEnd"/>
      <w:r>
        <w:rPr>
          <w:color w:val="002060"/>
        </w:rPr>
        <w:t xml:space="preserve"> est grand et donc plus v est grand.</w:t>
      </w:r>
    </w:p>
    <w:p w14:paraId="38A468E5" w14:textId="6C921E45" w:rsidR="00612C89" w:rsidRPr="00923315" w:rsidRDefault="00612C89" w:rsidP="00E26870">
      <w:pPr>
        <w:pStyle w:val="ECEcorps"/>
        <w:rPr>
          <w:b/>
        </w:rPr>
      </w:pPr>
    </w:p>
    <w:p w14:paraId="3E558C53" w14:textId="4AE3A220" w:rsidR="00A06BB5" w:rsidRPr="00F6012F" w:rsidRDefault="00911EC8" w:rsidP="004E2DE2">
      <w:pPr>
        <w:pStyle w:val="ECEcorps"/>
        <w:numPr>
          <w:ilvl w:val="1"/>
          <w:numId w:val="6"/>
        </w:numPr>
        <w:spacing w:line="240" w:lineRule="auto"/>
        <w:rPr>
          <w:bCs/>
        </w:rPr>
      </w:pPr>
      <w:r>
        <w:rPr>
          <w:bCs/>
        </w:rPr>
        <w:t>P</w:t>
      </w:r>
      <w:r w:rsidRPr="00F6012F">
        <w:rPr>
          <w:bCs/>
        </w:rPr>
        <w:t xml:space="preserve">our servir, </w:t>
      </w:r>
      <w:r>
        <w:rPr>
          <w:bCs/>
        </w:rPr>
        <w:t>l</w:t>
      </w:r>
      <w:r w:rsidR="00A06BB5" w:rsidRPr="00F6012F">
        <w:rPr>
          <w:bCs/>
        </w:rPr>
        <w:t>e joueur</w:t>
      </w:r>
      <w:r w:rsidR="00AC0475" w:rsidRPr="00F6012F">
        <w:rPr>
          <w:bCs/>
        </w:rPr>
        <w:t xml:space="preserve"> </w:t>
      </w:r>
      <w:r w:rsidR="00A06BB5" w:rsidRPr="00F6012F">
        <w:rPr>
          <w:bCs/>
        </w:rPr>
        <w:t>frappe la balle</w:t>
      </w:r>
      <w:r w:rsidR="00AC0475" w:rsidRPr="00F6012F">
        <w:rPr>
          <w:bCs/>
        </w:rPr>
        <w:t xml:space="preserve"> au point O</w:t>
      </w:r>
      <w:r w:rsidR="00A06BB5" w:rsidRPr="00F6012F">
        <w:rPr>
          <w:bCs/>
        </w:rPr>
        <w:t xml:space="preserve"> avec sa raquett</w:t>
      </w:r>
      <w:r w:rsidR="00AC0475" w:rsidRPr="00F6012F">
        <w:rPr>
          <w:bCs/>
        </w:rPr>
        <w:t>e</w:t>
      </w:r>
      <w:r w:rsidR="00BB7227" w:rsidRPr="00F6012F">
        <w:rPr>
          <w:bCs/>
        </w:rPr>
        <w:t>.</w:t>
      </w:r>
      <w:r w:rsidR="00A06BB5" w:rsidRPr="00F6012F">
        <w:rPr>
          <w:bCs/>
        </w:rPr>
        <w:t xml:space="preserve"> </w:t>
      </w:r>
      <w:r w:rsidR="00BB7227" w:rsidRPr="00F6012F">
        <w:rPr>
          <w:bCs/>
        </w:rPr>
        <w:t>L</w:t>
      </w:r>
      <w:r w:rsidR="00A06BB5" w:rsidRPr="00F6012F">
        <w:rPr>
          <w:bCs/>
        </w:rPr>
        <w:t xml:space="preserve">a vitesse de la balle est </w:t>
      </w:r>
      <w:r w:rsidR="00A10D9A" w:rsidRPr="00F6012F">
        <w:rPr>
          <w:bCs/>
        </w:rPr>
        <w:t xml:space="preserve">alors </w:t>
      </w:r>
      <w:r w:rsidR="00A06BB5" w:rsidRPr="00F6012F">
        <w:rPr>
          <w:bCs/>
        </w:rPr>
        <w:t>mesurée à 150</w:t>
      </w:r>
      <w:r w:rsidR="00467EFC">
        <w:rPr>
          <w:bCs/>
        </w:rPr>
        <w:t> </w:t>
      </w:r>
      <w:proofErr w:type="spellStart"/>
      <w:r w:rsidR="00A06BB5" w:rsidRPr="00F6012F">
        <w:rPr>
          <w:bCs/>
        </w:rPr>
        <w:t>km</w:t>
      </w:r>
      <w:r w:rsidR="00E11FA1">
        <w:rPr>
          <w:bCs/>
        </w:rPr>
        <w:t>·</w:t>
      </w:r>
      <w:r w:rsidR="00A06BB5" w:rsidRPr="00F6012F">
        <w:rPr>
          <w:bCs/>
        </w:rPr>
        <w:t>h</w:t>
      </w:r>
      <w:proofErr w:type="spellEnd"/>
      <w:r w:rsidR="00A06BB5" w:rsidRPr="00F6012F">
        <w:rPr>
          <w:bCs/>
          <w:vertAlign w:val="superscript"/>
        </w:rPr>
        <w:t>–1</w:t>
      </w:r>
      <w:r w:rsidR="00A06BB5" w:rsidRPr="00F6012F">
        <w:rPr>
          <w:bCs/>
        </w:rPr>
        <w:t>.</w:t>
      </w:r>
      <w:r w:rsidR="00F6012F" w:rsidRPr="00F6012F">
        <w:rPr>
          <w:bCs/>
        </w:rPr>
        <w:t xml:space="preserve"> </w:t>
      </w:r>
      <w:r w:rsidR="00A06BB5" w:rsidRPr="00F6012F">
        <w:rPr>
          <w:bCs/>
        </w:rPr>
        <w:t>Calculer l’énergie cinétique de la balle juste après le service.</w:t>
      </w:r>
    </w:p>
    <w:p w14:paraId="55BB1B66" w14:textId="7C3C2A5D" w:rsidR="000F1766" w:rsidRDefault="00D761D4" w:rsidP="000F1766">
      <w:pPr>
        <w:pStyle w:val="ECErponse"/>
        <w:rPr>
          <w:color w:val="002060"/>
          <w:lang w:val="en-US"/>
        </w:rPr>
      </w:pPr>
      <w:r w:rsidRPr="00D761D4">
        <w:rPr>
          <w:color w:val="002060"/>
          <w:lang w:val="en-US"/>
        </w:rPr>
        <w:t xml:space="preserve">150km/h = 150/3,6 m/s = 41 m/s </w:t>
      </w:r>
      <w:r>
        <w:rPr>
          <w:color w:val="002060"/>
          <w:lang w:val="en-US"/>
        </w:rPr>
        <w:t>et m=58g :</w:t>
      </w:r>
    </w:p>
    <w:p w14:paraId="2B321F42" w14:textId="4EDBCBF8" w:rsidR="00D761D4" w:rsidRPr="00D761D4" w:rsidRDefault="00D761D4" w:rsidP="000F1766">
      <w:pPr>
        <w:pStyle w:val="ECErponse"/>
        <w:rPr>
          <w:color w:val="FF0000"/>
          <w:lang w:val="en-US"/>
        </w:rPr>
      </w:pPr>
      <w:proofErr w:type="spellStart"/>
      <w:r>
        <w:rPr>
          <w:color w:val="FF0000"/>
          <w:lang w:val="en-US"/>
        </w:rPr>
        <w:t>Ec</w:t>
      </w:r>
      <w:proofErr w:type="spellEnd"/>
      <w:r>
        <w:rPr>
          <w:color w:val="FF0000"/>
          <w:lang w:val="en-US"/>
        </w:rPr>
        <w:t xml:space="preserve"> = ½ * 58 * 41^2</w:t>
      </w:r>
      <w:r w:rsidR="00E25E27">
        <w:rPr>
          <w:color w:val="FF0000"/>
          <w:lang w:val="en-US"/>
        </w:rPr>
        <w:t xml:space="preserve"> = 48749 J = 49 kJ</w:t>
      </w:r>
    </w:p>
    <w:p w14:paraId="7060A408" w14:textId="1A6844D5" w:rsidR="00893E71" w:rsidRPr="00D761D4" w:rsidRDefault="00893E71" w:rsidP="00A06BB5">
      <w:pPr>
        <w:spacing w:line="240" w:lineRule="auto"/>
        <w:rPr>
          <w:lang w:val="en-US"/>
        </w:rPr>
      </w:pPr>
    </w:p>
    <w:p w14:paraId="2D1DF2C2" w14:textId="547BE9C0" w:rsidR="00A06BB5" w:rsidRPr="00E764A7" w:rsidRDefault="00893E71" w:rsidP="00E764A7">
      <w:pPr>
        <w:pStyle w:val="Paragraphedeliste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 w:rsidRPr="00E764A7">
        <w:rPr>
          <w:rFonts w:ascii="Arial" w:hAnsi="Arial" w:cs="Arial"/>
          <w:sz w:val="20"/>
          <w:szCs w:val="20"/>
        </w:rPr>
        <w:t xml:space="preserve">Comparer </w:t>
      </w:r>
      <w:r w:rsidR="00C10E52" w:rsidRPr="00E764A7">
        <w:rPr>
          <w:rFonts w:ascii="Arial" w:hAnsi="Arial" w:cs="Arial"/>
          <w:sz w:val="20"/>
          <w:szCs w:val="20"/>
        </w:rPr>
        <w:t xml:space="preserve">cette énergie </w:t>
      </w:r>
      <w:r w:rsidR="004D69AB" w:rsidRPr="00E764A7">
        <w:rPr>
          <w:rFonts w:ascii="Arial" w:hAnsi="Arial" w:cs="Arial"/>
          <w:sz w:val="20"/>
          <w:szCs w:val="20"/>
        </w:rPr>
        <w:t xml:space="preserve">cinétique </w:t>
      </w:r>
      <w:r w:rsidR="00C10E52" w:rsidRPr="00E764A7">
        <w:rPr>
          <w:rFonts w:ascii="Arial" w:hAnsi="Arial" w:cs="Arial"/>
          <w:sz w:val="20"/>
          <w:szCs w:val="20"/>
        </w:rPr>
        <w:t xml:space="preserve">avec </w:t>
      </w:r>
      <w:r w:rsidR="004D69AB" w:rsidRPr="00E764A7">
        <w:rPr>
          <w:rFonts w:ascii="Arial" w:hAnsi="Arial" w:cs="Arial"/>
          <w:sz w:val="20"/>
          <w:szCs w:val="20"/>
        </w:rPr>
        <w:t xml:space="preserve">les énergies cinétiques </w:t>
      </w:r>
      <m:oMath>
        <m:sSub>
          <m:sSubPr>
            <m:ctrlPr>
              <w:rPr>
                <w:rFonts w:ascii="Cambria Math" w:eastAsia="Arial Unicode MS" w:hAnsi="Cambria Math" w:cs="Arial"/>
                <w:i/>
                <w:sz w:val="20"/>
                <w:szCs w:val="20"/>
              </w:rPr>
            </m:ctrlPr>
          </m:sSubPr>
          <m:e>
            <m:sSub>
              <m:sSubPr>
                <m:ctrlPr>
                  <w:rPr>
                    <w:rFonts w:ascii="Cambria Math" w:eastAsia="Arial Unicode MS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="Arial Unicode MS" w:hAnsi="Arial" w:cs="Arial"/>
                    <w:i/>
                    <w:sz w:val="20"/>
                    <w:szCs w:val="20"/>
                  </w:rPr>
                  <m:t>E</m:t>
                </m:r>
              </m:e>
              <m:sub>
                <m:r>
                  <m:rPr>
                    <m:nor/>
                  </m:rPr>
                  <w:rPr>
                    <w:rFonts w:ascii="Arial" w:eastAsia="Arial Unicode MS" w:hAnsi="Arial" w:cs="Arial"/>
                    <w:i/>
                    <w:sz w:val="20"/>
                    <w:szCs w:val="20"/>
                  </w:rPr>
                  <m:t>c</m:t>
                </m:r>
              </m:sub>
            </m:sSub>
            <m:d>
              <m:dPr>
                <m:ctrlPr>
                  <w:rPr>
                    <w:rFonts w:ascii="Cambria Math" w:eastAsia="Arial Unicode MS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nor/>
                  </m:rPr>
                  <w:rPr>
                    <w:rFonts w:ascii="Arial" w:eastAsia="Arial Unicode MS" w:hAnsi="Arial" w:cs="Arial"/>
                    <w:i/>
                    <w:sz w:val="20"/>
                    <w:szCs w:val="20"/>
                  </w:rPr>
                  <m:t>finale</m:t>
                </m:r>
              </m:e>
            </m:d>
          </m:e>
          <m:sub>
            <m:r>
              <m:rPr>
                <m:nor/>
              </m:rPr>
              <w:rPr>
                <w:rFonts w:ascii="Arial" w:eastAsia="Arial Unicode MS" w:hAnsi="Arial" w:cs="Arial"/>
                <w:i/>
                <w:sz w:val="20"/>
                <w:szCs w:val="20"/>
              </w:rPr>
              <m:t>1</m:t>
            </m:r>
          </m:sub>
        </m:sSub>
      </m:oMath>
      <w:r w:rsidR="004D69AB" w:rsidRPr="00923315">
        <w:rPr>
          <w:rFonts w:ascii="Arial" w:hAnsi="Arial" w:cs="Arial"/>
          <w:sz w:val="20"/>
          <w:szCs w:val="20"/>
        </w:rPr>
        <w:t xml:space="preserve"> et </w:t>
      </w:r>
      <m:oMath>
        <m:sSub>
          <m:sSubPr>
            <m:ctrlPr>
              <w:rPr>
                <w:rFonts w:ascii="Cambria Math" w:eastAsia="Arial Unicode MS" w:hAnsi="Cambria Math" w:cs="Arial"/>
                <w:i/>
                <w:sz w:val="20"/>
                <w:szCs w:val="20"/>
              </w:rPr>
            </m:ctrlPr>
          </m:sSubPr>
          <m:e>
            <m:sSub>
              <m:sSubPr>
                <m:ctrlPr>
                  <w:rPr>
                    <w:rFonts w:ascii="Cambria Math" w:eastAsia="Arial Unicode MS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="Arial Unicode MS" w:hAnsi="Arial" w:cs="Arial"/>
                    <w:i/>
                    <w:sz w:val="20"/>
                    <w:szCs w:val="20"/>
                  </w:rPr>
                  <m:t>E</m:t>
                </m:r>
              </m:e>
              <m:sub>
                <m:r>
                  <m:rPr>
                    <m:nor/>
                  </m:rPr>
                  <w:rPr>
                    <w:rFonts w:ascii="Arial" w:eastAsia="Arial Unicode MS" w:hAnsi="Arial" w:cs="Arial"/>
                    <w:i/>
                    <w:sz w:val="20"/>
                    <w:szCs w:val="20"/>
                  </w:rPr>
                  <m:t>c</m:t>
                </m:r>
              </m:sub>
            </m:sSub>
            <m:d>
              <m:dPr>
                <m:ctrlPr>
                  <w:rPr>
                    <w:rFonts w:ascii="Cambria Math" w:eastAsia="Arial Unicode MS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nor/>
                  </m:rPr>
                  <w:rPr>
                    <w:rFonts w:ascii="Arial" w:eastAsia="Arial Unicode MS" w:hAnsi="Arial" w:cs="Arial"/>
                    <w:i/>
                    <w:sz w:val="20"/>
                    <w:szCs w:val="20"/>
                  </w:rPr>
                  <m:t>finale</m:t>
                </m:r>
              </m:e>
            </m:d>
          </m:e>
          <m:sub>
            <m:r>
              <m:rPr>
                <m:nor/>
              </m:rPr>
              <w:rPr>
                <w:rFonts w:ascii="Arial" w:eastAsia="Arial Unicode MS" w:hAnsi="Arial" w:cs="Arial"/>
                <w:i/>
                <w:sz w:val="20"/>
                <w:szCs w:val="20"/>
              </w:rPr>
              <m:t>2</m:t>
            </m:r>
          </m:sub>
        </m:sSub>
      </m:oMath>
      <w:r w:rsidR="004D69AB" w:rsidRPr="00E764A7">
        <w:rPr>
          <w:rFonts w:ascii="Arial" w:hAnsi="Arial" w:cs="Arial"/>
          <w:sz w:val="20"/>
          <w:szCs w:val="20"/>
        </w:rPr>
        <w:t xml:space="preserve"> </w:t>
      </w:r>
      <w:r w:rsidR="00C10E52" w:rsidRPr="00E764A7">
        <w:rPr>
          <w:rFonts w:ascii="Arial" w:hAnsi="Arial" w:cs="Arial"/>
          <w:sz w:val="20"/>
          <w:szCs w:val="20"/>
        </w:rPr>
        <w:t xml:space="preserve">qu’avait la balle </w:t>
      </w:r>
      <w:r w:rsidR="004D69AB" w:rsidRPr="00E764A7">
        <w:rPr>
          <w:rFonts w:ascii="Arial" w:hAnsi="Arial" w:cs="Arial"/>
          <w:sz w:val="20"/>
          <w:szCs w:val="20"/>
        </w:rPr>
        <w:t>juste avant d’être frappée</w:t>
      </w:r>
      <w:r w:rsidR="00C10E52" w:rsidRPr="00E764A7">
        <w:rPr>
          <w:rFonts w:ascii="Arial" w:hAnsi="Arial" w:cs="Arial"/>
          <w:sz w:val="20"/>
          <w:szCs w:val="20"/>
        </w:rPr>
        <w:t xml:space="preserve"> </w:t>
      </w:r>
      <w:r w:rsidR="00A06BB5" w:rsidRPr="00E764A7">
        <w:rPr>
          <w:rFonts w:ascii="Arial" w:hAnsi="Arial" w:cs="Arial"/>
          <w:bCs/>
          <w:sz w:val="20"/>
          <w:szCs w:val="20"/>
        </w:rPr>
        <w:t>dans le</w:t>
      </w:r>
      <w:r w:rsidR="004D69AB" w:rsidRPr="00E764A7">
        <w:rPr>
          <w:rFonts w:ascii="Arial" w:hAnsi="Arial" w:cs="Arial"/>
          <w:bCs/>
          <w:sz w:val="20"/>
          <w:szCs w:val="20"/>
        </w:rPr>
        <w:t xml:space="preserve">s deux cas étudiés. </w:t>
      </w:r>
    </w:p>
    <w:p w14:paraId="6165EC5E" w14:textId="55E4A9D0" w:rsidR="000F1766" w:rsidRPr="00E25E27" w:rsidRDefault="00E25E27" w:rsidP="000F1766">
      <w:pPr>
        <w:pStyle w:val="ECErponse"/>
        <w:rPr>
          <w:color w:val="FF0000"/>
        </w:rPr>
      </w:pPr>
      <w:proofErr w:type="spellStart"/>
      <w:r w:rsidRPr="00E25E27">
        <w:rPr>
          <w:color w:val="FF0000"/>
        </w:rPr>
        <w:t>Ec</w:t>
      </w:r>
      <w:proofErr w:type="spellEnd"/>
      <w:r w:rsidRPr="00E25E27">
        <w:rPr>
          <w:color w:val="FF0000"/>
        </w:rPr>
        <w:t xml:space="preserve"> &gt;&gt; </w:t>
      </w:r>
      <m:oMath>
        <m:sSub>
          <m:sSubPr>
            <m:ctrlPr>
              <w:rPr>
                <w:rFonts w:ascii="Cambria Math" w:eastAsia="Arial Unicode MS" w:hAnsi="Cambria Math"/>
                <w:i/>
                <w:color w:val="FF0000"/>
                <w:szCs w:val="20"/>
              </w:rPr>
            </m:ctrlPr>
          </m:sSubPr>
          <m:e>
            <m:sSub>
              <m:sSubPr>
                <m:ctrlPr>
                  <w:rPr>
                    <w:rFonts w:ascii="Cambria Math" w:eastAsia="Arial Unicode MS" w:hAnsi="Cambria Math"/>
                    <w:i/>
                    <w:color w:val="FF000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eastAsia="Arial Unicode MS"/>
                    <w:i/>
                    <w:color w:val="FF0000"/>
                    <w:szCs w:val="20"/>
                  </w:rPr>
                  <m:t>E</m:t>
                </m:r>
              </m:e>
              <m:sub>
                <m:r>
                  <m:rPr>
                    <m:nor/>
                  </m:rPr>
                  <w:rPr>
                    <w:rFonts w:eastAsia="Arial Unicode MS"/>
                    <w:i/>
                    <w:color w:val="FF0000"/>
                    <w:szCs w:val="20"/>
                  </w:rPr>
                  <m:t>c</m:t>
                </m:r>
              </m:sub>
            </m:sSub>
            <m:d>
              <m:dPr>
                <m:ctrlPr>
                  <w:rPr>
                    <w:rFonts w:ascii="Cambria Math" w:eastAsia="Arial Unicode MS" w:hAnsi="Cambria Math"/>
                    <w:i/>
                    <w:color w:val="FF0000"/>
                    <w:szCs w:val="20"/>
                  </w:rPr>
                </m:ctrlPr>
              </m:dPr>
              <m:e>
                <m:r>
                  <m:rPr>
                    <m:nor/>
                  </m:rPr>
                  <w:rPr>
                    <w:rFonts w:eastAsia="Arial Unicode MS"/>
                    <w:i/>
                    <w:color w:val="FF0000"/>
                    <w:szCs w:val="20"/>
                  </w:rPr>
                  <m:t>finale</m:t>
                </m:r>
              </m:e>
            </m:d>
          </m:e>
          <m:sub>
            <m:r>
              <m:rPr>
                <m:nor/>
              </m:rPr>
              <w:rPr>
                <w:rFonts w:eastAsia="Arial Unicode MS"/>
                <w:i/>
                <w:color w:val="FF0000"/>
                <w:szCs w:val="20"/>
              </w:rPr>
              <m:t>1</m:t>
            </m:r>
          </m:sub>
        </m:sSub>
      </m:oMath>
      <w:r w:rsidRPr="00E25E27">
        <w:rPr>
          <w:color w:val="FF0000"/>
          <w:szCs w:val="20"/>
        </w:rPr>
        <w:t xml:space="preserve"> et </w:t>
      </w:r>
      <m:oMath>
        <m:sSub>
          <m:sSubPr>
            <m:ctrlPr>
              <w:rPr>
                <w:rFonts w:ascii="Cambria Math" w:eastAsia="Arial Unicode MS" w:hAnsi="Cambria Math"/>
                <w:i/>
                <w:color w:val="FF0000"/>
                <w:szCs w:val="20"/>
              </w:rPr>
            </m:ctrlPr>
          </m:sSubPr>
          <m:e>
            <m:sSub>
              <m:sSubPr>
                <m:ctrlPr>
                  <w:rPr>
                    <w:rFonts w:ascii="Cambria Math" w:eastAsia="Arial Unicode MS" w:hAnsi="Cambria Math"/>
                    <w:i/>
                    <w:color w:val="FF000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eastAsia="Arial Unicode MS"/>
                    <w:i/>
                    <w:color w:val="FF0000"/>
                    <w:szCs w:val="20"/>
                  </w:rPr>
                  <m:t>E</m:t>
                </m:r>
              </m:e>
              <m:sub>
                <m:r>
                  <m:rPr>
                    <m:nor/>
                  </m:rPr>
                  <w:rPr>
                    <w:rFonts w:eastAsia="Arial Unicode MS"/>
                    <w:i/>
                    <w:color w:val="FF0000"/>
                    <w:szCs w:val="20"/>
                  </w:rPr>
                  <m:t>c</m:t>
                </m:r>
              </m:sub>
            </m:sSub>
            <m:d>
              <m:dPr>
                <m:ctrlPr>
                  <w:rPr>
                    <w:rFonts w:ascii="Cambria Math" w:eastAsia="Arial Unicode MS" w:hAnsi="Cambria Math"/>
                    <w:i/>
                    <w:color w:val="FF0000"/>
                    <w:szCs w:val="20"/>
                  </w:rPr>
                </m:ctrlPr>
              </m:dPr>
              <m:e>
                <m:r>
                  <m:rPr>
                    <m:nor/>
                  </m:rPr>
                  <w:rPr>
                    <w:rFonts w:eastAsia="Arial Unicode MS"/>
                    <w:i/>
                    <w:color w:val="FF0000"/>
                    <w:szCs w:val="20"/>
                  </w:rPr>
                  <m:t>finale</m:t>
                </m:r>
              </m:e>
            </m:d>
          </m:e>
          <m:sub>
            <m:r>
              <m:rPr>
                <m:nor/>
              </m:rPr>
              <w:rPr>
                <w:rFonts w:eastAsia="Arial Unicode MS"/>
                <w:i/>
                <w:color w:val="FF0000"/>
                <w:szCs w:val="20"/>
              </w:rPr>
              <m:t>2</m:t>
            </m:r>
          </m:sub>
        </m:sSub>
      </m:oMath>
    </w:p>
    <w:p w14:paraId="43AE8CEE" w14:textId="0F94EC92" w:rsidR="004F1E8B" w:rsidRPr="006F2516" w:rsidRDefault="004F1E8B">
      <w:pPr>
        <w:spacing w:line="240" w:lineRule="auto"/>
        <w:jc w:val="left"/>
        <w:rPr>
          <w:bCs/>
          <w:color w:val="auto"/>
        </w:rPr>
      </w:pPr>
    </w:p>
    <w:p w14:paraId="1A6162ED" w14:textId="3ECDFDB1" w:rsidR="00731F35" w:rsidRPr="00E764A7" w:rsidRDefault="0011467B" w:rsidP="00E764A7">
      <w:pPr>
        <w:pStyle w:val="Paragraphedeliste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Indiquer</w:t>
      </w:r>
      <w:r w:rsidR="00C07CF0">
        <w:rPr>
          <w:rFonts w:ascii="Arial" w:hAnsi="Arial" w:cs="Arial"/>
          <w:sz w:val="20"/>
          <w:szCs w:val="20"/>
        </w:rPr>
        <w:t xml:space="preserve"> si l</w:t>
      </w:r>
      <w:r w:rsidR="002948D8" w:rsidRPr="00E764A7">
        <w:rPr>
          <w:rFonts w:ascii="Arial" w:hAnsi="Arial" w:cs="Arial"/>
          <w:sz w:val="20"/>
          <w:szCs w:val="20"/>
        </w:rPr>
        <w:t>a vitesse de la bal</w:t>
      </w:r>
      <w:r w:rsidR="00107308" w:rsidRPr="00E764A7">
        <w:rPr>
          <w:rFonts w:ascii="Arial" w:hAnsi="Arial" w:cs="Arial"/>
          <w:sz w:val="20"/>
          <w:szCs w:val="20"/>
        </w:rPr>
        <w:t>le acquise après le service provient</w:t>
      </w:r>
      <w:r w:rsidR="00C07CF0">
        <w:rPr>
          <w:rFonts w:ascii="Arial" w:hAnsi="Arial" w:cs="Arial"/>
          <w:sz w:val="20"/>
          <w:szCs w:val="20"/>
        </w:rPr>
        <w:t xml:space="preserve"> </w:t>
      </w:r>
      <w:r w:rsidR="00107308" w:rsidRPr="00E764A7">
        <w:rPr>
          <w:rFonts w:ascii="Arial" w:hAnsi="Arial" w:cs="Arial"/>
          <w:sz w:val="20"/>
          <w:szCs w:val="20"/>
        </w:rPr>
        <w:t>principalement de la hauteur du lancer ou de la frappe</w:t>
      </w:r>
      <w:r w:rsidR="00107308" w:rsidRPr="00E764A7">
        <w:rPr>
          <w:rFonts w:ascii="Arial" w:hAnsi="Arial" w:cs="Arial"/>
          <w:bCs/>
          <w:sz w:val="20"/>
          <w:szCs w:val="20"/>
        </w:rPr>
        <w:t xml:space="preserve"> de la raquette</w:t>
      </w:r>
      <w:r w:rsidR="00C07CF0">
        <w:rPr>
          <w:rFonts w:ascii="Arial" w:hAnsi="Arial" w:cs="Arial"/>
          <w:bCs/>
          <w:sz w:val="20"/>
          <w:szCs w:val="20"/>
        </w:rPr>
        <w:t>.</w:t>
      </w:r>
    </w:p>
    <w:p w14:paraId="5AA1A28F" w14:textId="69FA4D56" w:rsidR="00B80D91" w:rsidRPr="00E25E27" w:rsidRDefault="00E25E27" w:rsidP="00337F03">
      <w:pPr>
        <w:pStyle w:val="ECEcorps"/>
        <w:rPr>
          <w:bCs/>
          <w:color w:val="FF0000"/>
        </w:rPr>
      </w:pPr>
      <w:r w:rsidRPr="00E25E27">
        <w:rPr>
          <w:bCs/>
          <w:color w:val="FF0000"/>
        </w:rPr>
        <w:lastRenderedPageBreak/>
        <w:t xml:space="preserve">Avec le résultat précédent on en conclu que la vitesse de la balle provient de la frappe de la raquette </w:t>
      </w:r>
    </w:p>
    <w:p w14:paraId="156B452D" w14:textId="12CCECB5" w:rsidR="009E250E" w:rsidRPr="006F2516" w:rsidRDefault="00E26870" w:rsidP="00337F03">
      <w:pPr>
        <w:pStyle w:val="ECEcorps"/>
        <w:rPr>
          <w:b/>
        </w:rPr>
      </w:pPr>
      <w:r w:rsidRPr="006F2516">
        <w:rPr>
          <w:b/>
        </w:rPr>
        <w:t>Défaire le montage et ranger la paillasse avant de quitter la salle.</w:t>
      </w:r>
      <w:bookmarkEnd w:id="2"/>
      <w:bookmarkEnd w:id="3"/>
      <w:bookmarkEnd w:id="4"/>
    </w:p>
    <w:sectPr w:rsidR="009E250E" w:rsidRPr="006F2516" w:rsidSect="00680CBA">
      <w:headerReference w:type="default" r:id="rId13"/>
      <w:footerReference w:type="default" r:id="rId14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507FE" w14:textId="77777777" w:rsidR="00DF6FF9" w:rsidRDefault="00DF6FF9" w:rsidP="0008058B">
      <w:r>
        <w:separator/>
      </w:r>
    </w:p>
  </w:endnote>
  <w:endnote w:type="continuationSeparator" w:id="0">
    <w:p w14:paraId="6F056280" w14:textId="77777777" w:rsidR="00DF6FF9" w:rsidRDefault="00DF6FF9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3F9F" w14:textId="556EEE7D" w:rsidR="00C60969" w:rsidRPr="00827238" w:rsidRDefault="00C60969" w:rsidP="00511500">
    <w:pPr>
      <w:pStyle w:val="ECEcorps"/>
      <w:jc w:val="right"/>
    </w:pPr>
    <w:r w:rsidRPr="00827238">
      <w:t xml:space="preserve">Page </w:t>
    </w:r>
    <w:r w:rsidR="00F3021F" w:rsidRPr="00827238">
      <w:fldChar w:fldCharType="begin"/>
    </w:r>
    <w:r w:rsidRPr="00827238">
      <w:instrText xml:space="preserve"> PAGE </w:instrText>
    </w:r>
    <w:r w:rsidR="00F3021F" w:rsidRPr="00827238">
      <w:fldChar w:fldCharType="separate"/>
    </w:r>
    <w:r w:rsidR="00911EC8">
      <w:rPr>
        <w:noProof/>
      </w:rPr>
      <w:t>5</w:t>
    </w:r>
    <w:r w:rsidR="00F3021F" w:rsidRPr="00827238">
      <w:rPr>
        <w:noProof/>
      </w:rPr>
      <w:fldChar w:fldCharType="end"/>
    </w:r>
    <w:r w:rsidRPr="00827238">
      <w:t xml:space="preserve"> sur </w:t>
    </w:r>
    <w:r w:rsidR="00F3021F">
      <w:fldChar w:fldCharType="begin"/>
    </w:r>
    <w:r w:rsidR="002A7B17">
      <w:instrText xml:space="preserve"> NUMPAGES  </w:instrText>
    </w:r>
    <w:r w:rsidR="00F3021F">
      <w:fldChar w:fldCharType="separate"/>
    </w:r>
    <w:r w:rsidR="00911EC8">
      <w:rPr>
        <w:noProof/>
      </w:rPr>
      <w:t>5</w:t>
    </w:r>
    <w:r w:rsidR="00F3021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E4C5" w14:textId="77777777" w:rsidR="00DF6FF9" w:rsidRDefault="00DF6FF9" w:rsidP="0008058B">
      <w:r>
        <w:separator/>
      </w:r>
    </w:p>
  </w:footnote>
  <w:footnote w:type="continuationSeparator" w:id="0">
    <w:p w14:paraId="79449013" w14:textId="77777777" w:rsidR="00DF6FF9" w:rsidRDefault="00DF6FF9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F0ED" w14:textId="1A99FA6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1B7836">
      <w:rPr>
        <w:b/>
        <w:sz w:val="24"/>
        <w:szCs w:val="24"/>
      </w:rPr>
      <w:t>LANCER PLUS</w:t>
    </w:r>
    <w:r w:rsidR="00EF4619">
      <w:rPr>
        <w:b/>
        <w:sz w:val="24"/>
        <w:szCs w:val="24"/>
      </w:rPr>
      <w:t xml:space="preserve"> HAUT</w:t>
    </w:r>
    <w:r>
      <w:tab/>
      <w:t>Session</w:t>
    </w:r>
  </w:p>
  <w:p w14:paraId="584C6B3E" w14:textId="7438D47A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911EC8">
      <w:t>3</w:t>
    </w:r>
  </w:p>
  <w:p w14:paraId="06BB1DBE" w14:textId="7777777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0215038E"/>
    <w:multiLevelType w:val="hybridMultilevel"/>
    <w:tmpl w:val="03CAC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365A"/>
    <w:multiLevelType w:val="hybridMultilevel"/>
    <w:tmpl w:val="9FA63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C3215"/>
    <w:multiLevelType w:val="hybridMultilevel"/>
    <w:tmpl w:val="2884A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03139"/>
    <w:multiLevelType w:val="hybridMultilevel"/>
    <w:tmpl w:val="37C02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0013E"/>
    <w:multiLevelType w:val="hybridMultilevel"/>
    <w:tmpl w:val="C8E6A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525BD"/>
    <w:multiLevelType w:val="hybridMultilevel"/>
    <w:tmpl w:val="84449FD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3262B"/>
    <w:multiLevelType w:val="hybridMultilevel"/>
    <w:tmpl w:val="CC86AE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905CE"/>
    <w:multiLevelType w:val="multilevel"/>
    <w:tmpl w:val="9C4E0826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70278A"/>
    <w:multiLevelType w:val="hybridMultilevel"/>
    <w:tmpl w:val="B2DC4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B7BBB"/>
    <w:multiLevelType w:val="hybridMultilevel"/>
    <w:tmpl w:val="EF0671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C57B1"/>
    <w:multiLevelType w:val="hybridMultilevel"/>
    <w:tmpl w:val="12D604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6" w15:restartNumberingAfterBreak="0">
    <w:nsid w:val="72B72BE6"/>
    <w:multiLevelType w:val="multilevel"/>
    <w:tmpl w:val="9156135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004613"/>
    <w:multiLevelType w:val="hybridMultilevel"/>
    <w:tmpl w:val="F34C5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635A6"/>
    <w:multiLevelType w:val="hybridMultilevel"/>
    <w:tmpl w:val="E40A0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41992"/>
    <w:multiLevelType w:val="hybridMultilevel"/>
    <w:tmpl w:val="463CE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929069">
    <w:abstractNumId w:val="10"/>
  </w:num>
  <w:num w:numId="2" w16cid:durableId="1087993307">
    <w:abstractNumId w:val="15"/>
  </w:num>
  <w:num w:numId="3" w16cid:durableId="118111446">
    <w:abstractNumId w:val="9"/>
  </w:num>
  <w:num w:numId="4" w16cid:durableId="1451825826">
    <w:abstractNumId w:val="8"/>
  </w:num>
  <w:num w:numId="5" w16cid:durableId="1822840963">
    <w:abstractNumId w:val="8"/>
    <w:lvlOverride w:ilvl="0">
      <w:startOverride w:val="1"/>
    </w:lvlOverride>
  </w:num>
  <w:num w:numId="6" w16cid:durableId="835190859">
    <w:abstractNumId w:val="8"/>
  </w:num>
  <w:num w:numId="7" w16cid:durableId="1009602320">
    <w:abstractNumId w:val="15"/>
  </w:num>
  <w:num w:numId="8" w16cid:durableId="26027518">
    <w:abstractNumId w:val="15"/>
  </w:num>
  <w:num w:numId="9" w16cid:durableId="2075814513">
    <w:abstractNumId w:val="14"/>
  </w:num>
  <w:num w:numId="10" w16cid:durableId="457603226">
    <w:abstractNumId w:val="11"/>
  </w:num>
  <w:num w:numId="11" w16cid:durableId="1002049062">
    <w:abstractNumId w:val="1"/>
  </w:num>
  <w:num w:numId="12" w16cid:durableId="954601974">
    <w:abstractNumId w:val="17"/>
  </w:num>
  <w:num w:numId="13" w16cid:durableId="486170251">
    <w:abstractNumId w:val="3"/>
  </w:num>
  <w:num w:numId="14" w16cid:durableId="1957524164">
    <w:abstractNumId w:val="4"/>
  </w:num>
  <w:num w:numId="15" w16cid:durableId="1952779722">
    <w:abstractNumId w:val="5"/>
  </w:num>
  <w:num w:numId="16" w16cid:durableId="1322351765">
    <w:abstractNumId w:val="6"/>
  </w:num>
  <w:num w:numId="17" w16cid:durableId="1922837920">
    <w:abstractNumId w:val="13"/>
  </w:num>
  <w:num w:numId="18" w16cid:durableId="248659418">
    <w:abstractNumId w:val="19"/>
  </w:num>
  <w:num w:numId="19" w16cid:durableId="256331125">
    <w:abstractNumId w:val="7"/>
  </w:num>
  <w:num w:numId="20" w16cid:durableId="2146853703">
    <w:abstractNumId w:val="12"/>
  </w:num>
  <w:num w:numId="21" w16cid:durableId="413938530">
    <w:abstractNumId w:val="2"/>
  </w:num>
  <w:num w:numId="22" w16cid:durableId="2113814961">
    <w:abstractNumId w:val="18"/>
  </w:num>
  <w:num w:numId="23" w16cid:durableId="152181895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06"/>
    <w:rsid w:val="000007E9"/>
    <w:rsid w:val="00004673"/>
    <w:rsid w:val="00006AB7"/>
    <w:rsid w:val="0001276C"/>
    <w:rsid w:val="00023291"/>
    <w:rsid w:val="00024878"/>
    <w:rsid w:val="000303EE"/>
    <w:rsid w:val="0003345D"/>
    <w:rsid w:val="00036419"/>
    <w:rsid w:val="000452AF"/>
    <w:rsid w:val="0005057E"/>
    <w:rsid w:val="0005391B"/>
    <w:rsid w:val="000540D1"/>
    <w:rsid w:val="000567CF"/>
    <w:rsid w:val="00060606"/>
    <w:rsid w:val="00061B43"/>
    <w:rsid w:val="000730EC"/>
    <w:rsid w:val="0008058B"/>
    <w:rsid w:val="0009288D"/>
    <w:rsid w:val="00093AE3"/>
    <w:rsid w:val="00094B9D"/>
    <w:rsid w:val="000A0EF6"/>
    <w:rsid w:val="000A35F6"/>
    <w:rsid w:val="000A3EEE"/>
    <w:rsid w:val="000A44CB"/>
    <w:rsid w:val="000A4DD1"/>
    <w:rsid w:val="000A7BEB"/>
    <w:rsid w:val="000A7E22"/>
    <w:rsid w:val="000B1341"/>
    <w:rsid w:val="000C0C10"/>
    <w:rsid w:val="000D01A0"/>
    <w:rsid w:val="000D3D7B"/>
    <w:rsid w:val="000D4C7E"/>
    <w:rsid w:val="000E11E8"/>
    <w:rsid w:val="000E6CD3"/>
    <w:rsid w:val="000F09CE"/>
    <w:rsid w:val="000F1766"/>
    <w:rsid w:val="000F2199"/>
    <w:rsid w:val="000F4F58"/>
    <w:rsid w:val="000F5562"/>
    <w:rsid w:val="00107308"/>
    <w:rsid w:val="0011467B"/>
    <w:rsid w:val="00117332"/>
    <w:rsid w:val="00117BB9"/>
    <w:rsid w:val="001227DD"/>
    <w:rsid w:val="00127337"/>
    <w:rsid w:val="0013056C"/>
    <w:rsid w:val="00136091"/>
    <w:rsid w:val="001475D3"/>
    <w:rsid w:val="00154171"/>
    <w:rsid w:val="00154704"/>
    <w:rsid w:val="001627BB"/>
    <w:rsid w:val="0016304D"/>
    <w:rsid w:val="0017156E"/>
    <w:rsid w:val="00173BAD"/>
    <w:rsid w:val="00175D0C"/>
    <w:rsid w:val="00175D7B"/>
    <w:rsid w:val="00176524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39D4"/>
    <w:rsid w:val="001A43AF"/>
    <w:rsid w:val="001A5156"/>
    <w:rsid w:val="001A5F0A"/>
    <w:rsid w:val="001B5CD4"/>
    <w:rsid w:val="001B6AE5"/>
    <w:rsid w:val="001B6BCD"/>
    <w:rsid w:val="001B7836"/>
    <w:rsid w:val="001C1B1D"/>
    <w:rsid w:val="001C388B"/>
    <w:rsid w:val="001C467A"/>
    <w:rsid w:val="001C50C9"/>
    <w:rsid w:val="001C7882"/>
    <w:rsid w:val="001E36BA"/>
    <w:rsid w:val="001E6BF0"/>
    <w:rsid w:val="001F0257"/>
    <w:rsid w:val="001F1F34"/>
    <w:rsid w:val="001F2B63"/>
    <w:rsid w:val="001F3BEA"/>
    <w:rsid w:val="001F42A2"/>
    <w:rsid w:val="001F5398"/>
    <w:rsid w:val="001F6316"/>
    <w:rsid w:val="001F67FD"/>
    <w:rsid w:val="002065CF"/>
    <w:rsid w:val="002147FD"/>
    <w:rsid w:val="00222333"/>
    <w:rsid w:val="002223E1"/>
    <w:rsid w:val="0022401F"/>
    <w:rsid w:val="00226795"/>
    <w:rsid w:val="0023058D"/>
    <w:rsid w:val="00232191"/>
    <w:rsid w:val="0023219B"/>
    <w:rsid w:val="0023590A"/>
    <w:rsid w:val="00235CF8"/>
    <w:rsid w:val="002402D0"/>
    <w:rsid w:val="002406F0"/>
    <w:rsid w:val="002436AD"/>
    <w:rsid w:val="0024635E"/>
    <w:rsid w:val="002570A7"/>
    <w:rsid w:val="00257EB7"/>
    <w:rsid w:val="00260058"/>
    <w:rsid w:val="00267E4F"/>
    <w:rsid w:val="00272204"/>
    <w:rsid w:val="002739E2"/>
    <w:rsid w:val="00273A27"/>
    <w:rsid w:val="002805B0"/>
    <w:rsid w:val="00286F88"/>
    <w:rsid w:val="00287E44"/>
    <w:rsid w:val="002909D8"/>
    <w:rsid w:val="002948D8"/>
    <w:rsid w:val="00297830"/>
    <w:rsid w:val="002A7B17"/>
    <w:rsid w:val="002B2244"/>
    <w:rsid w:val="002B44A4"/>
    <w:rsid w:val="002C26C7"/>
    <w:rsid w:val="002C3CC3"/>
    <w:rsid w:val="002D7BC9"/>
    <w:rsid w:val="002E68C6"/>
    <w:rsid w:val="002E7086"/>
    <w:rsid w:val="002F0FF0"/>
    <w:rsid w:val="00305D9F"/>
    <w:rsid w:val="00312F6B"/>
    <w:rsid w:val="00313B78"/>
    <w:rsid w:val="00314F87"/>
    <w:rsid w:val="003167DB"/>
    <w:rsid w:val="00317EBC"/>
    <w:rsid w:val="00324809"/>
    <w:rsid w:val="00326844"/>
    <w:rsid w:val="00332943"/>
    <w:rsid w:val="00332C86"/>
    <w:rsid w:val="00334FE7"/>
    <w:rsid w:val="00335B86"/>
    <w:rsid w:val="0033731B"/>
    <w:rsid w:val="00337F03"/>
    <w:rsid w:val="00343196"/>
    <w:rsid w:val="00344874"/>
    <w:rsid w:val="00351073"/>
    <w:rsid w:val="00356DD6"/>
    <w:rsid w:val="0035786F"/>
    <w:rsid w:val="00366A24"/>
    <w:rsid w:val="00367552"/>
    <w:rsid w:val="00367ABB"/>
    <w:rsid w:val="00371F6B"/>
    <w:rsid w:val="0037570D"/>
    <w:rsid w:val="00376268"/>
    <w:rsid w:val="00380A67"/>
    <w:rsid w:val="003839E3"/>
    <w:rsid w:val="003869AD"/>
    <w:rsid w:val="00390BA9"/>
    <w:rsid w:val="00392182"/>
    <w:rsid w:val="0039367C"/>
    <w:rsid w:val="00395C05"/>
    <w:rsid w:val="00397E4F"/>
    <w:rsid w:val="003A114B"/>
    <w:rsid w:val="003A337C"/>
    <w:rsid w:val="003A5DB3"/>
    <w:rsid w:val="003B15C1"/>
    <w:rsid w:val="003B41FF"/>
    <w:rsid w:val="003B5215"/>
    <w:rsid w:val="003B6577"/>
    <w:rsid w:val="003C0A55"/>
    <w:rsid w:val="003C13F9"/>
    <w:rsid w:val="003C6A7A"/>
    <w:rsid w:val="003D2DB2"/>
    <w:rsid w:val="003E4E56"/>
    <w:rsid w:val="003F48AE"/>
    <w:rsid w:val="003F5DFB"/>
    <w:rsid w:val="00400882"/>
    <w:rsid w:val="00400C02"/>
    <w:rsid w:val="00407A67"/>
    <w:rsid w:val="004143AF"/>
    <w:rsid w:val="00417F49"/>
    <w:rsid w:val="00430881"/>
    <w:rsid w:val="004314C1"/>
    <w:rsid w:val="00431BF4"/>
    <w:rsid w:val="00437826"/>
    <w:rsid w:val="004470BA"/>
    <w:rsid w:val="00452138"/>
    <w:rsid w:val="00455CA0"/>
    <w:rsid w:val="00457661"/>
    <w:rsid w:val="00464391"/>
    <w:rsid w:val="0046515C"/>
    <w:rsid w:val="00467EFC"/>
    <w:rsid w:val="0047039E"/>
    <w:rsid w:val="00473341"/>
    <w:rsid w:val="004765E1"/>
    <w:rsid w:val="00476C4B"/>
    <w:rsid w:val="00484BB6"/>
    <w:rsid w:val="00486CC1"/>
    <w:rsid w:val="00490BE1"/>
    <w:rsid w:val="0049132A"/>
    <w:rsid w:val="00494687"/>
    <w:rsid w:val="004951F3"/>
    <w:rsid w:val="004955A9"/>
    <w:rsid w:val="00496711"/>
    <w:rsid w:val="004A2D2A"/>
    <w:rsid w:val="004A5D89"/>
    <w:rsid w:val="004A65D3"/>
    <w:rsid w:val="004B461A"/>
    <w:rsid w:val="004B701D"/>
    <w:rsid w:val="004B7AC0"/>
    <w:rsid w:val="004C193F"/>
    <w:rsid w:val="004C486D"/>
    <w:rsid w:val="004C63B9"/>
    <w:rsid w:val="004C7336"/>
    <w:rsid w:val="004D69AB"/>
    <w:rsid w:val="004E3F39"/>
    <w:rsid w:val="004E5026"/>
    <w:rsid w:val="004E7A99"/>
    <w:rsid w:val="004E7C5D"/>
    <w:rsid w:val="004F1E8B"/>
    <w:rsid w:val="004F39E2"/>
    <w:rsid w:val="004F58C7"/>
    <w:rsid w:val="004F7FE3"/>
    <w:rsid w:val="00501769"/>
    <w:rsid w:val="00511500"/>
    <w:rsid w:val="00514057"/>
    <w:rsid w:val="0051466E"/>
    <w:rsid w:val="00514F40"/>
    <w:rsid w:val="00517921"/>
    <w:rsid w:val="0052797B"/>
    <w:rsid w:val="00527A98"/>
    <w:rsid w:val="00531889"/>
    <w:rsid w:val="0053548C"/>
    <w:rsid w:val="00535F25"/>
    <w:rsid w:val="0053639F"/>
    <w:rsid w:val="005367B5"/>
    <w:rsid w:val="005415CA"/>
    <w:rsid w:val="00545715"/>
    <w:rsid w:val="00553211"/>
    <w:rsid w:val="00555314"/>
    <w:rsid w:val="005628B9"/>
    <w:rsid w:val="00566972"/>
    <w:rsid w:val="005714F0"/>
    <w:rsid w:val="00572123"/>
    <w:rsid w:val="00574D92"/>
    <w:rsid w:val="00575436"/>
    <w:rsid w:val="005827DD"/>
    <w:rsid w:val="00587544"/>
    <w:rsid w:val="00593DD4"/>
    <w:rsid w:val="005A3ADA"/>
    <w:rsid w:val="005A6352"/>
    <w:rsid w:val="005B3957"/>
    <w:rsid w:val="005F3ABA"/>
    <w:rsid w:val="005F6175"/>
    <w:rsid w:val="006017BB"/>
    <w:rsid w:val="006019E6"/>
    <w:rsid w:val="00603814"/>
    <w:rsid w:val="0060508C"/>
    <w:rsid w:val="00606931"/>
    <w:rsid w:val="00612C89"/>
    <w:rsid w:val="00617313"/>
    <w:rsid w:val="00621B45"/>
    <w:rsid w:val="006220B0"/>
    <w:rsid w:val="006221C5"/>
    <w:rsid w:val="00622A2D"/>
    <w:rsid w:val="006256F1"/>
    <w:rsid w:val="006378DF"/>
    <w:rsid w:val="00641949"/>
    <w:rsid w:val="00641C53"/>
    <w:rsid w:val="0064550C"/>
    <w:rsid w:val="006527CE"/>
    <w:rsid w:val="006557E7"/>
    <w:rsid w:val="006655D6"/>
    <w:rsid w:val="00670A39"/>
    <w:rsid w:val="006716DE"/>
    <w:rsid w:val="0067559A"/>
    <w:rsid w:val="00675DF7"/>
    <w:rsid w:val="00680CBA"/>
    <w:rsid w:val="00687DFA"/>
    <w:rsid w:val="00693925"/>
    <w:rsid w:val="006A0F26"/>
    <w:rsid w:val="006A1119"/>
    <w:rsid w:val="006A4982"/>
    <w:rsid w:val="006B3E45"/>
    <w:rsid w:val="006C3642"/>
    <w:rsid w:val="006C3DB2"/>
    <w:rsid w:val="006C7BD4"/>
    <w:rsid w:val="006D4851"/>
    <w:rsid w:val="006E4A76"/>
    <w:rsid w:val="006E50E9"/>
    <w:rsid w:val="006E61FC"/>
    <w:rsid w:val="006E765B"/>
    <w:rsid w:val="006F2516"/>
    <w:rsid w:val="006F3571"/>
    <w:rsid w:val="00700289"/>
    <w:rsid w:val="00700B7B"/>
    <w:rsid w:val="00703EF9"/>
    <w:rsid w:val="00706FE4"/>
    <w:rsid w:val="007146B9"/>
    <w:rsid w:val="007171FB"/>
    <w:rsid w:val="007248BF"/>
    <w:rsid w:val="00724A84"/>
    <w:rsid w:val="00730B05"/>
    <w:rsid w:val="00731F35"/>
    <w:rsid w:val="007349DA"/>
    <w:rsid w:val="007366C7"/>
    <w:rsid w:val="00736B78"/>
    <w:rsid w:val="00737145"/>
    <w:rsid w:val="00741025"/>
    <w:rsid w:val="007420F6"/>
    <w:rsid w:val="007479C4"/>
    <w:rsid w:val="00750D77"/>
    <w:rsid w:val="00751CCC"/>
    <w:rsid w:val="00752C74"/>
    <w:rsid w:val="00762F0F"/>
    <w:rsid w:val="00777A5A"/>
    <w:rsid w:val="00791883"/>
    <w:rsid w:val="007955D1"/>
    <w:rsid w:val="00795740"/>
    <w:rsid w:val="00795BD5"/>
    <w:rsid w:val="007A2EEC"/>
    <w:rsid w:val="007B260F"/>
    <w:rsid w:val="007C2791"/>
    <w:rsid w:val="007C6B1F"/>
    <w:rsid w:val="007D2CCF"/>
    <w:rsid w:val="007D359B"/>
    <w:rsid w:val="007D4A1F"/>
    <w:rsid w:val="007D55C0"/>
    <w:rsid w:val="007E5DC4"/>
    <w:rsid w:val="007E7114"/>
    <w:rsid w:val="007E74A1"/>
    <w:rsid w:val="007F4752"/>
    <w:rsid w:val="007F4B1B"/>
    <w:rsid w:val="008034C0"/>
    <w:rsid w:val="00804D53"/>
    <w:rsid w:val="0080589A"/>
    <w:rsid w:val="0081247E"/>
    <w:rsid w:val="00814D65"/>
    <w:rsid w:val="0081651D"/>
    <w:rsid w:val="008212D5"/>
    <w:rsid w:val="00827238"/>
    <w:rsid w:val="00834475"/>
    <w:rsid w:val="00845CFB"/>
    <w:rsid w:val="00847E64"/>
    <w:rsid w:val="00851406"/>
    <w:rsid w:val="008540B2"/>
    <w:rsid w:val="00864E21"/>
    <w:rsid w:val="00875C20"/>
    <w:rsid w:val="008815ED"/>
    <w:rsid w:val="00882C1C"/>
    <w:rsid w:val="00883B86"/>
    <w:rsid w:val="008842CD"/>
    <w:rsid w:val="008843CC"/>
    <w:rsid w:val="008900C4"/>
    <w:rsid w:val="008915AD"/>
    <w:rsid w:val="00892447"/>
    <w:rsid w:val="0089303D"/>
    <w:rsid w:val="00893E71"/>
    <w:rsid w:val="00894559"/>
    <w:rsid w:val="008A1FDF"/>
    <w:rsid w:val="008A206A"/>
    <w:rsid w:val="008A2C45"/>
    <w:rsid w:val="008A4322"/>
    <w:rsid w:val="008A66EA"/>
    <w:rsid w:val="008B1679"/>
    <w:rsid w:val="008B1B0C"/>
    <w:rsid w:val="008B3457"/>
    <w:rsid w:val="008C32B8"/>
    <w:rsid w:val="008C38F0"/>
    <w:rsid w:val="008C5E45"/>
    <w:rsid w:val="008D2329"/>
    <w:rsid w:val="008D5BC6"/>
    <w:rsid w:val="008D5E1C"/>
    <w:rsid w:val="008D5E24"/>
    <w:rsid w:val="008E0208"/>
    <w:rsid w:val="008E3057"/>
    <w:rsid w:val="008E58B1"/>
    <w:rsid w:val="008E7248"/>
    <w:rsid w:val="008F12DA"/>
    <w:rsid w:val="008F3942"/>
    <w:rsid w:val="008F43AF"/>
    <w:rsid w:val="008F520D"/>
    <w:rsid w:val="008F5F37"/>
    <w:rsid w:val="008F7724"/>
    <w:rsid w:val="009019A7"/>
    <w:rsid w:val="00902E0B"/>
    <w:rsid w:val="00910A57"/>
    <w:rsid w:val="00910ACC"/>
    <w:rsid w:val="00910B6F"/>
    <w:rsid w:val="00911EC8"/>
    <w:rsid w:val="00915AEE"/>
    <w:rsid w:val="00917147"/>
    <w:rsid w:val="00923315"/>
    <w:rsid w:val="0093082F"/>
    <w:rsid w:val="00935BF8"/>
    <w:rsid w:val="009362F7"/>
    <w:rsid w:val="009407A6"/>
    <w:rsid w:val="00943326"/>
    <w:rsid w:val="0094436A"/>
    <w:rsid w:val="009506E7"/>
    <w:rsid w:val="00953B67"/>
    <w:rsid w:val="00955532"/>
    <w:rsid w:val="00955A08"/>
    <w:rsid w:val="00956745"/>
    <w:rsid w:val="00961955"/>
    <w:rsid w:val="00965FA8"/>
    <w:rsid w:val="00974D72"/>
    <w:rsid w:val="00975D81"/>
    <w:rsid w:val="00977D3F"/>
    <w:rsid w:val="009816D2"/>
    <w:rsid w:val="00981D3A"/>
    <w:rsid w:val="009850FD"/>
    <w:rsid w:val="009903B6"/>
    <w:rsid w:val="009A2246"/>
    <w:rsid w:val="009A5591"/>
    <w:rsid w:val="009B3241"/>
    <w:rsid w:val="009B4FF0"/>
    <w:rsid w:val="009C1D20"/>
    <w:rsid w:val="009C268C"/>
    <w:rsid w:val="009D3151"/>
    <w:rsid w:val="009D5009"/>
    <w:rsid w:val="009D55FE"/>
    <w:rsid w:val="009D5DFA"/>
    <w:rsid w:val="009E0132"/>
    <w:rsid w:val="009E02D9"/>
    <w:rsid w:val="009E173E"/>
    <w:rsid w:val="009E1FCF"/>
    <w:rsid w:val="009E250E"/>
    <w:rsid w:val="009E47DF"/>
    <w:rsid w:val="009F22AE"/>
    <w:rsid w:val="009F275E"/>
    <w:rsid w:val="009F3076"/>
    <w:rsid w:val="009F43E0"/>
    <w:rsid w:val="009F4CDC"/>
    <w:rsid w:val="00A00D35"/>
    <w:rsid w:val="00A01302"/>
    <w:rsid w:val="00A027BC"/>
    <w:rsid w:val="00A04EBB"/>
    <w:rsid w:val="00A05EB9"/>
    <w:rsid w:val="00A06BB5"/>
    <w:rsid w:val="00A07EA8"/>
    <w:rsid w:val="00A10D9A"/>
    <w:rsid w:val="00A12834"/>
    <w:rsid w:val="00A16858"/>
    <w:rsid w:val="00A16872"/>
    <w:rsid w:val="00A260A0"/>
    <w:rsid w:val="00A27074"/>
    <w:rsid w:val="00A341E0"/>
    <w:rsid w:val="00A35262"/>
    <w:rsid w:val="00A37761"/>
    <w:rsid w:val="00A436E8"/>
    <w:rsid w:val="00A437D9"/>
    <w:rsid w:val="00A446AD"/>
    <w:rsid w:val="00A50704"/>
    <w:rsid w:val="00A52B59"/>
    <w:rsid w:val="00A55618"/>
    <w:rsid w:val="00A5619C"/>
    <w:rsid w:val="00A60B25"/>
    <w:rsid w:val="00A611F0"/>
    <w:rsid w:val="00A649FE"/>
    <w:rsid w:val="00A655F9"/>
    <w:rsid w:val="00A76066"/>
    <w:rsid w:val="00A812A1"/>
    <w:rsid w:val="00A960AB"/>
    <w:rsid w:val="00A96E30"/>
    <w:rsid w:val="00AA0384"/>
    <w:rsid w:val="00AB1C2D"/>
    <w:rsid w:val="00AC0475"/>
    <w:rsid w:val="00AC1AD4"/>
    <w:rsid w:val="00AC1F4D"/>
    <w:rsid w:val="00AC48FD"/>
    <w:rsid w:val="00AD1605"/>
    <w:rsid w:val="00AD480A"/>
    <w:rsid w:val="00AE1C5F"/>
    <w:rsid w:val="00AF12DB"/>
    <w:rsid w:val="00B109D5"/>
    <w:rsid w:val="00B135A8"/>
    <w:rsid w:val="00B15EE9"/>
    <w:rsid w:val="00B1701C"/>
    <w:rsid w:val="00B22800"/>
    <w:rsid w:val="00B244E1"/>
    <w:rsid w:val="00B3421A"/>
    <w:rsid w:val="00B35967"/>
    <w:rsid w:val="00B37749"/>
    <w:rsid w:val="00B40BD5"/>
    <w:rsid w:val="00B40C58"/>
    <w:rsid w:val="00B40C5C"/>
    <w:rsid w:val="00B42CED"/>
    <w:rsid w:val="00B44ABA"/>
    <w:rsid w:val="00B44F4C"/>
    <w:rsid w:val="00B4612A"/>
    <w:rsid w:val="00B4698B"/>
    <w:rsid w:val="00B46D6D"/>
    <w:rsid w:val="00B46EC2"/>
    <w:rsid w:val="00B54680"/>
    <w:rsid w:val="00B63ABE"/>
    <w:rsid w:val="00B64DBE"/>
    <w:rsid w:val="00B7616B"/>
    <w:rsid w:val="00B76F27"/>
    <w:rsid w:val="00B80D91"/>
    <w:rsid w:val="00B8184E"/>
    <w:rsid w:val="00B827D4"/>
    <w:rsid w:val="00B90845"/>
    <w:rsid w:val="00B91170"/>
    <w:rsid w:val="00B914F1"/>
    <w:rsid w:val="00B930F3"/>
    <w:rsid w:val="00BA7028"/>
    <w:rsid w:val="00BB5D1A"/>
    <w:rsid w:val="00BB7227"/>
    <w:rsid w:val="00BC03FA"/>
    <w:rsid w:val="00BD2046"/>
    <w:rsid w:val="00BE2432"/>
    <w:rsid w:val="00BF0ED8"/>
    <w:rsid w:val="00BF194C"/>
    <w:rsid w:val="00BF45AB"/>
    <w:rsid w:val="00BF661D"/>
    <w:rsid w:val="00C03A82"/>
    <w:rsid w:val="00C06213"/>
    <w:rsid w:val="00C07CF0"/>
    <w:rsid w:val="00C10E52"/>
    <w:rsid w:val="00C17467"/>
    <w:rsid w:val="00C2065A"/>
    <w:rsid w:val="00C22A4C"/>
    <w:rsid w:val="00C23E7C"/>
    <w:rsid w:val="00C24FEE"/>
    <w:rsid w:val="00C3270A"/>
    <w:rsid w:val="00C41B19"/>
    <w:rsid w:val="00C41EB2"/>
    <w:rsid w:val="00C44034"/>
    <w:rsid w:val="00C44625"/>
    <w:rsid w:val="00C467EB"/>
    <w:rsid w:val="00C52C71"/>
    <w:rsid w:val="00C53044"/>
    <w:rsid w:val="00C550C6"/>
    <w:rsid w:val="00C60133"/>
    <w:rsid w:val="00C60969"/>
    <w:rsid w:val="00C60BE5"/>
    <w:rsid w:val="00C623E7"/>
    <w:rsid w:val="00C679E2"/>
    <w:rsid w:val="00C736F7"/>
    <w:rsid w:val="00C74BFD"/>
    <w:rsid w:val="00C84133"/>
    <w:rsid w:val="00C906A8"/>
    <w:rsid w:val="00C977BB"/>
    <w:rsid w:val="00CA1A4D"/>
    <w:rsid w:val="00CC57B9"/>
    <w:rsid w:val="00CC695B"/>
    <w:rsid w:val="00CD13CD"/>
    <w:rsid w:val="00CD1F8A"/>
    <w:rsid w:val="00CD300B"/>
    <w:rsid w:val="00CD36B4"/>
    <w:rsid w:val="00CE4EF5"/>
    <w:rsid w:val="00CE6AA4"/>
    <w:rsid w:val="00CF3F36"/>
    <w:rsid w:val="00D0324F"/>
    <w:rsid w:val="00D073A6"/>
    <w:rsid w:val="00D111C3"/>
    <w:rsid w:val="00D20F73"/>
    <w:rsid w:val="00D23009"/>
    <w:rsid w:val="00D31425"/>
    <w:rsid w:val="00D32EF2"/>
    <w:rsid w:val="00D473C6"/>
    <w:rsid w:val="00D53D1B"/>
    <w:rsid w:val="00D610A3"/>
    <w:rsid w:val="00D64332"/>
    <w:rsid w:val="00D658D3"/>
    <w:rsid w:val="00D742A9"/>
    <w:rsid w:val="00D761D4"/>
    <w:rsid w:val="00D82237"/>
    <w:rsid w:val="00D91ADC"/>
    <w:rsid w:val="00D9338B"/>
    <w:rsid w:val="00D948AB"/>
    <w:rsid w:val="00D9649A"/>
    <w:rsid w:val="00D96B92"/>
    <w:rsid w:val="00D96FEA"/>
    <w:rsid w:val="00D97376"/>
    <w:rsid w:val="00DA2084"/>
    <w:rsid w:val="00DA42A7"/>
    <w:rsid w:val="00DA6E08"/>
    <w:rsid w:val="00DB6AEE"/>
    <w:rsid w:val="00DC1C63"/>
    <w:rsid w:val="00DC2924"/>
    <w:rsid w:val="00DC7568"/>
    <w:rsid w:val="00DD02A8"/>
    <w:rsid w:val="00DD3429"/>
    <w:rsid w:val="00DD64AA"/>
    <w:rsid w:val="00DE1294"/>
    <w:rsid w:val="00DE3D26"/>
    <w:rsid w:val="00DE6F64"/>
    <w:rsid w:val="00DE7B24"/>
    <w:rsid w:val="00DF3178"/>
    <w:rsid w:val="00DF5D61"/>
    <w:rsid w:val="00DF6FF9"/>
    <w:rsid w:val="00DF76F3"/>
    <w:rsid w:val="00E01154"/>
    <w:rsid w:val="00E11FA1"/>
    <w:rsid w:val="00E12C81"/>
    <w:rsid w:val="00E137F8"/>
    <w:rsid w:val="00E14BA5"/>
    <w:rsid w:val="00E170B4"/>
    <w:rsid w:val="00E21464"/>
    <w:rsid w:val="00E2460E"/>
    <w:rsid w:val="00E25E27"/>
    <w:rsid w:val="00E26870"/>
    <w:rsid w:val="00E310D8"/>
    <w:rsid w:val="00E3113D"/>
    <w:rsid w:val="00E34C70"/>
    <w:rsid w:val="00E3791C"/>
    <w:rsid w:val="00E438C3"/>
    <w:rsid w:val="00E46864"/>
    <w:rsid w:val="00E520C6"/>
    <w:rsid w:val="00E56A7B"/>
    <w:rsid w:val="00E56D83"/>
    <w:rsid w:val="00E74827"/>
    <w:rsid w:val="00E749E8"/>
    <w:rsid w:val="00E764A7"/>
    <w:rsid w:val="00E81F3D"/>
    <w:rsid w:val="00E85DDA"/>
    <w:rsid w:val="00E961C1"/>
    <w:rsid w:val="00EA516D"/>
    <w:rsid w:val="00EA5234"/>
    <w:rsid w:val="00EA65E7"/>
    <w:rsid w:val="00EC4179"/>
    <w:rsid w:val="00EE0587"/>
    <w:rsid w:val="00EE0799"/>
    <w:rsid w:val="00EE12CE"/>
    <w:rsid w:val="00EE308A"/>
    <w:rsid w:val="00EE3251"/>
    <w:rsid w:val="00EF1517"/>
    <w:rsid w:val="00EF25B5"/>
    <w:rsid w:val="00EF3B80"/>
    <w:rsid w:val="00EF4619"/>
    <w:rsid w:val="00F01722"/>
    <w:rsid w:val="00F02EAA"/>
    <w:rsid w:val="00F043F3"/>
    <w:rsid w:val="00F07F89"/>
    <w:rsid w:val="00F10905"/>
    <w:rsid w:val="00F11BD2"/>
    <w:rsid w:val="00F11E6C"/>
    <w:rsid w:val="00F14501"/>
    <w:rsid w:val="00F15700"/>
    <w:rsid w:val="00F20118"/>
    <w:rsid w:val="00F277A9"/>
    <w:rsid w:val="00F3021F"/>
    <w:rsid w:val="00F31C5B"/>
    <w:rsid w:val="00F35C1A"/>
    <w:rsid w:val="00F371EF"/>
    <w:rsid w:val="00F6012F"/>
    <w:rsid w:val="00F60C94"/>
    <w:rsid w:val="00F61869"/>
    <w:rsid w:val="00F648C1"/>
    <w:rsid w:val="00F65642"/>
    <w:rsid w:val="00F66787"/>
    <w:rsid w:val="00F73C82"/>
    <w:rsid w:val="00F879D2"/>
    <w:rsid w:val="00F95C36"/>
    <w:rsid w:val="00FB083C"/>
    <w:rsid w:val="00FB14E2"/>
    <w:rsid w:val="00FB25E2"/>
    <w:rsid w:val="00FB2CA9"/>
    <w:rsid w:val="00FD167C"/>
    <w:rsid w:val="00FE4C5A"/>
    <w:rsid w:val="00FE6107"/>
    <w:rsid w:val="00FE6ED7"/>
    <w:rsid w:val="00FF65C3"/>
    <w:rsid w:val="00FF764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63CA18"/>
  <w15:docId w15:val="{2AEC6017-AA59-4401-A139-4E319D53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6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Lgende">
    <w:name w:val="caption"/>
    <w:basedOn w:val="Normal"/>
    <w:next w:val="Normal"/>
    <w:uiPriority w:val="35"/>
    <w:unhideWhenUsed/>
    <w:qFormat/>
    <w:rsid w:val="0001276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6D4851"/>
    <w:rPr>
      <w:color w:val="808080"/>
    </w:rPr>
  </w:style>
  <w:style w:type="paragraph" w:styleId="Paragraphedeliste">
    <w:name w:val="List Paragraph"/>
    <w:basedOn w:val="Normal"/>
    <w:uiPriority w:val="34"/>
    <w:qFormat/>
    <w:rsid w:val="00093AE3"/>
    <w:pPr>
      <w:spacing w:line="240" w:lineRule="auto"/>
      <w:ind w:left="720"/>
      <w:contextualSpacing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ilfuvd">
    <w:name w:val="ilfuvd"/>
    <w:basedOn w:val="Policepardfaut"/>
    <w:rsid w:val="0095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B6BC30-6B59-4C96-A6C5-B6546B06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4</TotalTime>
  <Pages>6</Pages>
  <Words>1319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/</dc:creator>
  <cp:lastModifiedBy>SEILER Théo</cp:lastModifiedBy>
  <cp:revision>2</cp:revision>
  <cp:lastPrinted>2021-07-19T13:30:00Z</cp:lastPrinted>
  <dcterms:created xsi:type="dcterms:W3CDTF">2023-03-27T14:47:00Z</dcterms:created>
  <dcterms:modified xsi:type="dcterms:W3CDTF">2023-03-27T14:47:00Z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