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8BE5ED" w14:textId="77777777" w:rsidR="00DB3540" w:rsidRDefault="00DB3540" w:rsidP="0060508C">
      <w:pPr>
        <w:pStyle w:val="ECEbordure"/>
        <w:jc w:val="center"/>
        <w:rPr>
          <w:b/>
          <w:sz w:val="24"/>
          <w:szCs w:val="24"/>
        </w:rPr>
      </w:pPr>
    </w:p>
    <w:p w14:paraId="4DE5BB78" w14:textId="262690C0" w:rsidR="00A12834" w:rsidRDefault="00A12834" w:rsidP="0060508C">
      <w:pPr>
        <w:pStyle w:val="ECEbordure"/>
        <w:jc w:val="center"/>
        <w:rPr>
          <w:b/>
          <w:sz w:val="24"/>
          <w:szCs w:val="24"/>
        </w:rPr>
      </w:pPr>
      <w:r w:rsidRPr="007146B9">
        <w:rPr>
          <w:b/>
          <w:sz w:val="24"/>
          <w:szCs w:val="24"/>
        </w:rPr>
        <w:t xml:space="preserve">BACCALAURÉAT </w:t>
      </w:r>
      <w:r w:rsidR="007146B9" w:rsidRPr="007146B9">
        <w:rPr>
          <w:b/>
          <w:sz w:val="24"/>
          <w:szCs w:val="24"/>
        </w:rPr>
        <w:t>G</w:t>
      </w:r>
      <w:r w:rsidR="007146B9" w:rsidRPr="007146B9">
        <w:rPr>
          <w:rFonts w:eastAsia="Arial Unicode MS"/>
          <w:b/>
          <w:sz w:val="24"/>
          <w:szCs w:val="24"/>
        </w:rPr>
        <w:t>É</w:t>
      </w:r>
      <w:r w:rsidR="007146B9" w:rsidRPr="007146B9">
        <w:rPr>
          <w:b/>
          <w:sz w:val="24"/>
          <w:szCs w:val="24"/>
        </w:rPr>
        <w:t>N</w:t>
      </w:r>
      <w:r w:rsidR="007146B9" w:rsidRPr="007146B9">
        <w:rPr>
          <w:rFonts w:eastAsia="Arial Unicode MS"/>
          <w:b/>
          <w:sz w:val="24"/>
          <w:szCs w:val="24"/>
        </w:rPr>
        <w:t>É</w:t>
      </w:r>
      <w:r w:rsidR="007146B9" w:rsidRPr="007146B9">
        <w:rPr>
          <w:b/>
          <w:sz w:val="24"/>
          <w:szCs w:val="24"/>
        </w:rPr>
        <w:t>RAL</w:t>
      </w:r>
    </w:p>
    <w:p w14:paraId="174255C4" w14:textId="77777777" w:rsidR="007146B9" w:rsidRDefault="007146B9" w:rsidP="0060508C">
      <w:pPr>
        <w:pStyle w:val="ECEbordure"/>
        <w:jc w:val="center"/>
        <w:rPr>
          <w:b/>
          <w:sz w:val="24"/>
          <w:szCs w:val="24"/>
        </w:rPr>
      </w:pPr>
    </w:p>
    <w:p w14:paraId="7F94AD09" w14:textId="32FC61D7" w:rsidR="007146B9" w:rsidRPr="007146B9" w:rsidRDefault="007146B9" w:rsidP="0060508C">
      <w:pPr>
        <w:pStyle w:val="ECEbordure"/>
        <w:jc w:val="center"/>
        <w:rPr>
          <w:b/>
          <w:sz w:val="24"/>
          <w:szCs w:val="24"/>
        </w:rPr>
      </w:pPr>
      <w:r w:rsidRPr="007146B9">
        <w:rPr>
          <w:rFonts w:eastAsia="Arial Unicode MS"/>
          <w:b/>
          <w:sz w:val="24"/>
          <w:szCs w:val="24"/>
        </w:rPr>
        <w:t>É</w:t>
      </w:r>
      <w:r>
        <w:rPr>
          <w:rFonts w:eastAsia="Arial Unicode MS"/>
          <w:b/>
          <w:sz w:val="24"/>
          <w:szCs w:val="24"/>
        </w:rPr>
        <w:t>preuve pratique de l’enseignement de spécialité physique-chimie</w:t>
      </w:r>
    </w:p>
    <w:p w14:paraId="4C958FFB" w14:textId="77777777" w:rsidR="00A12834" w:rsidRPr="0060508C" w:rsidRDefault="00A12834" w:rsidP="0060508C">
      <w:pPr>
        <w:pStyle w:val="ECEbordure"/>
        <w:jc w:val="center"/>
        <w:rPr>
          <w:b/>
          <w:sz w:val="24"/>
          <w:szCs w:val="24"/>
        </w:rPr>
      </w:pPr>
      <w:r w:rsidRPr="0060508C">
        <w:rPr>
          <w:b/>
          <w:sz w:val="24"/>
          <w:szCs w:val="24"/>
        </w:rPr>
        <w:t>Évaluation des Compétences Expérimentales</w:t>
      </w:r>
    </w:p>
    <w:p w14:paraId="20C15FC2" w14:textId="77777777" w:rsidR="00A12834" w:rsidRPr="0060508C" w:rsidRDefault="00A12834" w:rsidP="0060508C">
      <w:pPr>
        <w:pStyle w:val="ECEbordure"/>
        <w:jc w:val="center"/>
      </w:pPr>
    </w:p>
    <w:p w14:paraId="35836B92" w14:textId="66E0FFD1" w:rsidR="00A12834" w:rsidRPr="0060508C" w:rsidRDefault="00A12834" w:rsidP="007146B9">
      <w:pPr>
        <w:pStyle w:val="ECEbordure"/>
        <w:jc w:val="center"/>
      </w:pPr>
      <w:r w:rsidRPr="0060508C">
        <w:t>Ce</w:t>
      </w:r>
      <w:r w:rsidR="00A07EA8">
        <w:t>tte</w:t>
      </w:r>
      <w:r w:rsidRPr="0060508C">
        <w:t xml:space="preserve"> </w:t>
      </w:r>
      <w:r w:rsidR="00A07EA8">
        <w:t>situation d’évaluation</w:t>
      </w:r>
      <w:r w:rsidRPr="0060508C">
        <w:t xml:space="preserve"> fait p</w:t>
      </w:r>
      <w:r w:rsidR="007146B9">
        <w:t>artie de la banque nationale.</w:t>
      </w:r>
    </w:p>
    <w:p w14:paraId="0DC28E91" w14:textId="77777777" w:rsidR="00A12834" w:rsidRPr="0060508C" w:rsidRDefault="00A12834" w:rsidP="0060508C">
      <w:pPr>
        <w:pStyle w:val="ECEbordure"/>
        <w:jc w:val="center"/>
      </w:pPr>
    </w:p>
    <w:p w14:paraId="7BE411EF" w14:textId="77777777" w:rsidR="0008058B" w:rsidRDefault="0008058B" w:rsidP="008A2C45">
      <w:pPr>
        <w:pStyle w:val="ECEcorps"/>
      </w:pPr>
    </w:p>
    <w:p w14:paraId="7791060A" w14:textId="77777777" w:rsidR="00E26870" w:rsidRPr="00244F93" w:rsidRDefault="00E26870" w:rsidP="0057024A">
      <w:pPr>
        <w:pStyle w:val="ECEfiche"/>
        <w:pBdr>
          <w:right w:val="single" w:sz="12" w:space="0" w:color="auto"/>
        </w:pBdr>
        <w:rPr>
          <w:b/>
        </w:rPr>
      </w:pPr>
      <w:bookmarkStart w:id="0" w:name="_Toc482638813"/>
      <w:bookmarkStart w:id="1" w:name="_Toc500182690"/>
      <w:bookmarkStart w:id="2" w:name="_Toc379291742"/>
      <w:bookmarkStart w:id="3" w:name="_Toc266361605"/>
      <w:bookmarkStart w:id="4" w:name="_Toc469923078"/>
      <w:r w:rsidRPr="00E26870">
        <w:t>ÉNONCÉ DESTINÉ AU CANDIDAT</w:t>
      </w:r>
      <w:bookmarkEnd w:id="0"/>
      <w:bookmarkEnd w:id="1"/>
    </w:p>
    <w:p w14:paraId="11A1B688" w14:textId="77777777" w:rsidR="00E26870" w:rsidRDefault="00E26870" w:rsidP="00E26870">
      <w:pPr>
        <w:pStyle w:val="ECEcorps"/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933"/>
        <w:gridCol w:w="4933"/>
      </w:tblGrid>
      <w:tr w:rsidR="00E26870" w14:paraId="4C323B6A" w14:textId="77777777" w:rsidTr="00527A98">
        <w:trPr>
          <w:jc w:val="center"/>
        </w:trPr>
        <w:tc>
          <w:tcPr>
            <w:tcW w:w="493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E42D7E" w14:textId="77777777" w:rsidR="00E26870" w:rsidRDefault="00E26870" w:rsidP="00527A98">
            <w:pPr>
              <w:pStyle w:val="ECEcorps"/>
            </w:pPr>
            <w:r w:rsidRPr="002D2F9B">
              <w:t>NOM</w:t>
            </w:r>
            <w:r>
              <w:t xml:space="preserve"> : </w:t>
            </w:r>
          </w:p>
          <w:p w14:paraId="63B1E315" w14:textId="77777777" w:rsidR="00E26870" w:rsidRDefault="00E26870" w:rsidP="00527A98">
            <w:pPr>
              <w:pStyle w:val="ECEcorps"/>
            </w:pPr>
          </w:p>
        </w:tc>
        <w:tc>
          <w:tcPr>
            <w:tcW w:w="493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A619231" w14:textId="77777777" w:rsidR="00E26870" w:rsidRDefault="00E26870" w:rsidP="00527A98">
            <w:pPr>
              <w:pStyle w:val="ECEcorps"/>
            </w:pPr>
            <w:r w:rsidRPr="002D2F9B">
              <w:t>Prénom</w:t>
            </w:r>
            <w:r>
              <w:t xml:space="preserve"> : </w:t>
            </w:r>
          </w:p>
        </w:tc>
      </w:tr>
      <w:tr w:rsidR="00E26870" w14:paraId="1DF3757C" w14:textId="77777777" w:rsidTr="00527A98">
        <w:trPr>
          <w:jc w:val="center"/>
        </w:trPr>
        <w:tc>
          <w:tcPr>
            <w:tcW w:w="493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1E34A3" w14:textId="77777777" w:rsidR="00E26870" w:rsidRDefault="00E26870" w:rsidP="00527A98">
            <w:pPr>
              <w:pStyle w:val="ECEcorps"/>
            </w:pPr>
            <w:r w:rsidRPr="002D2F9B">
              <w:t>Centre d’examen</w:t>
            </w:r>
            <w:r>
              <w:t xml:space="preserve"> : </w:t>
            </w:r>
          </w:p>
          <w:p w14:paraId="27D636F8" w14:textId="77777777" w:rsidR="00E26870" w:rsidRDefault="00E26870" w:rsidP="00527A98">
            <w:pPr>
              <w:pStyle w:val="ECEcorps"/>
            </w:pPr>
          </w:p>
        </w:tc>
        <w:tc>
          <w:tcPr>
            <w:tcW w:w="493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079531" w14:textId="77777777" w:rsidR="00E26870" w:rsidRDefault="00EF25B5" w:rsidP="00527A98">
            <w:pPr>
              <w:pStyle w:val="ECEcorps"/>
            </w:pPr>
            <w:proofErr w:type="gramStart"/>
            <w:r>
              <w:t>n</w:t>
            </w:r>
            <w:proofErr w:type="gramEnd"/>
            <w:r>
              <w:t>°</w:t>
            </w:r>
            <w:r w:rsidR="00E26870" w:rsidRPr="002D2F9B">
              <w:t xml:space="preserve"> d’inscription</w:t>
            </w:r>
            <w:r w:rsidR="00E26870">
              <w:t xml:space="preserve"> : </w:t>
            </w:r>
          </w:p>
        </w:tc>
      </w:tr>
    </w:tbl>
    <w:p w14:paraId="1FEED31E" w14:textId="77777777" w:rsidR="00E26870" w:rsidRDefault="00E26870" w:rsidP="00E26870">
      <w:pPr>
        <w:pStyle w:val="ECEcorps"/>
      </w:pPr>
    </w:p>
    <w:p w14:paraId="2825DACD" w14:textId="0975B150" w:rsidR="00E26870" w:rsidRDefault="00E26870" w:rsidP="00E26870">
      <w:pPr>
        <w:pStyle w:val="ECEbordure"/>
      </w:pPr>
      <w:r>
        <w:t>Ce</w:t>
      </w:r>
      <w:r w:rsidR="00A07EA8">
        <w:t>tte</w:t>
      </w:r>
      <w:r>
        <w:t xml:space="preserve"> </w:t>
      </w:r>
      <w:r w:rsidR="00A07EA8">
        <w:t>situation d’évaluation</w:t>
      </w:r>
      <w:r>
        <w:t xml:space="preserve"> </w:t>
      </w:r>
      <w:r w:rsidRPr="00966915">
        <w:t xml:space="preserve">comporte </w:t>
      </w:r>
      <w:r w:rsidR="005E225F">
        <w:rPr>
          <w:b/>
        </w:rPr>
        <w:t>quatre</w:t>
      </w:r>
      <w:r w:rsidRPr="00581077">
        <w:rPr>
          <w:b/>
        </w:rPr>
        <w:t xml:space="preserve"> </w:t>
      </w:r>
      <w:r w:rsidR="00C2065A">
        <w:t xml:space="preserve">pages </w:t>
      </w:r>
      <w:r w:rsidRPr="00C17957">
        <w:t>sur lesquelles le candidat doit consigner ses réponses.</w:t>
      </w:r>
    </w:p>
    <w:p w14:paraId="4F47A717" w14:textId="77777777" w:rsidR="00E26870" w:rsidRDefault="00E26870" w:rsidP="00E26870">
      <w:pPr>
        <w:pStyle w:val="ECEbordure"/>
      </w:pPr>
      <w:r w:rsidRPr="000F26F2">
        <w:t>Le candidat doit restituer ce document avant de sortir de la salle d'examen</w:t>
      </w:r>
      <w:r w:rsidRPr="00AC5BC7">
        <w:t>.</w:t>
      </w:r>
    </w:p>
    <w:p w14:paraId="0AE1F52D" w14:textId="77777777" w:rsidR="00E26870" w:rsidRDefault="00E26870" w:rsidP="00E26870">
      <w:pPr>
        <w:pStyle w:val="ECEbordure"/>
      </w:pPr>
    </w:p>
    <w:p w14:paraId="19876E55" w14:textId="77777777" w:rsidR="00E26870" w:rsidRDefault="00E26870" w:rsidP="00E26870">
      <w:pPr>
        <w:pStyle w:val="ECEbordure"/>
      </w:pPr>
      <w:r w:rsidRPr="00AC5BC7">
        <w:t>Le candidat doit agir en autonomie et faire preuve d’initiative tout au long de l’épreuve.</w:t>
      </w:r>
    </w:p>
    <w:p w14:paraId="7BA06215" w14:textId="77777777" w:rsidR="00E26870" w:rsidRPr="00AC5BC7" w:rsidRDefault="00E26870" w:rsidP="00E26870">
      <w:pPr>
        <w:pStyle w:val="ECEbordure"/>
      </w:pPr>
      <w:r w:rsidRPr="000F26F2">
        <w:t>En cas de difficulté, le candidat peut solliciter l’examinateur afin de lui permettre de continuer la tâche.</w:t>
      </w:r>
    </w:p>
    <w:p w14:paraId="52DFAA1A" w14:textId="77777777" w:rsidR="00E26870" w:rsidRDefault="00E26870" w:rsidP="00E26870">
      <w:pPr>
        <w:pStyle w:val="ECEbordure"/>
      </w:pPr>
      <w:r w:rsidRPr="00AC5BC7">
        <w:t>L’examinateur peut intervenir à tout moment, s’il le juge utile</w:t>
      </w:r>
      <w:r>
        <w:t>.</w:t>
      </w:r>
    </w:p>
    <w:p w14:paraId="698D85A1" w14:textId="77777777" w:rsidR="00B135A8" w:rsidRDefault="00B135A8" w:rsidP="00E26870">
      <w:pPr>
        <w:pStyle w:val="ECEbordure"/>
      </w:pPr>
      <w:r w:rsidRPr="00C90C1F">
        <w:t>L’usage de calculatrice avec mode examen actif est autorisé. L’usage de calculatrice sans mémoire « type collège » est autorisé.</w:t>
      </w:r>
      <w:r>
        <w:t xml:space="preserve"> </w:t>
      </w:r>
    </w:p>
    <w:p w14:paraId="5DDEF6A5" w14:textId="0C8C02A9" w:rsidR="00055FCB" w:rsidRDefault="00055FCB" w:rsidP="00E26870">
      <w:pPr>
        <w:pStyle w:val="ECEcorps"/>
        <w:rPr>
          <w:u w:val="single"/>
        </w:rPr>
      </w:pPr>
    </w:p>
    <w:p w14:paraId="724EBA46" w14:textId="77777777" w:rsidR="00055FCB" w:rsidRPr="00545715" w:rsidRDefault="00055FCB" w:rsidP="00E26870">
      <w:pPr>
        <w:pStyle w:val="ECEcorps"/>
        <w:rPr>
          <w:u w:val="single"/>
        </w:rPr>
      </w:pPr>
    </w:p>
    <w:p w14:paraId="0CCCF1DA" w14:textId="458BEA48" w:rsidR="00E26870" w:rsidRPr="00136091" w:rsidRDefault="007146B9" w:rsidP="00E26870">
      <w:pPr>
        <w:pStyle w:val="ECEtitre"/>
        <w:rPr>
          <w:sz w:val="24"/>
          <w:szCs w:val="24"/>
        </w:rPr>
      </w:pPr>
      <w:r>
        <w:rPr>
          <w:sz w:val="24"/>
          <w:szCs w:val="24"/>
        </w:rPr>
        <w:t>CONTEXTE DE LA</w:t>
      </w:r>
      <w:r w:rsidR="00E26870" w:rsidRPr="00136091">
        <w:rPr>
          <w:sz w:val="24"/>
          <w:szCs w:val="24"/>
        </w:rPr>
        <w:t xml:space="preserve"> </w:t>
      </w:r>
      <w:r w:rsidR="00A07EA8">
        <w:rPr>
          <w:sz w:val="24"/>
          <w:szCs w:val="24"/>
        </w:rPr>
        <w:t>SITUATION D’ÉVALUATION</w:t>
      </w:r>
    </w:p>
    <w:p w14:paraId="71176D58" w14:textId="615AF37E" w:rsidR="00843F80" w:rsidRDefault="00843F80" w:rsidP="00E26870">
      <w:pPr>
        <w:pStyle w:val="ECEcorps"/>
      </w:pPr>
    </w:p>
    <w:p w14:paraId="5FEFFCDA" w14:textId="77777777" w:rsidR="00565A9B" w:rsidRDefault="00565A9B" w:rsidP="00E26870">
      <w:pPr>
        <w:pStyle w:val="ECEcorps"/>
      </w:pPr>
    </w:p>
    <w:p w14:paraId="6369C71E" w14:textId="19781BF1" w:rsidR="00B9103D" w:rsidRPr="00A33600" w:rsidRDefault="001B5530" w:rsidP="00E26870">
      <w:pPr>
        <w:pStyle w:val="ECEcorps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EF47391" wp14:editId="6344038E">
            <wp:simplePos x="0" y="0"/>
            <wp:positionH relativeFrom="column">
              <wp:posOffset>4615180</wp:posOffset>
            </wp:positionH>
            <wp:positionV relativeFrom="paragraph">
              <wp:posOffset>330200</wp:posOffset>
            </wp:positionV>
            <wp:extent cx="1978025" cy="1483360"/>
            <wp:effectExtent l="0" t="317" r="2857" b="2858"/>
            <wp:wrapTight wrapText="bothSides">
              <wp:wrapPolygon edited="0">
                <wp:start x="-3" y="21595"/>
                <wp:lineTo x="21423" y="21595"/>
                <wp:lineTo x="21423" y="236"/>
                <wp:lineTo x="-3" y="236"/>
                <wp:lineTo x="-3" y="21595"/>
              </wp:wrapPolygon>
            </wp:wrapTight>
            <wp:docPr id="7" name="Image 7" descr="cid:23dc8974-c217-4343-a3e6-a01149808b3d@EURP19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23dc8974-c217-4343-a3e6-a01149808b3d@EURP193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802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2E5A" w:rsidRPr="00E12E5A">
        <w:t>L’appareil</w:t>
      </w:r>
      <w:r w:rsidR="00202C2E" w:rsidRPr="00E12E5A">
        <w:t xml:space="preserve"> photographique </w:t>
      </w:r>
      <w:r w:rsidR="00E12E5A" w:rsidRPr="00E12E5A">
        <w:t xml:space="preserve">d’un </w:t>
      </w:r>
      <w:r w:rsidR="006E0B26">
        <w:t>appareil numérique (</w:t>
      </w:r>
      <w:r w:rsidR="005D6AA2" w:rsidRPr="00E12E5A">
        <w:t>smartphone</w:t>
      </w:r>
      <w:r w:rsidR="00E12E5A">
        <w:t xml:space="preserve">, tablette </w:t>
      </w:r>
      <w:proofErr w:type="gramStart"/>
      <w:r w:rsidR="00E12E5A">
        <w:t xml:space="preserve">ou </w:t>
      </w:r>
      <w:r w:rsidR="002D55BD" w:rsidRPr="002D55BD">
        <w:rPr>
          <w:color w:val="FF0000"/>
        </w:rPr>
        <w:t xml:space="preserve"> </w:t>
      </w:r>
      <w:r w:rsidR="002D55BD" w:rsidRPr="00F15B60">
        <w:t>webcam</w:t>
      </w:r>
      <w:proofErr w:type="gramEnd"/>
      <w:r w:rsidR="006E0B26" w:rsidRPr="00F15B60">
        <w:t>)</w:t>
      </w:r>
      <w:r w:rsidR="005D6AA2" w:rsidRPr="00F15B60">
        <w:t xml:space="preserve"> </w:t>
      </w:r>
      <w:r w:rsidR="00202C2E" w:rsidRPr="00E12E5A">
        <w:t xml:space="preserve">est </w:t>
      </w:r>
      <w:r w:rsidR="00565A9B" w:rsidRPr="00E12E5A">
        <w:t>constitué entre autres de deux éléments :</w:t>
      </w:r>
      <w:r w:rsidR="00565A9B" w:rsidRPr="00A33600">
        <w:t xml:space="preserve"> un objectif et un capteur.</w:t>
      </w:r>
      <w:r w:rsidR="009B33F9" w:rsidRPr="00A33600">
        <w:t xml:space="preserve"> L’objectif est un système optique complexe</w:t>
      </w:r>
      <w:r w:rsidR="00AF1579" w:rsidRPr="00A33600">
        <w:t>. D</w:t>
      </w:r>
      <w:r w:rsidR="00565A9B" w:rsidRPr="00A33600">
        <w:t xml:space="preserve">ans cette situation d’évaluation, </w:t>
      </w:r>
      <w:r w:rsidR="00AF1579" w:rsidRPr="00A33600">
        <w:t>l’objectif</w:t>
      </w:r>
      <w:r w:rsidR="009B33F9" w:rsidRPr="00A33600">
        <w:t xml:space="preserve"> </w:t>
      </w:r>
      <w:r w:rsidR="00182D3C" w:rsidRPr="00A33600">
        <w:t>sera</w:t>
      </w:r>
      <w:r w:rsidR="00565A9B" w:rsidRPr="00A33600">
        <w:t xml:space="preserve"> modélisé par une seule lentille mince.</w:t>
      </w:r>
      <w:r w:rsidR="00202C2E" w:rsidRPr="00A33600">
        <w:t xml:space="preserve"> </w:t>
      </w:r>
    </w:p>
    <w:p w14:paraId="4CA36071" w14:textId="6E144B04" w:rsidR="00336483" w:rsidRPr="00A33600" w:rsidRDefault="00843F80" w:rsidP="00E26870">
      <w:pPr>
        <w:pStyle w:val="ECEcorps"/>
      </w:pPr>
      <w:r w:rsidRPr="00A33600">
        <w:t>L</w:t>
      </w:r>
      <w:r w:rsidR="00182D3C" w:rsidRPr="00A33600">
        <w:t>orsque l’objectif reçoit de l</w:t>
      </w:r>
      <w:r w:rsidRPr="00A33600">
        <w:t>a lumière</w:t>
      </w:r>
      <w:r w:rsidR="00182D3C" w:rsidRPr="00A33600">
        <w:t>, une image se forme sur un</w:t>
      </w:r>
      <w:r w:rsidR="002148A8" w:rsidRPr="00A33600">
        <w:t xml:space="preserve"> capteur</w:t>
      </w:r>
      <w:r w:rsidR="00472043" w:rsidRPr="00A33600">
        <w:t xml:space="preserve"> </w:t>
      </w:r>
      <w:r w:rsidR="00EF0FF1" w:rsidRPr="00A33600">
        <w:t xml:space="preserve">composé de millions de cellules nommées </w:t>
      </w:r>
      <w:r w:rsidR="008542B3" w:rsidRPr="00A33600">
        <w:t>« </w:t>
      </w:r>
      <w:proofErr w:type="spellStart"/>
      <w:r w:rsidR="00EF0FF1" w:rsidRPr="00A33600">
        <w:t>photosites</w:t>
      </w:r>
      <w:proofErr w:type="spellEnd"/>
      <w:r w:rsidR="008542B3" w:rsidRPr="00A33600">
        <w:t> »</w:t>
      </w:r>
      <w:r w:rsidR="00AF1579" w:rsidRPr="00A33600">
        <w:t xml:space="preserve">. </w:t>
      </w:r>
      <w:r w:rsidR="005D6AA2" w:rsidRPr="00A33600">
        <w:t>Ces cellules photosensibles transforment</w:t>
      </w:r>
      <w:r w:rsidR="008542B3" w:rsidRPr="00A33600">
        <w:t xml:space="preserve"> l’énergie lumineuse en énergie électrique</w:t>
      </w:r>
      <w:r w:rsidR="00AF1579" w:rsidRPr="00A33600">
        <w:t>.</w:t>
      </w:r>
      <w:r w:rsidR="008542B3" w:rsidRPr="00A33600">
        <w:t xml:space="preserve"> </w:t>
      </w:r>
      <w:r w:rsidR="00AF1579" w:rsidRPr="00A33600">
        <w:t>L</w:t>
      </w:r>
      <w:r w:rsidR="00336483" w:rsidRPr="00A33600">
        <w:t>e signal électrique</w:t>
      </w:r>
      <w:r w:rsidR="00AF1579" w:rsidRPr="00A33600">
        <w:t xml:space="preserve"> </w:t>
      </w:r>
      <w:r w:rsidR="00182D3C" w:rsidRPr="00A33600">
        <w:t xml:space="preserve">ainsi </w:t>
      </w:r>
      <w:r w:rsidR="00AF1579" w:rsidRPr="00A33600">
        <w:t>obtenu</w:t>
      </w:r>
      <w:r w:rsidR="00336483" w:rsidRPr="00A33600">
        <w:t xml:space="preserve"> est ensuite numérisé</w:t>
      </w:r>
      <w:r w:rsidR="00E736E9" w:rsidRPr="00A33600">
        <w:t xml:space="preserve"> </w:t>
      </w:r>
      <w:r w:rsidR="00336483" w:rsidRPr="00A33600">
        <w:t>pour obtenir une</w:t>
      </w:r>
      <w:r w:rsidR="00710610">
        <w:t xml:space="preserve"> </w:t>
      </w:r>
      <w:r w:rsidR="00AF1579" w:rsidRPr="00A33600">
        <w:rPr>
          <w:rStyle w:val="lienglossaire"/>
        </w:rPr>
        <w:t xml:space="preserve">image </w:t>
      </w:r>
      <w:r w:rsidR="00336483" w:rsidRPr="00A33600">
        <w:t xml:space="preserve">sur l’écran LCD </w:t>
      </w:r>
      <w:r w:rsidR="00E12E5A">
        <w:t>de l’appareil numérique</w:t>
      </w:r>
      <w:r w:rsidR="00336483" w:rsidRPr="00A33600">
        <w:t>.</w:t>
      </w:r>
      <w:r w:rsidR="001B5530" w:rsidRPr="001B5530">
        <w:rPr>
          <w:noProof/>
        </w:rPr>
        <w:t xml:space="preserve"> </w:t>
      </w:r>
    </w:p>
    <w:p w14:paraId="0CF9887D" w14:textId="128CF42B" w:rsidR="006D5DB8" w:rsidRPr="00A33600" w:rsidRDefault="006D5DB8" w:rsidP="00E26870">
      <w:pPr>
        <w:pStyle w:val="ECEcorps"/>
      </w:pPr>
      <w:r w:rsidRPr="00A33600">
        <w:t xml:space="preserve">En comparant la taille d’un objet </w:t>
      </w:r>
      <w:r w:rsidR="00472043" w:rsidRPr="00A33600">
        <w:t>réel avec</w:t>
      </w:r>
      <w:r w:rsidRPr="00A33600">
        <w:t xml:space="preserve"> la taille de son image</w:t>
      </w:r>
      <w:r w:rsidR="00472043" w:rsidRPr="00A33600">
        <w:t xml:space="preserve"> sur l’écran</w:t>
      </w:r>
      <w:r w:rsidR="006E0B26">
        <w:t xml:space="preserve"> de l’appareil numérique</w:t>
      </w:r>
      <w:r w:rsidRPr="00A33600">
        <w:t xml:space="preserve">, on peut alors en déduire la </w:t>
      </w:r>
      <w:r w:rsidR="00AF1579" w:rsidRPr="00A33600">
        <w:t>distance focale</w:t>
      </w:r>
      <w:r w:rsidR="00C5299B" w:rsidRPr="00A33600">
        <w:t xml:space="preserve"> </w:t>
      </w:r>
      <w:r w:rsidR="00C5299B" w:rsidRPr="00A33600">
        <w:rPr>
          <w:i/>
        </w:rPr>
        <w:t>f</w:t>
      </w:r>
      <w:r w:rsidR="00D82D71">
        <w:rPr>
          <w:i/>
        </w:rPr>
        <w:t> </w:t>
      </w:r>
      <w:r w:rsidR="00C5299B" w:rsidRPr="00A33600">
        <w:rPr>
          <w:i/>
        </w:rPr>
        <w:t>’</w:t>
      </w:r>
      <w:r w:rsidRPr="00A33600">
        <w:rPr>
          <w:i/>
        </w:rPr>
        <w:t xml:space="preserve"> </w:t>
      </w:r>
      <w:r w:rsidR="00AF1579" w:rsidRPr="00A33600">
        <w:t>de</w:t>
      </w:r>
      <w:r w:rsidR="00182D3C" w:rsidRPr="00A33600">
        <w:t xml:space="preserve"> la lentille mince équivalente à </w:t>
      </w:r>
      <w:r w:rsidR="00AF1579" w:rsidRPr="00A33600">
        <w:t>l’objectif</w:t>
      </w:r>
      <w:r w:rsidR="006E0B26">
        <w:t xml:space="preserve"> de l’appareil photographique</w:t>
      </w:r>
      <w:r w:rsidR="00AF1579" w:rsidRPr="00A33600">
        <w:t>.</w:t>
      </w:r>
    </w:p>
    <w:p w14:paraId="584D8E6F" w14:textId="77777777" w:rsidR="00EF0FF1" w:rsidRDefault="00EF0FF1" w:rsidP="00E26870">
      <w:pPr>
        <w:pStyle w:val="ECEcorps"/>
      </w:pPr>
    </w:p>
    <w:p w14:paraId="2F19078E" w14:textId="4303E358" w:rsidR="00E03FEA" w:rsidRDefault="00E03FEA" w:rsidP="00487B14">
      <w:pPr>
        <w:pStyle w:val="ECEcorps"/>
        <w:jc w:val="center"/>
      </w:pPr>
    </w:p>
    <w:p w14:paraId="133B38BD" w14:textId="77777777" w:rsidR="00055FCB" w:rsidRDefault="00055FCB" w:rsidP="00E26870">
      <w:pPr>
        <w:pStyle w:val="ECEcorps"/>
      </w:pPr>
    </w:p>
    <w:p w14:paraId="549B4813" w14:textId="5996E126" w:rsidR="0032559B" w:rsidRPr="00A33600" w:rsidRDefault="0032559B" w:rsidP="00E26870">
      <w:pPr>
        <w:pStyle w:val="ECEcorps"/>
        <w:rPr>
          <w:b/>
          <w:i/>
          <w:sz w:val="24"/>
        </w:rPr>
      </w:pPr>
      <w:r w:rsidRPr="00A33600">
        <w:rPr>
          <w:b/>
          <w:i/>
          <w:sz w:val="24"/>
        </w:rPr>
        <w:t>Le but de cette épreuve est d</w:t>
      </w:r>
      <w:r w:rsidR="00B9103D" w:rsidRPr="00A33600">
        <w:rPr>
          <w:b/>
          <w:i/>
          <w:sz w:val="24"/>
        </w:rPr>
        <w:t>’estimer</w:t>
      </w:r>
      <w:r w:rsidR="00881A9A" w:rsidRPr="00A33600">
        <w:rPr>
          <w:b/>
          <w:i/>
          <w:sz w:val="24"/>
        </w:rPr>
        <w:t xml:space="preserve"> </w:t>
      </w:r>
      <w:r w:rsidR="00A93F11" w:rsidRPr="00A33600">
        <w:rPr>
          <w:b/>
          <w:i/>
          <w:sz w:val="24"/>
        </w:rPr>
        <w:t>la</w:t>
      </w:r>
      <w:r w:rsidR="00881A9A" w:rsidRPr="00A33600">
        <w:rPr>
          <w:b/>
          <w:i/>
          <w:sz w:val="24"/>
        </w:rPr>
        <w:t xml:space="preserve"> </w:t>
      </w:r>
      <w:r w:rsidR="00E771EF" w:rsidRPr="00A33600">
        <w:rPr>
          <w:b/>
          <w:i/>
          <w:sz w:val="24"/>
        </w:rPr>
        <w:t>distance focale</w:t>
      </w:r>
      <w:r w:rsidR="00A93F11" w:rsidRPr="00A33600">
        <w:rPr>
          <w:b/>
          <w:i/>
          <w:sz w:val="24"/>
        </w:rPr>
        <w:t xml:space="preserve"> de</w:t>
      </w:r>
      <w:r w:rsidR="00A33600" w:rsidRPr="00A33600">
        <w:rPr>
          <w:b/>
          <w:i/>
          <w:sz w:val="24"/>
        </w:rPr>
        <w:t xml:space="preserve"> </w:t>
      </w:r>
      <w:r w:rsidR="00694A7F" w:rsidRPr="00A33600">
        <w:rPr>
          <w:b/>
          <w:i/>
          <w:sz w:val="24"/>
        </w:rPr>
        <w:t>la lentille modélisant</w:t>
      </w:r>
      <w:r w:rsidR="00A93F11" w:rsidRPr="00A33600">
        <w:rPr>
          <w:b/>
          <w:i/>
          <w:sz w:val="24"/>
        </w:rPr>
        <w:t xml:space="preserve"> </w:t>
      </w:r>
      <w:r w:rsidR="00E736E9" w:rsidRPr="00A33600">
        <w:rPr>
          <w:b/>
          <w:i/>
          <w:sz w:val="24"/>
        </w:rPr>
        <w:t xml:space="preserve">l’objectif </w:t>
      </w:r>
      <w:r w:rsidR="00E12E5A">
        <w:rPr>
          <w:b/>
          <w:i/>
          <w:sz w:val="24"/>
        </w:rPr>
        <w:t>de l’appareil numérique</w:t>
      </w:r>
      <w:r w:rsidR="00C516B6" w:rsidRPr="00A33600">
        <w:rPr>
          <w:b/>
          <w:i/>
          <w:sz w:val="24"/>
        </w:rPr>
        <w:t>.</w:t>
      </w:r>
    </w:p>
    <w:p w14:paraId="604D5DFB" w14:textId="77777777" w:rsidR="00694A7F" w:rsidRDefault="00694A7F" w:rsidP="00E26870">
      <w:pPr>
        <w:pStyle w:val="ECEcorps"/>
        <w:rPr>
          <w:b/>
          <w:i/>
          <w:color w:val="00B050"/>
          <w:sz w:val="24"/>
        </w:rPr>
      </w:pPr>
    </w:p>
    <w:p w14:paraId="566C2E0B" w14:textId="77777777" w:rsidR="001B5530" w:rsidRDefault="001B5530" w:rsidP="00E26870">
      <w:pPr>
        <w:pStyle w:val="ECEcorps"/>
        <w:rPr>
          <w:b/>
          <w:i/>
          <w:color w:val="00B050"/>
          <w:sz w:val="24"/>
        </w:rPr>
      </w:pPr>
    </w:p>
    <w:p w14:paraId="1B342B8E" w14:textId="77777777" w:rsidR="001B5530" w:rsidRDefault="001B5530" w:rsidP="00E26870">
      <w:pPr>
        <w:pStyle w:val="ECEcorps"/>
        <w:rPr>
          <w:b/>
          <w:i/>
          <w:color w:val="00B050"/>
          <w:sz w:val="24"/>
        </w:rPr>
      </w:pPr>
    </w:p>
    <w:p w14:paraId="7969266F" w14:textId="77777777" w:rsidR="001B5530" w:rsidRDefault="001B5530" w:rsidP="00E26870">
      <w:pPr>
        <w:pStyle w:val="ECEcorps"/>
        <w:rPr>
          <w:b/>
          <w:i/>
          <w:color w:val="00B050"/>
          <w:sz w:val="24"/>
        </w:rPr>
      </w:pPr>
    </w:p>
    <w:p w14:paraId="28D8A4DD" w14:textId="77777777" w:rsidR="001B5530" w:rsidRPr="003E0CBA" w:rsidRDefault="001B5530" w:rsidP="00E26870">
      <w:pPr>
        <w:pStyle w:val="ECEcorps"/>
        <w:rPr>
          <w:b/>
          <w:i/>
          <w:color w:val="00B050"/>
          <w:sz w:val="24"/>
        </w:rPr>
      </w:pPr>
    </w:p>
    <w:p w14:paraId="37E92EC5" w14:textId="02B0D26A" w:rsidR="003A114B" w:rsidRDefault="007146B9" w:rsidP="000564CA">
      <w:pPr>
        <w:spacing w:line="240" w:lineRule="auto"/>
        <w:jc w:val="left"/>
        <w:rPr>
          <w:b/>
          <w:sz w:val="24"/>
          <w:szCs w:val="24"/>
          <w:u w:val="single"/>
        </w:rPr>
      </w:pPr>
      <w:r w:rsidRPr="007146B9">
        <w:rPr>
          <w:b/>
          <w:sz w:val="24"/>
          <w:szCs w:val="24"/>
          <w:u w:val="single"/>
        </w:rPr>
        <w:lastRenderedPageBreak/>
        <w:t xml:space="preserve">INFORMATIONS MISES </w:t>
      </w:r>
      <w:r w:rsidR="00FF78A1">
        <w:rPr>
          <w:b/>
          <w:sz w:val="24"/>
          <w:szCs w:val="24"/>
          <w:u w:val="single"/>
        </w:rPr>
        <w:t>À</w:t>
      </w:r>
      <w:r w:rsidRPr="007146B9">
        <w:rPr>
          <w:b/>
          <w:sz w:val="24"/>
          <w:szCs w:val="24"/>
          <w:u w:val="single"/>
        </w:rPr>
        <w:t xml:space="preserve"> DISPOSITION DU CANDIDAT</w:t>
      </w:r>
    </w:p>
    <w:p w14:paraId="0B46BA16" w14:textId="7B48CBCE" w:rsidR="000564CA" w:rsidRDefault="000564CA" w:rsidP="000564CA">
      <w:pPr>
        <w:spacing w:line="240" w:lineRule="auto"/>
        <w:jc w:val="left"/>
        <w:rPr>
          <w:b/>
          <w:sz w:val="24"/>
          <w:szCs w:val="24"/>
          <w:u w:val="single"/>
        </w:rPr>
      </w:pPr>
    </w:p>
    <w:p w14:paraId="32BFA981" w14:textId="77777777" w:rsidR="00710610" w:rsidRPr="000564CA" w:rsidRDefault="00710610" w:rsidP="000564CA">
      <w:pPr>
        <w:spacing w:line="240" w:lineRule="auto"/>
        <w:jc w:val="left"/>
        <w:rPr>
          <w:b/>
          <w:sz w:val="24"/>
          <w:szCs w:val="24"/>
          <w:u w:val="single"/>
        </w:rPr>
      </w:pPr>
    </w:p>
    <w:p w14:paraId="3FDCA62F" w14:textId="10D9ADAF" w:rsidR="006D5DB8" w:rsidRPr="00BA3F9F" w:rsidRDefault="002C7692" w:rsidP="006D5DB8">
      <w:pPr>
        <w:pStyle w:val="ECEtitre"/>
        <w:rPr>
          <w:sz w:val="24"/>
          <w:szCs w:val="24"/>
          <w:u w:val="none"/>
        </w:rPr>
      </w:pPr>
      <w:r w:rsidRPr="00BA3F9F">
        <w:rPr>
          <w:sz w:val="24"/>
          <w:szCs w:val="24"/>
          <w:u w:val="none"/>
        </w:rPr>
        <w:t xml:space="preserve">Modélisation du système optique </w:t>
      </w:r>
      <w:r w:rsidR="006D5DB8" w:rsidRPr="00BA3F9F">
        <w:rPr>
          <w:sz w:val="24"/>
          <w:szCs w:val="24"/>
          <w:u w:val="none"/>
        </w:rPr>
        <w:t>d’un appareil photo</w:t>
      </w:r>
      <w:r w:rsidR="004565BB" w:rsidRPr="00BA3F9F">
        <w:rPr>
          <w:sz w:val="24"/>
          <w:szCs w:val="24"/>
          <w:u w:val="none"/>
        </w:rPr>
        <w:t>graphique</w:t>
      </w:r>
      <w:r w:rsidR="006D5DB8" w:rsidRPr="00BA3F9F">
        <w:rPr>
          <w:sz w:val="24"/>
          <w:szCs w:val="24"/>
          <w:u w:val="none"/>
        </w:rPr>
        <w:t xml:space="preserve"> numérique </w:t>
      </w:r>
    </w:p>
    <w:p w14:paraId="49B8E8FE" w14:textId="55CF46F1" w:rsidR="0049318B" w:rsidRDefault="0049318B" w:rsidP="0049318B">
      <w:pPr>
        <w:pStyle w:val="ECEcorps"/>
      </w:pPr>
    </w:p>
    <w:p w14:paraId="05E38033" w14:textId="77777777" w:rsidR="002C7692" w:rsidRPr="008A640F" w:rsidRDefault="003F4C2C" w:rsidP="00182D3C">
      <w:pPr>
        <w:pStyle w:val="ECEcorps"/>
      </w:pPr>
      <w:r w:rsidRPr="00A33600">
        <w:t xml:space="preserve">On considère </w:t>
      </w:r>
      <w:r w:rsidR="008542B3" w:rsidRPr="00A33600">
        <w:t xml:space="preserve">dans cette situation d’évaluation </w:t>
      </w:r>
      <w:r w:rsidRPr="00A33600">
        <w:t xml:space="preserve">que </w:t>
      </w:r>
      <w:r w:rsidR="008542B3" w:rsidRPr="00A33600">
        <w:t xml:space="preserve">le système optique complexe d’un </w:t>
      </w:r>
      <w:r w:rsidRPr="00A33600">
        <w:t xml:space="preserve">appareil </w:t>
      </w:r>
      <w:r w:rsidR="008542B3" w:rsidRPr="00A33600">
        <w:t>photographique numériq</w:t>
      </w:r>
      <w:r w:rsidR="008542B3" w:rsidRPr="008A640F">
        <w:t xml:space="preserve">ue </w:t>
      </w:r>
      <w:r w:rsidRPr="008A640F">
        <w:t xml:space="preserve">peut être modélisé par une </w:t>
      </w:r>
      <w:r w:rsidR="008542B3" w:rsidRPr="008A640F">
        <w:t xml:space="preserve">seule </w:t>
      </w:r>
      <w:r w:rsidRPr="008A640F">
        <w:t xml:space="preserve">lentille mince. </w:t>
      </w:r>
    </w:p>
    <w:p w14:paraId="0B34F537" w14:textId="0F83AE9C" w:rsidR="005B106D" w:rsidRPr="00A33600" w:rsidRDefault="00182D3C" w:rsidP="00182D3C">
      <w:pPr>
        <w:pStyle w:val="ECEcorps"/>
      </w:pPr>
      <w:r w:rsidRPr="008A640F">
        <w:t xml:space="preserve">L’image </w:t>
      </w:r>
      <w:r w:rsidR="00157EB0" w:rsidRPr="008A640F">
        <w:t xml:space="preserve">A’B’ d’un objet AB, </w:t>
      </w:r>
      <w:r w:rsidRPr="00A33600">
        <w:t>donnée par le système optique</w:t>
      </w:r>
      <w:r w:rsidR="00157EB0">
        <w:t>,</w:t>
      </w:r>
      <w:r w:rsidRPr="00A33600">
        <w:t xml:space="preserve"> </w:t>
      </w:r>
      <w:r w:rsidR="008542B3" w:rsidRPr="00A33600">
        <w:t xml:space="preserve">se forme sur le capteur CCD </w:t>
      </w:r>
      <w:r w:rsidR="001B5530">
        <w:t xml:space="preserve">ou CMOS </w:t>
      </w:r>
      <w:r w:rsidR="008542B3" w:rsidRPr="00A33600">
        <w:t xml:space="preserve">qui, </w:t>
      </w:r>
      <w:r w:rsidR="005B106D" w:rsidRPr="00A33600">
        <w:t>après traitement numérique</w:t>
      </w:r>
      <w:r w:rsidR="008542B3" w:rsidRPr="00A33600">
        <w:t>,</w:t>
      </w:r>
      <w:r w:rsidR="005B106D" w:rsidRPr="00A33600">
        <w:t xml:space="preserve"> apparaît sur l’écran</w:t>
      </w:r>
      <w:r w:rsidR="008542B3" w:rsidRPr="00A33600">
        <w:t xml:space="preserve"> </w:t>
      </w:r>
      <w:r w:rsidR="00E12E5A">
        <w:t>de l’appareil numérique</w:t>
      </w:r>
      <w:r w:rsidRPr="00A33600">
        <w:t>.</w:t>
      </w:r>
    </w:p>
    <w:p w14:paraId="03E62A8E" w14:textId="77777777" w:rsidR="003F4C2C" w:rsidRPr="000E5E9A" w:rsidRDefault="003F4C2C" w:rsidP="003F4C2C">
      <w:pPr>
        <w:pStyle w:val="ECEcorps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1B5530" w:rsidRPr="000E697D" w14:paraId="4E7E5ADB" w14:textId="77777777" w:rsidTr="00F278A4">
        <w:trPr>
          <w:trHeight w:val="2911"/>
        </w:trPr>
        <w:tc>
          <w:tcPr>
            <w:tcW w:w="10194" w:type="dxa"/>
          </w:tcPr>
          <w:p w14:paraId="29719E57" w14:textId="254486AE" w:rsidR="001B5530" w:rsidRDefault="005D303F" w:rsidP="00266E7E">
            <w:pPr>
              <w:pStyle w:val="ECEcorps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E368972" wp14:editId="29F7DC5E">
                      <wp:simplePos x="0" y="0"/>
                      <wp:positionH relativeFrom="column">
                        <wp:posOffset>1689735</wp:posOffset>
                      </wp:positionH>
                      <wp:positionV relativeFrom="paragraph">
                        <wp:posOffset>146685</wp:posOffset>
                      </wp:positionV>
                      <wp:extent cx="539750" cy="279400"/>
                      <wp:effectExtent l="0" t="0" r="0" b="6350"/>
                      <wp:wrapNone/>
                      <wp:docPr id="763546954" name="Zone de text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975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EBAFDF" w14:textId="760C8007" w:rsidR="00742EE7" w:rsidRDefault="00742EE7">
                                  <w:proofErr w:type="gramStart"/>
                                  <w:r>
                                    <w:t>objet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E36897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4" o:spid="_x0000_s1026" type="#_x0000_t202" style="position:absolute;left:0;text-align:left;margin-left:133.05pt;margin-top:11.55pt;width:42.5pt;height:22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IwVFQIAACsEAAAOAAAAZHJzL2Uyb0RvYy54bWysU01vGyEQvVfqf0Dc67UdO6lXXkduIleV&#10;rCSSU+WMWfCuBAwF7F3313dg1x9Ne6p6gYEZ5uO9x/y+1YochPM1mIKOBkNKhOFQ1mZX0O+vq0+f&#10;KfGBmZIpMKKgR+Hp/eLjh3ljczGGClQpHMEkxueNLWgVgs2zzPNKaOYHYIVBpwSnWcCj22WlYw1m&#10;1yobD4e3WQOutA648B5vHzsnXaT8UgoenqX0IhBVUOwtpNWldRvXbDFn+c4xW9W8b4P9Qxea1QaL&#10;nlM9ssDI3tV/pNI1d+BBhgEHnYGUNRdpBpxmNHw3zaZiVqRZEBxvzzD5/5eWPx029sWR0H6BFgmM&#10;gDTW5x4v4zytdDru2ClBP0J4PMMm2kA4Xk5vZndT9HB0je9mk2GCNbs8ts6HrwI0iUZBHbKSwGKH&#10;tQ9YEENPIbGWgVWtVGJGGdIU9PYG0//mwRfK4MNLq9EK7bbt+99CecSxHHSMe8tXNRZfMx9emEOK&#10;sV+UbXjGRSrAItBblFTgfv7tPsYj8uilpEHJFNT/2DMnKFHfDHIyG00mUWPpMJnejfHgrj3ba4/Z&#10;6wdAVY7wg1iezBgf1MmUDvQbqnsZq6KLGY61CxpO5kPohIy/g4vlMgWhqiwLa7OxPKaOoEVoX9s3&#10;5myPf0DinuAkLpa/o6GL7eBe7gPIOnEUAe5Q7XFHRSbq+t8TJX99TlGXP774BQAA//8DAFBLAwQU&#10;AAYACAAAACEAbixTHOAAAAAJAQAADwAAAGRycy9kb3ducmV2LnhtbEyPQUvDQBCF74L/YZmCN7tJ&#10;SmOJ2ZQSKILoobUXb5vsNAnNzsbsto3+eseTPc0b5vHme/l6sr244Og7RwrieQQCqXamo0bB4WP7&#10;uALhgyaje0eo4Bs9rIv7u1xnxl1ph5d9aASHkM+0gjaEIZPS1y1a7eduQOLb0Y1WB17HRppRXznc&#10;9jKJolRa3RF/aPWAZYv1aX+2Cl7L7bveVYld/fTly9txM3wdPpdKPcymzTOIgFP4N8MfPqNDwUyV&#10;O5PxoleQpGnMVhYLnmxYLGMWlYL0KQZZ5PK2QfELAAD//wMAUEsBAi0AFAAGAAgAAAAhALaDOJL+&#10;AAAA4QEAABMAAAAAAAAAAAAAAAAAAAAAAFtDb250ZW50X1R5cGVzXS54bWxQSwECLQAUAAYACAAA&#10;ACEAOP0h/9YAAACUAQAACwAAAAAAAAAAAAAAAAAvAQAAX3JlbHMvLnJlbHNQSwECLQAUAAYACAAA&#10;ACEA1eiMFRUCAAArBAAADgAAAAAAAAAAAAAAAAAuAgAAZHJzL2Uyb0RvYy54bWxQSwECLQAUAAYA&#10;CAAAACEAbixTHOAAAAAJAQAADwAAAAAAAAAAAAAAAABvBAAAZHJzL2Rvd25yZXYueG1sUEsFBgAA&#10;AAAEAAQA8wAAAHwFAAAAAA==&#10;" filled="f" stroked="f" strokeweight=".5pt">
                      <v:textbox>
                        <w:txbxContent>
                          <w:p w14:paraId="06EBAFDF" w14:textId="760C8007" w:rsidR="00742EE7" w:rsidRDefault="00742EE7">
                            <w:proofErr w:type="gramStart"/>
                            <w:r>
                              <w:t>objet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2EE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DC8CE55" wp14:editId="03D019A8">
                      <wp:simplePos x="0" y="0"/>
                      <wp:positionH relativeFrom="column">
                        <wp:posOffset>3709035</wp:posOffset>
                      </wp:positionH>
                      <wp:positionV relativeFrom="paragraph">
                        <wp:posOffset>-30480</wp:posOffset>
                      </wp:positionV>
                      <wp:extent cx="622300" cy="279400"/>
                      <wp:effectExtent l="0" t="0" r="0" b="6350"/>
                      <wp:wrapNone/>
                      <wp:docPr id="1374640957" name="Zone de text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230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73E73A" w14:textId="698AD3A2" w:rsidR="00742EE7" w:rsidRDefault="00742EE7">
                                  <w:proofErr w:type="gramStart"/>
                                  <w:r>
                                    <w:t>lentille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DC8CE55" id="_x0000_s1027" type="#_x0000_t202" style="position:absolute;left:0;text-align:left;margin-left:292.05pt;margin-top:-2.4pt;width:49pt;height:22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YllFgIAADIEAAAOAAAAZHJzL2Uyb0RvYy54bWysU8lu2zAQvRfoPxC815IVZxMsB24CFwWM&#10;JIBT5ExTpCWA5LAkbcn9+g4pb0h7KnqhZjijWd57nD70WpGdcL4FU9HxKKdEGA51azYV/fG2+HJH&#10;iQ/M1EyBERXdC08fZp8/TTtbigIaULVwBIsYX3a2ok0ItswyzxuhmR+BFQaDEpxmAV23yWrHOqyu&#10;VVbk+U3WgautAy68x9unIUhnqb6UgocXKb0IRFUUZwvpdOlcxzObTVm5ccw2LT+Mwf5hCs1ag01P&#10;pZ5YYGTr2j9K6ZY78CDDiIPOQMqWi7QDbjPOP2yzapgVaRcEx9sTTP7/leXPu5V9dST0X6FHAiMg&#10;nfWlx8u4Ty+djl+clGAcIdyfYBN9IBwvb4riKscIx1Bxez9BG6tk55+t8+GbAE2iUVGHrCSw2G7p&#10;w5B6TIm9DCxapRIzypAOG1xd5+mHUwSLK4M9zqNGK/TrnrT1xRprqPe4nYOBeG/5osUZlsyHV+aQ&#10;aRwb1Rte8JAKsBccLEoacL/+dh/zkQCMUtKhcirqf26ZE5So7wapuR9PJlFqyZlc3xbouMvI+jJi&#10;tvoRUJxjfCeWJzPmB3U0pQP9jiKfx64YYoZj74qGo/kYBj3jI+FiPk9JKC7LwtKsLI+lI6oR4bf+&#10;nTl7oCEgf89w1BgrP7Ax5A58zLcBZJuoijgPqB7gR2Emsg+PKCr/0k9Z56c++w0AAP//AwBQSwME&#10;FAAGAAgAAAAhAPxnFnHhAAAACQEAAA8AAABkcnMvZG93bnJldi54bWxMj8FOwkAQhu8mvsNmTLzB&#10;lgqklm4JaUJMjB5ALt6m3aVt6M7W7gLVp3c84XFmvvzz/dl6tJ24mMG3jhTMphEIQ5XTLdUKDh/b&#10;SQLCBySNnSOj4Nt4WOf3dxmm2l1pZy77UAsOIZ+igiaEPpXSV42x6KeuN8S3oxssBh6HWuoBrxxu&#10;OxlH0VJabIk/NNibojHVaX+2Cl6L7TvuytgmP13x8nbc9F+Hz4VSjw/jZgUimDHcYPjTZ3XI2al0&#10;Z9JedAoWyXzGqILJnCswsExiXpQKnp5jkHkm/zfIfwEAAP//AwBQSwECLQAUAAYACAAAACEAtoM4&#10;kv4AAADhAQAAEwAAAAAAAAAAAAAAAAAAAAAAW0NvbnRlbnRfVHlwZXNdLnhtbFBLAQItABQABgAI&#10;AAAAIQA4/SH/1gAAAJQBAAALAAAAAAAAAAAAAAAAAC8BAABfcmVscy8ucmVsc1BLAQItABQABgAI&#10;AAAAIQCSwYllFgIAADIEAAAOAAAAAAAAAAAAAAAAAC4CAABkcnMvZTJvRG9jLnhtbFBLAQItABQA&#10;BgAIAAAAIQD8ZxZx4QAAAAkBAAAPAAAAAAAAAAAAAAAAAHAEAABkcnMvZG93bnJldi54bWxQSwUG&#10;AAAAAAQABADzAAAAfgUAAAAA&#10;" filled="f" stroked="f" strokeweight=".5pt">
                      <v:textbox>
                        <w:txbxContent>
                          <w:p w14:paraId="1873E73A" w14:textId="698AD3A2" w:rsidR="00742EE7" w:rsidRDefault="00742EE7">
                            <w:proofErr w:type="gramStart"/>
                            <w:r>
                              <w:t>lentille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7E1BF0" w14:textId="6349E78A" w:rsidR="001B5530" w:rsidRPr="000E697D" w:rsidRDefault="005D303F" w:rsidP="00266E7E">
            <w:pPr>
              <w:pStyle w:val="ECEcorps"/>
              <w:ind w:left="-11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77F6D9B" wp14:editId="109270A0">
                      <wp:simplePos x="0" y="0"/>
                      <wp:positionH relativeFrom="column">
                        <wp:posOffset>1226185</wp:posOffset>
                      </wp:positionH>
                      <wp:positionV relativeFrom="paragraph">
                        <wp:posOffset>40005</wp:posOffset>
                      </wp:positionV>
                      <wp:extent cx="4044950" cy="1517650"/>
                      <wp:effectExtent l="0" t="38100" r="31750" b="63500"/>
                      <wp:wrapNone/>
                      <wp:docPr id="715218258" name="Groupe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44950" cy="1517650"/>
                                <a:chOff x="0" y="0"/>
                                <a:chExt cx="4044950" cy="1517650"/>
                              </a:xfrm>
                            </wpg:grpSpPr>
                            <wpg:grpSp>
                              <wpg:cNvPr id="1876164784" name="Groupe 13"/>
                              <wpg:cNvGrpSpPr/>
                              <wpg:grpSpPr>
                                <a:xfrm>
                                  <a:off x="0" y="0"/>
                                  <a:ext cx="4044950" cy="1517650"/>
                                  <a:chOff x="0" y="0"/>
                                  <a:chExt cx="4044950" cy="1517650"/>
                                </a:xfrm>
                              </wpg:grpSpPr>
                              <wpg:grpSp>
                                <wpg:cNvPr id="1328692087" name="Groupe 12"/>
                                <wpg:cNvGrpSpPr/>
                                <wpg:grpSpPr>
                                  <a:xfrm>
                                    <a:off x="0" y="0"/>
                                    <a:ext cx="4044950" cy="1517650"/>
                                    <a:chOff x="0" y="0"/>
                                    <a:chExt cx="4044950" cy="1517650"/>
                                  </a:xfrm>
                                </wpg:grpSpPr>
                                <wps:wsp>
                                  <wps:cNvPr id="494939804" name="Connecteur droit 5"/>
                                  <wps:cNvCnPr/>
                                  <wps:spPr>
                                    <a:xfrm flipV="1">
                                      <a:off x="0" y="730250"/>
                                      <a:ext cx="404495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43392473" name="Zone de texte 7"/>
                                  <wps:cNvSpPr txBox="1"/>
                                  <wps:spPr>
                                    <a:xfrm>
                                      <a:off x="552450" y="723900"/>
                                      <a:ext cx="266700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886CB6A" w14:textId="02C9B5EF" w:rsidR="00CE4A9F" w:rsidRDefault="00CE4A9F">
                                        <w: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4778835" name="Connecteur droit avec flèche 6"/>
                                  <wps:cNvCnPr/>
                                  <wps:spPr>
                                    <a:xfrm flipV="1">
                                      <a:off x="698500" y="374650"/>
                                      <a:ext cx="0" cy="35941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4781795" name="Zone de texte 7"/>
                                  <wps:cNvSpPr txBox="1"/>
                                  <wps:spPr>
                                    <a:xfrm>
                                      <a:off x="558800" y="158750"/>
                                      <a:ext cx="266700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EC2F2AA" w14:textId="64CE06E0" w:rsidR="00CE4A9F" w:rsidRDefault="00CE4A9F">
                                        <w: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3489410" name="Connecteur droit avec flèche 8"/>
                                  <wps:cNvCnPr/>
                                  <wps:spPr>
                                    <a:xfrm>
                                      <a:off x="2762250" y="0"/>
                                      <a:ext cx="0" cy="15176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headEnd type="arrow" w="med" len="med"/>
                                      <a:tailEnd type="arrow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78052653" name="Zone de texte 7"/>
                                  <wps:cNvSpPr txBox="1"/>
                                  <wps:spPr>
                                    <a:xfrm>
                                      <a:off x="2501900" y="717550"/>
                                      <a:ext cx="266700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5DC30BA" w14:textId="0E06A1DA" w:rsidR="00CE4A9F" w:rsidRDefault="00CE4A9F">
                                        <w: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91734992" name="Connecteur droit 9"/>
                                  <wps:cNvCnPr/>
                                  <wps:spPr>
                                    <a:xfrm flipH="1">
                                      <a:off x="3625850" y="317500"/>
                                      <a:ext cx="0" cy="84455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30571424" name="Zone de texte 7"/>
                                  <wps:cNvSpPr txBox="1"/>
                                  <wps:spPr>
                                    <a:xfrm>
                                      <a:off x="3257550" y="723900"/>
                                      <a:ext cx="3238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88C4F1F" w14:textId="4715246F" w:rsidR="00CE4A9F" w:rsidRDefault="00CE4A9F">
                                        <w:r>
                                          <w:t>F’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4387965" name="Connecteur droit 10"/>
                                  <wps:cNvCnPr/>
                                  <wps:spPr>
                                    <a:xfrm flipH="1">
                                      <a:off x="3378200" y="685800"/>
                                      <a:ext cx="0" cy="720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36339790" name="Zone de texte 7"/>
                                  <wps:cNvSpPr txBox="1"/>
                                  <wps:spPr>
                                    <a:xfrm>
                                      <a:off x="3575050" y="520700"/>
                                      <a:ext cx="3238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653A450" w14:textId="0908CC5A" w:rsidR="00CE4A9F" w:rsidRDefault="00CE4A9F">
                                        <w:r>
                                          <w:t>A’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06448032" name="Zone de texte 7"/>
                                  <wps:cNvSpPr txBox="1"/>
                                  <wps:spPr>
                                    <a:xfrm>
                                      <a:off x="3606800" y="825500"/>
                                      <a:ext cx="3238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3FB96B9" w14:textId="4EA74596" w:rsidR="00CE4A9F" w:rsidRDefault="00CE4A9F">
                                        <w:r>
                                          <w:t>B’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731399939" name="Connecteur droit avec flèche 11"/>
                                <wps:cNvCnPr/>
                                <wps:spPr>
                                  <a:xfrm>
                                    <a:off x="3625850" y="717550"/>
                                    <a:ext cx="0" cy="22860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32381448" name="Connecteur droit avec flèche 15"/>
                              <wps:cNvCnPr/>
                              <wps:spPr>
                                <a:xfrm>
                                  <a:off x="2781300" y="679450"/>
                                  <a:ext cx="5778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4074715" name="Zone de texte 16"/>
                              <wps:cNvSpPr txBox="1"/>
                              <wps:spPr>
                                <a:xfrm>
                                  <a:off x="2940050" y="457200"/>
                                  <a:ext cx="361950" cy="260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EBE366" w14:textId="34A14C91" w:rsidR="00B833E8" w:rsidRPr="00B833E8" w:rsidRDefault="00B833E8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proofErr w:type="gramStart"/>
                                    <w:r w:rsidRPr="00B833E8">
                                      <w:rPr>
                                        <w:i/>
                                        <w:iCs/>
                                      </w:rPr>
                                      <w:t>f</w:t>
                                    </w:r>
                                    <w:proofErr w:type="gramEnd"/>
                                    <w:r>
                                      <w:rPr>
                                        <w:i/>
                                        <w:iCs/>
                                        <w:vertAlign w:val="superscrip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iCs/>
                                      </w:rPr>
                                      <w:t>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7F6D9B" id="Groupe 17" o:spid="_x0000_s1028" style="position:absolute;left:0;text-align:left;margin-left:96.55pt;margin-top:3.15pt;width:318.5pt;height:119.5pt;z-index:251696128" coordsize="40449,15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ldpHAYAALArAAAOAAAAZHJzL2Uyb0RvYy54bWzsWttu2zYYvh+wdyB0v1oUKVEy4hRZetiA&#10;oC3WbgV2x0iULUAiNYqJnT7R3mMvtp/UwYfYyZxlbpr5xhbF86/v//jxJ09eLqoSXQvdFEpOPPzC&#10;95CQqcoKOZ14v35680PsocZwmfFSSTHxbkTjvTz9/ruTeT0WgZqpMhMaQSOyGc/riTczph6PRk06&#10;ExVvXqhaSMjMla64gaSejjLN59B6VY4C349Gc6WzWqtUNA28fdVmeqeu/TwXqXmf540wqJx4MDbj&#10;frX7vbS/o9MTPp5qXs+KtBsGf8AoKl5I6HRo6hU3HF3p4lZTVZFq1ajcvEhVNVJ5XqTCzQFmg/2N&#10;2bzV6qp2c5mO59N6MBOYdsNOD242fXf9Vtcf6w8aLDGvp2ALl7JzWeS6sv8wSrRwJrsZTCYWBqXw&#10;kvqUJiFYNoU8HGIWQcIZNZ2B5W/VS2ev76k56jserQ1nSLTDhHF/0KjIoNOYRTiiLKYekrwCjDmz&#10;CYSJHYit9wwmSYI4SgI/ZpuTDL7BSYKrN0s0N/8OzR9nvBbOSRr7oTtU0IQmJIn9ARTnSkpgA3Gl&#10;UaZVYVDYGs5VOpcd/ptxA67Qgx/lZVH/BhBzrr3mBoz4QY/0rb7gvGDAMh/XujFvhaqQfZh4ZSHt&#10;oPmYX180BnAKRfsi9nUp7W+jyiJ7U5SlS1hOFOelRtcc2MwssJ0B1FspBSlbE1ynn4l7MjelaFv9&#10;ReTgNeC47Zwczy7b5GkqpOnbLSWUttVyGMFQ0XfDvrNiV95WFY6D96k81HA9K2mGylUhld7W+9IU&#10;eVu+t0A7b2uCS5XduG/sTAPws8xwCBxSQpKAMtL77e+wDKJMIAOoEYitgNCSMDKLH5X7Oo66+o/Y&#10;U+LAxWEYUMu6QLosIInfcW6PxCCKGLxzpAydd5y8G40aPOMuNEplQQhDsvBC84kXEejdJoec7cgz&#10;i8uFY+mOpvoPgbRql+KmTt8U4BEXvDEfuIa1F4YNesK8h5+8VNCX6p48NFP6y7b3tjyQCOR6aA5r&#10;+cRr/rjiWnio/FkCvSSYUmjWuAQNWQAJvZpzuZojr6pzBQ6GQbnUqXu05U3ZP+ZaVZ9BdpzZXiGL&#10;yxT6Bo/sH89NqzBAtqTi7MwVguW+5uZCfqzT3vmsv39afOa67kjBYuKd6gntFje0ZVurn10ZlReO&#10;OJbw7mB/OHRjFlLG4piEPbxv0Sy/Finw6F9/AnuhaAXu+3BulMShxTPAnTA6SIwe7pBj5QcJE4rv&#10;4d3GaF5MZ6Ybp9ItDz4uC/Ox4UX5WmbI3NQgSIwuuJyWouPrI0PbZaVdo74+Q2MftCNmyQDhx2Lo&#10;OO4gi8OYbWqFp8fQnVo+MvQzY2hKaOx4sdsd3c3Q8f0MbRegTgsHLAqsDLbEvCFBOk5e2RLulh8H&#10;IuWZ4NmSlLnWag56YeJVIgOlICB+YZ+cylnn7zuKbpc9zVFwfy3BjTGL/TCIwkdW3ABzbHW2k9yg&#10;e54+odPeldtPcZTcwFvfvuQO/AQzQpMk2Cm5k/7DQzjkLpX9U78R6dicREEIOruV2QBxQLsjww2Z&#10;HVPaoX83ox/DG7uCKs8rvJEQP2SYBkOY7XHEMwlCx7C74hskIA6obtcXYRuABqTuhuN/H98YoolH&#10;sn1O8Y04piRmSTRsDm+p5zbgYGMw+7ItYTGcYDm2jeLQbha3sS0Eq9qc3eg+ku3/g2xxRCKIJrME&#10;QNOedD0S2wLZ+t26Hwa+jRyvIfHpse0QRzyy7TNi29iPKI19MijbR4J35Ed9KC4OQLo+eXgPp0JH&#10;eB8G3surBgc6FoQtHCZJAkfUPZXfEhZrByfYncnerTJW4nKrOzm2JVgBC4iVzgFcKrhPXOwbm7MB&#10;NQiUwHJix7NyNA2Jf3CAfTw62W2mfQ63D4/oyMoEOGiFC1+tOLkH0cOOabduXkF0AGc0BLBqd4QR&#10;S+zh95pGCeEY0koYC2uXtVsu74voB+L4GG3uLqqsXyp5XvEPnDDqM8rwsEFc1yx4UKqA8n0ueAQJ&#10;9XtN7m4sbOCdtFGPlsYj317H+MoRkOHk6ChaDiha4FqoC3x1V1jtvdPVtDtmX160Pf0bAAD//wMA&#10;UEsDBBQABgAIAAAAIQATx2qa3wAAAAkBAAAPAAAAZHJzL2Rvd25yZXYueG1sTI9BS8NAEIXvgv9h&#10;GcGb3aRrS43ZlFLUUxFsBfG2zU6T0OxsyG6T9N87nvT48R5vvsnXk2vFgH1oPGlIZwkIpNLbhioN&#10;n4fXhxWIEA1Z03pCDVcMsC5ub3KTWT/SBw77WAkeoZAZDXWMXSZlKGt0Jsx8h8TZyffORMa+krY3&#10;I4+7Vs6TZCmdaYgv1KbDbY3leX9xGt5GM25U+jLszqft9fuweP/apaj1/d20eQYRcYp/ZfjVZ3Uo&#10;2OnoL2SDaJmfVMpVDUsFgvOVSpiPGuaPCwWyyOX/D4ofAAAA//8DAFBLAQItABQABgAIAAAAIQC2&#10;gziS/gAAAOEBAAATAAAAAAAAAAAAAAAAAAAAAABbQ29udGVudF9UeXBlc10ueG1sUEsBAi0AFAAG&#10;AAgAAAAhADj9If/WAAAAlAEAAAsAAAAAAAAAAAAAAAAALwEAAF9yZWxzLy5yZWxzUEsBAi0AFAAG&#10;AAgAAAAhADxWV2kcBgAAsCsAAA4AAAAAAAAAAAAAAAAALgIAAGRycy9lMm9Eb2MueG1sUEsBAi0A&#10;FAAGAAgAAAAhABPHaprfAAAACQEAAA8AAAAAAAAAAAAAAAAAdggAAGRycy9kb3ducmV2LnhtbFBL&#10;BQYAAAAABAAEAPMAAACCCQAAAAA=&#10;">
                      <v:group id="Groupe 13" o:spid="_x0000_s1029" style="position:absolute;width:40449;height:15176" coordsize="40449,1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Qw2yQAAAOMAAAAPAAAAZHJzL2Rvd25yZXYueG1sRE/NasJA&#10;EL4X+g7LFLzVTaqNIbqKSFs8SKEqiLchOybB7GzIbpP49l2h4HG+/1msBlOLjlpXWVYQjyMQxLnV&#10;FRcKjofP1xSE88gaa8uk4EYOVsvnpwVm2vb8Q93eFyKEsMtQQel9k0np8pIMurFtiAN3sa1BH862&#10;kLrFPoSbWr5FUSINVhwaSmxoU1J+3f8aBV899utJ/NHtrpfN7Xx4/z7tYlJq9DKs5yA8Df4h/ndv&#10;dZifzpI4mc7SKdx/CgDI5R8AAAD//wMAUEsBAi0AFAAGAAgAAAAhANvh9svuAAAAhQEAABMAAAAA&#10;AAAAAAAAAAAAAAAAAFtDb250ZW50X1R5cGVzXS54bWxQSwECLQAUAAYACAAAACEAWvQsW78AAAAV&#10;AQAACwAAAAAAAAAAAAAAAAAfAQAAX3JlbHMvLnJlbHNQSwECLQAUAAYACAAAACEATekMNskAAADj&#10;AAAADwAAAAAAAAAAAAAAAAAHAgAAZHJzL2Rvd25yZXYueG1sUEsFBgAAAAADAAMAtwAAAP0CAAAA&#10;AA==&#10;">
                        <v:group id="Groupe 12" o:spid="_x0000_s1030" style="position:absolute;width:40449;height:15176" coordsize="40449,1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gi9yQAAAOMAAAAPAAAAZHJzL2Rvd25yZXYueG1sRE/NasJA&#10;EL4X+g7LFHqrm0RqY+oqIlU8iFAVxNuQHZNgdjZkt0l8+65Q6HG+/5ktBlOLjlpXWVYQjyIQxLnV&#10;FRcKTsf1WwrCeWSNtWVScCcHi/nz0wwzbXv+pu7gCxFC2GWooPS+yaR0eUkG3cg2xIG72tagD2db&#10;SN1iH8JNLZMomkiDFYeGEhtalZTfDj9GwabHfjmOv7rd7bq6X47v+/MuJqVeX4blJwhPg/8X/7m3&#10;OswfJ+lkmkTpBzx+CgDI+S8AAAD//wMAUEsBAi0AFAAGAAgAAAAhANvh9svuAAAAhQEAABMAAAAA&#10;AAAAAAAAAAAAAAAAAFtDb250ZW50X1R5cGVzXS54bWxQSwECLQAUAAYACAAAACEAWvQsW78AAAAV&#10;AQAACwAAAAAAAAAAAAAAAAAfAQAAX3JlbHMvLnJlbHNQSwECLQAUAAYACAAAACEAtVoIvckAAADj&#10;AAAADwAAAAAAAAAAAAAAAAAHAgAAZHJzL2Rvd25yZXYueG1sUEsFBgAAAAADAAMAtwAAAP0CAAAA&#10;AA==&#10;">
                          <v:line id="Connecteur droit 5" o:spid="_x0000_s1031" style="position:absolute;flip:y;visibility:visible;mso-wrap-style:square" from="0,7302" to="40449,7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dmfygAAAOIAAAAPAAAAZHJzL2Rvd25yZXYueG1sRI/RSgMx&#10;FETfBf8hXME3m9Supbs2LVoQxJdi7QdcNtfN0s3NmqTtdr/eCEIfh5k5wyzXg+vEiUJsPWuYThQI&#10;4tqblhsN+6+3hwWImJANdp5Jw4UirFe3N0usjD/zJ512qREZwrFCDTalvpIy1pYcxonvibP37YPD&#10;lGVopAl4znDXyUel5tJhy3nBYk8bS/Vhd3QaujHtx/J1Y0f1U1zMdjv34elD6/u74eUZRKIhXcP/&#10;7XejoSiLclYuVAF/l/IdkKtfAAAA//8DAFBLAQItABQABgAIAAAAIQDb4fbL7gAAAIUBAAATAAAA&#10;AAAAAAAAAAAAAAAAAABbQ29udGVudF9UeXBlc10ueG1sUEsBAi0AFAAGAAgAAAAhAFr0LFu/AAAA&#10;FQEAAAsAAAAAAAAAAAAAAAAAHwEAAF9yZWxzLy5yZWxzUEsBAi0AFAAGAAgAAAAhAEDV2Z/KAAAA&#10;4gAAAA8AAAAAAAAAAAAAAAAABwIAAGRycy9kb3ducmV2LnhtbFBLBQYAAAAAAwADALcAAAD+AgAA&#10;AAA=&#10;" strokecolor="black [3213]"/>
                          <v:shape id="Zone de texte 7" o:spid="_x0000_s1032" type="#_x0000_t202" style="position:absolute;left:5524;top:7239;width:266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HmYzQAAAOIAAAAPAAAAZHJzL2Rvd25yZXYueG1sRI9PS8NA&#10;FMTvgt9heYI3uzGJ2sZuSwkUS9FDay69PbMvfzD7NmbXNvrpuwXB4zAzv2Hmy9F04kiDay0ruJ9E&#10;IIhLq1uuFRTv67spCOeRNXaWScEPOVgurq/mmGl74h0d974WAcIuQwWN930mpSsbMugmticOXmUH&#10;gz7IoZZ6wFOAm07GUfQoDbYcFhrsKW+o/Nx/GwXbfP2Gu4/YTH+7/OW1WvVfxeFBqdubcfUMwtPo&#10;/8N/7Y1WkKZJMovTpwQul8IdkIszAAAA//8DAFBLAQItABQABgAIAAAAIQDb4fbL7gAAAIUBAAAT&#10;AAAAAAAAAAAAAAAAAAAAAABbQ29udGVudF9UeXBlc10ueG1sUEsBAi0AFAAGAAgAAAAhAFr0LFu/&#10;AAAAFQEAAAsAAAAAAAAAAAAAAAAAHwEAAF9yZWxzLy5yZWxzUEsBAi0AFAAGAAgAAAAhAHH8eZjN&#10;AAAA4gAAAA8AAAAAAAAAAAAAAAAABwIAAGRycy9kb3ducmV2LnhtbFBLBQYAAAAAAwADALcAAAAB&#10;AwAAAAA=&#10;" filled="f" stroked="f" strokeweight=".5pt">
                            <v:textbox>
                              <w:txbxContent>
                                <w:p w14:paraId="5886CB6A" w14:textId="02C9B5EF" w:rsidR="00CE4A9F" w:rsidRDefault="00CE4A9F">
                                  <w: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Connecteur droit avec flèche 6" o:spid="_x0000_s1033" type="#_x0000_t32" style="position:absolute;left:6985;top:3746;width:0;height:359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nTDyAAAAOMAAAAPAAAAZHJzL2Rvd25yZXYueG1sRE/NasJA&#10;EL4XfIdlCr3VjVpNjK5ShFbbm1FQb0N2mgSzsyG71fj2rlDocb7/mS87U4sLta6yrGDQj0AQ51ZX&#10;XCjY7z5eExDOI2usLZOCGzlYLnpPc0y1vfKWLpkvRAhhl6KC0vsmldLlJRl0fdsQB+7HtgZ9ONtC&#10;6havIdzUchhFE2mw4tBQYkOrkvJz9msUxPKwjpJ8MxxMR/vjaZXZr+9Pq9TLc/c+A+Gp8//iP/dG&#10;h/nx+C2Ok2Q0hsdPAQC5uAMAAP//AwBQSwECLQAUAAYACAAAACEA2+H2y+4AAACFAQAAEwAAAAAA&#10;AAAAAAAAAAAAAAAAW0NvbnRlbnRfVHlwZXNdLnhtbFBLAQItABQABgAIAAAAIQBa9CxbvwAAABUB&#10;AAALAAAAAAAAAAAAAAAAAB8BAABfcmVscy8ucmVsc1BLAQItABQABgAIAAAAIQDeVnTDyAAAAOMA&#10;AAAPAAAAAAAAAAAAAAAAAAcCAABkcnMvZG93bnJldi54bWxQSwUGAAAAAAMAAwC3AAAA/AIAAAAA&#10;" strokecolor="black [3213]">
                            <v:stroke endarrow="block"/>
                          </v:shape>
                          <v:shape id="Zone de texte 7" o:spid="_x0000_s1034" type="#_x0000_t202" style="position:absolute;left:5588;top:1587;width:2667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IeyAAAAOIAAAAPAAAAZHJzL2Rvd25yZXYueG1sRE/LasJA&#10;FN0X/IfhFrqrE6VqGh1FAlIRXfjYdHfNXJPQzJ2YmWr06zsFweXhvCez1lTiQo0rLSvodSMQxJnV&#10;JecKDvvFewzCeWSNlWVScCMHs2nnZYKJtlfe0mXncxFC2CWooPC+TqR0WUEGXdfWxIE72cagD7DJ&#10;pW7wGsJNJftRNJQGSw4NBdaUFpT97H6NglW62OD22DfxvUq/1qd5fT58D5R6e23nYxCeWv8UP9xL&#10;HeZHH6O4N/ocwP+lgEFO/wAAAP//AwBQSwECLQAUAAYACAAAACEA2+H2y+4AAACFAQAAEwAAAAAA&#10;AAAAAAAAAAAAAAAAW0NvbnRlbnRfVHlwZXNdLnhtbFBLAQItABQABgAIAAAAIQBa9CxbvwAAABUB&#10;AAALAAAAAAAAAAAAAAAAAB8BAABfcmVscy8ucmVsc1BLAQItABQABgAIAAAAIQBEexIeyAAAAOIA&#10;AAAPAAAAAAAAAAAAAAAAAAcCAABkcnMvZG93bnJldi54bWxQSwUGAAAAAAMAAwC3AAAA/AIAAAAA&#10;" filled="f" stroked="f" strokeweight=".5pt">
                            <v:textbox>
                              <w:txbxContent>
                                <w:p w14:paraId="3EC2F2AA" w14:textId="64CE06E0" w:rsidR="00CE4A9F" w:rsidRDefault="00CE4A9F">
                                  <w: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  <v:shape id="Connecteur droit avec flèche 8" o:spid="_x0000_s1035" type="#_x0000_t32" style="position:absolute;left:27622;width:0;height:151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6AHygAAAOMAAAAPAAAAZHJzL2Rvd25yZXYueG1sRI/NTsNA&#10;DITvSLzDykjc6OZPNKTdVqgSEieghQcwWTeJmvWG7KZN3x4fkDjaHs/Mt97OrldnGkPn2UC6SEAR&#10;19523Bj4+nx5KEGFiGyx90wGrhRgu7m9WWNl/YX3dD7ERokJhwoNtDEOldahbslhWPiBWG5HPzqM&#10;Mo6NtiNexNz1OkuSR+2wY0locaBdS/XpMDkDZZze+59r8fZ9+tjtkzzNpjLPjLm/m59XoCLN8V/8&#10;9/1qpf6yyIvyqUiFQphkAXrzCwAA//8DAFBLAQItABQABgAIAAAAIQDb4fbL7gAAAIUBAAATAAAA&#10;AAAAAAAAAAAAAAAAAABbQ29udGVudF9UeXBlc10ueG1sUEsBAi0AFAAGAAgAAAAhAFr0LFu/AAAA&#10;FQEAAAsAAAAAAAAAAAAAAAAAHwEAAF9yZWxzLy5yZWxzUEsBAi0AFAAGAAgAAAAhAH0LoAfKAAAA&#10;4wAAAA8AAAAAAAAAAAAAAAAABwIAAGRycy9kb3ducmV2LnhtbFBLBQYAAAAAAwADALcAAAD+AgAA&#10;AAA=&#10;" strokecolor="black [3213]">
                            <v:stroke startarrow="open" endarrow="open"/>
                          </v:shape>
                          <v:shape id="Zone de texte 7" o:spid="_x0000_s1036" type="#_x0000_t202" style="position:absolute;left:25019;top:7175;width:2667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XbjyQAAAOMAAAAPAAAAZHJzL2Rvd25yZXYueG1sRE/NasJA&#10;EL4X+g7LFHqrGyOxIbqKBMRS6kGbS29jdkxCs7NpdqvRp3cLQo/z/c98OZhWnKh3jWUF41EEgri0&#10;uuFKQfG5fklBOI+ssbVMCi7kYLl4fJhjpu2Zd3Ta+0qEEHYZKqi97zIpXVmTQTeyHXHgjrY36MPZ&#10;V1L3eA7hppVxFE2lwYZDQ40d5TWV3/tfo+A9X29xd4hNem3zzcdx1f0UX4lSz0/DagbC0+D/xXf3&#10;mw7zx69plMTTZAJ/PwUA5OIGAAD//wMAUEsBAi0AFAAGAAgAAAAhANvh9svuAAAAhQEAABMAAAAA&#10;AAAAAAAAAAAAAAAAAFtDb250ZW50X1R5cGVzXS54bWxQSwECLQAUAAYACAAAACEAWvQsW78AAAAV&#10;AQAACwAAAAAAAAAAAAAAAAAfAQAAX3JlbHMvLnJlbHNQSwECLQAUAAYACAAAACEAUs1248kAAADj&#10;AAAADwAAAAAAAAAAAAAAAAAHAgAAZHJzL2Rvd25yZXYueG1sUEsFBgAAAAADAAMAtwAAAP0CAAAA&#10;AA==&#10;" filled="f" stroked="f" strokeweight=".5pt">
                            <v:textbox>
                              <w:txbxContent>
                                <w:p w14:paraId="05DC30BA" w14:textId="0E06A1DA" w:rsidR="00CE4A9F" w:rsidRDefault="00CE4A9F">
                                  <w: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  <v:line id="Connecteur droit 9" o:spid="_x0000_s1037" style="position:absolute;flip:x;visibility:visible;mso-wrap-style:square" from="36258,3175" to="36258,1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4wdywAAAOMAAAAPAAAAZHJzL2Rvd25yZXYueG1sRI/RSgMx&#10;FETfBf8hXME3m3St1d02LVoQxJdi7QdcNrebxc3NmsR2u19vBKGPw8ycYZbrwXXiSCG2njVMJwoE&#10;ce1Ny42G/efr3ROImJANdp5Jw5kirFfXV0usjD/xBx13qREZwrFCDTalvpIy1pYcxonvibN38MFh&#10;yjI00gQ8ZbjrZKHUXDpsOS9Y7Gljqf7a/TgN3Zj2Y/mysaP6np3Ndjv34eFd69ub4XkBItGQLuH/&#10;9pvRUKhy+ng/K8sC/j7lPyBXvwAAAP//AwBQSwECLQAUAAYACAAAACEA2+H2y+4AAACFAQAAEwAA&#10;AAAAAAAAAAAAAAAAAAAAW0NvbnRlbnRfVHlwZXNdLnhtbFBLAQItABQABgAIAAAAIQBa9CxbvwAA&#10;ABUBAAALAAAAAAAAAAAAAAAAAB8BAABfcmVscy8ucmVsc1BLAQItABQABgAIAAAAIQBR44wdywAA&#10;AOMAAAAPAAAAAAAAAAAAAAAAAAcCAABkcnMvZG93bnJldi54bWxQSwUGAAAAAAMAAwC3AAAA/wIA&#10;AAAA&#10;" strokecolor="black [3213]"/>
                          <v:shape id="Zone de texte 7" o:spid="_x0000_s1038" type="#_x0000_t202" style="position:absolute;left:32575;top:7239;width:3239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exxzAAAAOIAAAAPAAAAZHJzL2Rvd25yZXYueG1sRI9Ba8JA&#10;FITvBf/D8oTemo1RWxtdRQKiFHvQeuntNftMgtm3MbvV2F/vFgo9DjPzDTNbdKYWF2pdZVnBIIpB&#10;EOdWV1woOHysniYgnEfWWFsmBTdysJj3HmaYanvlHV32vhABwi5FBaX3TSqly0sy6CLbEAfvaFuD&#10;Psi2kLrFa4CbWiZx/CwNVhwWSmwoKyk/7b+Ngrds9Y67r8RMfupsvT0um/Phc6zUY79bTkF46vx/&#10;+K+90Qpeh/H4ZTBKRvB7KdwBOb8DAAD//wMAUEsBAi0AFAAGAAgAAAAhANvh9svuAAAAhQEAABMA&#10;AAAAAAAAAAAAAAAAAAAAAFtDb250ZW50X1R5cGVzXS54bWxQSwECLQAUAAYACAAAACEAWvQsW78A&#10;AAAVAQAACwAAAAAAAAAAAAAAAAAfAQAAX3JlbHMvLnJlbHNQSwECLQAUAAYACAAAACEAs93sccwA&#10;AADiAAAADwAAAAAAAAAAAAAAAAAHAgAAZHJzL2Rvd25yZXYueG1sUEsFBgAAAAADAAMAtwAAAAAD&#10;AAAAAA==&#10;" filled="f" stroked="f" strokeweight=".5pt">
                            <v:textbox>
                              <w:txbxContent>
                                <w:p w14:paraId="588C4F1F" w14:textId="4715246F" w:rsidR="00CE4A9F" w:rsidRDefault="00CE4A9F">
                                  <w:r>
                                    <w:t>F’</w:t>
                                  </w:r>
                                </w:p>
                              </w:txbxContent>
                            </v:textbox>
                          </v:shape>
                          <v:line id="Connecteur droit 10" o:spid="_x0000_s1039" style="position:absolute;flip:x;visibility:visible;mso-wrap-style:square" from="33782,6858" to="33782,7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BejyAAAAOMAAAAPAAAAZHJzL2Rvd25yZXYueG1sRE/dTsIw&#10;FL434R2aY+KddCrMMShESUyMN4SfBzhZj+vCejraCmNPb01MuDzf/1msetuKM/nQOFbwNM5AEFdO&#10;N1wrOOw/HgsQISJrbB2TgisFWC1Hdwsstbvwls67WIsUwqFEBSbGrpQyVIYshrHriBP37bzFmE5f&#10;S+3xksJtK5+zLJcWG04NBjtaG6qOux+roB3iYZi9r82QnSZXvdnkzk+/lHq479/mICL18Sb+d3/q&#10;NL8oJi/F6yyfwt9PCQC5/AUAAP//AwBQSwECLQAUAAYACAAAACEA2+H2y+4AAACFAQAAEwAAAAAA&#10;AAAAAAAAAAAAAAAAW0NvbnRlbnRfVHlwZXNdLnhtbFBLAQItABQABgAIAAAAIQBa9CxbvwAAABUB&#10;AAALAAAAAAAAAAAAAAAAAB8BAABfcmVscy8ucmVsc1BLAQItABQABgAIAAAAIQAODBejyAAAAOMA&#10;AAAPAAAAAAAAAAAAAAAAAAcCAABkcnMvZG93bnJldi54bWxQSwUGAAAAAAMAAwC3AAAA/AIAAAAA&#10;" strokecolor="black [3213]"/>
                          <v:shape id="Zone de texte 7" o:spid="_x0000_s1040" type="#_x0000_t202" style="position:absolute;left:35750;top:5207;width:3239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qNczQAAAOMAAAAPAAAAZHJzL2Rvd25yZXYueG1sRI9BT8JA&#10;EIXvJv6HzZhwk600FqgshDQhGiMHkIu3sTu0jd3Z0l2h+uudgwnHmXnz3vsWq8G16kx9aDwbeBgn&#10;oIhLbxuuDBzeN/czUCEiW2w9k4EfCrBa3t4sMLf+wjs672OlxIRDjgbqGLtc61DW5DCMfUcst6Pv&#10;HUYZ+0rbHi9i7lo9SZJMO2xYEmrsqKip/Np/OwOvxWaLu8+Jm/22xfPbcd2dDh+PxozuhvUTqEhD&#10;vIr/v1+s1M/SLE3n07lQCJMsQC//AAAA//8DAFBLAQItABQABgAIAAAAIQDb4fbL7gAAAIUBAAAT&#10;AAAAAAAAAAAAAAAAAAAAAABbQ29udGVudF9UeXBlc10ueG1sUEsBAi0AFAAGAAgAAAAhAFr0LFu/&#10;AAAAFQEAAAsAAAAAAAAAAAAAAAAAHwEAAF9yZWxzLy5yZWxzUEsBAi0AFAAGAAgAAAAhAElqo1zN&#10;AAAA4wAAAA8AAAAAAAAAAAAAAAAABwIAAGRycy9kb3ducmV2LnhtbFBLBQYAAAAAAwADALcAAAAB&#10;AwAAAAA=&#10;" filled="f" stroked="f" strokeweight=".5pt">
                            <v:textbox>
                              <w:txbxContent>
                                <w:p w14:paraId="5653A450" w14:textId="0908CC5A" w:rsidR="00CE4A9F" w:rsidRDefault="00CE4A9F">
                                  <w:r>
                                    <w:t>A’</w:t>
                                  </w:r>
                                </w:p>
                              </w:txbxContent>
                            </v:textbox>
                          </v:shape>
                          <v:shape id="Zone de texte 7" o:spid="_x0000_s1041" type="#_x0000_t202" style="position:absolute;left:36068;top:8255;width:3238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7pKywAAAOIAAAAPAAAAZHJzL2Rvd25yZXYueG1sRI9Ba8JA&#10;FITvQv/D8gredLfRSoiuIgGplPag9dLbM/tMQrNv0+yqaX+9KxR6HGbmG2ax6m0jLtT52rGGp7EC&#10;QVw4U3Op4fCxGaUgfEA22DgmDT/kYbV8GCwwM+7KO7rsQykihH2GGqoQ2kxKX1Rk0Y9dSxy9k+ss&#10;hii7UpoOrxFuG5koNZMWa44LFbaUV1R87c9Ww2u+ecfdMbHpb5O/vJ3W7ffh81nr4WO/noMI1If/&#10;8F97azSkajadpmqSwP1SvANyeQMAAP//AwBQSwECLQAUAAYACAAAACEA2+H2y+4AAACFAQAAEwAA&#10;AAAAAAAAAAAAAAAAAAAAW0NvbnRlbnRfVHlwZXNdLnhtbFBLAQItABQABgAIAAAAIQBa9CxbvwAA&#10;ABUBAAALAAAAAAAAAAAAAAAAAB8BAABfcmVscy8ucmVsc1BLAQItABQABgAIAAAAIQB5R7pKywAA&#10;AOIAAAAPAAAAAAAAAAAAAAAAAAcCAABkcnMvZG93bnJldi54bWxQSwUGAAAAAAMAAwC3AAAA/wIA&#10;AAAA&#10;" filled="f" stroked="f" strokeweight=".5pt">
                            <v:textbox>
                              <w:txbxContent>
                                <w:p w14:paraId="33FB96B9" w14:textId="4EA74596" w:rsidR="00CE4A9F" w:rsidRDefault="00CE4A9F">
                                  <w:r>
                                    <w:t>B’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Connecteur droit avec flèche 11" o:spid="_x0000_s1042" type="#_x0000_t32" style="position:absolute;left:36258;top:7175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rjUxwAAAOMAAAAPAAAAZHJzL2Rvd25yZXYueG1sRE9fS8Mw&#10;EH8X9h3CCXtz6Sw6W5eNIUwm+LJO+nwkt7asuZQkW+u3N4Lg4/3+33o72V7cyIfOsYLlIgNBrJ3p&#10;uFHwddo/vIAIEdlg75gUfFOA7WZ2t8bSuJGPdKtiI1IIhxIVtDEOpZRBt2QxLNxAnLiz8xZjOn0j&#10;jccxhdtePmbZs7TYcWpocaC3lvSluloFvtbHRu8/zhe5iofP8em9rrBWan4/7V5BRJriv/jPfTBp&#10;/ipf5kVR5AX8/pQAkJsfAAAA//8DAFBLAQItABQABgAIAAAAIQDb4fbL7gAAAIUBAAATAAAAAAAA&#10;AAAAAAAAAAAAAABbQ29udGVudF9UeXBlc10ueG1sUEsBAi0AFAAGAAgAAAAhAFr0LFu/AAAAFQEA&#10;AAsAAAAAAAAAAAAAAAAAHwEAAF9yZWxzLy5yZWxzUEsBAi0AFAAGAAgAAAAhANHKuNTHAAAA4wAA&#10;AA8AAAAAAAAAAAAAAAAABwIAAGRycy9kb3ducmV2LnhtbFBLBQYAAAAAAwADALcAAAD7AgAAAAA=&#10;" strokecolor="black [3213]" strokeweight="1.5pt">
                          <v:stroke endarrow="block"/>
                        </v:shape>
                      </v:group>
                      <v:shape id="Connecteur droit avec flèche 15" o:spid="_x0000_s1043" type="#_x0000_t32" style="position:absolute;left:27813;top:6794;width:57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JMzygAAAOMAAAAPAAAAZHJzL2Rvd25yZXYueG1sRI/NasNA&#10;DITvhb7DokJuzfqPYNxsQgkUemqatA+gelXbxKt1vevEefvqEMhRmtHMp/V2dr060xg6zwbSZQKK&#10;uPa248bA99fbcwkqRGSLvWcycKUA283jwxor6y98oPMxNkpCOFRooI1xqLQOdUsOw9IPxKL9+tFh&#10;lHFstB3xIuGu11mSrLTDjqWhxYF2LdWn4+QMlHHa93/X4uPn9Lk7JHmaTWWeGbN4ml9fQEWa4918&#10;u363gr/Ks7xMi0Kg5SdZgN78AwAA//8DAFBLAQItABQABgAIAAAAIQDb4fbL7gAAAIUBAAATAAAA&#10;AAAAAAAAAAAAAAAAAABbQ29udGVudF9UeXBlc10ueG1sUEsBAi0AFAAGAAgAAAAhAFr0LFu/AAAA&#10;FQEAAAsAAAAAAAAAAAAAAAAAHwEAAF9yZWxzLy5yZWxzUEsBAi0AFAAGAAgAAAAhALB4kzPKAAAA&#10;4wAAAA8AAAAAAAAAAAAAAAAABwIAAGRycy9kb3ducmV2LnhtbFBLBQYAAAAAAwADALcAAAD+AgAA&#10;AAA=&#10;" strokecolor="black [3213]">
                        <v:stroke startarrow="open" endarrow="open"/>
                      </v:shape>
                      <v:shape id="Zone de texte 16" o:spid="_x0000_s1044" type="#_x0000_t202" style="position:absolute;left:29400;top:4572;width:3620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YV1yQAAAOMAAAAPAAAAZHJzL2Rvd25yZXYueG1sRE/NasJA&#10;EL4XfIdlhN7qRlFjU1eRgFRED1ovvU2zYxKanU2zW40+vSsIHuf7n+m8NZU4UeNKywr6vQgEcWZ1&#10;ybmCw9fybQLCeWSNlWVScCEH81nnZYqJtmfe0WnvcxFC2CWooPC+TqR0WUEGXc/WxIE72sagD2eT&#10;S93gOYSbSg6iaCwNlhwaCqwpLSj73f8bBet0ucXdz8BMrlX6uTku6r/D90ip1267+ADhqfVP8cO9&#10;0mH+ezyM4mHcH8H9pwCAnN0AAAD//wMAUEsBAi0AFAAGAAgAAAAhANvh9svuAAAAhQEAABMAAAAA&#10;AAAAAAAAAAAAAAAAAFtDb250ZW50X1R5cGVzXS54bWxQSwECLQAUAAYACAAAACEAWvQsW78AAAAV&#10;AQAACwAAAAAAAAAAAAAAAAAfAQAAX3JlbHMvLnJlbHNQSwECLQAUAAYACAAAACEAe72FdckAAADj&#10;AAAADwAAAAAAAAAAAAAAAAAHAgAAZHJzL2Rvd25yZXYueG1sUEsFBgAAAAADAAMAtwAAAP0CAAAA&#10;AA==&#10;" filled="f" stroked="f" strokeweight=".5pt">
                        <v:textbox>
                          <w:txbxContent>
                            <w:p w14:paraId="5AEBE366" w14:textId="34A14C91" w:rsidR="00B833E8" w:rsidRPr="00B833E8" w:rsidRDefault="00B833E8">
                              <w:pPr>
                                <w:rPr>
                                  <w:i/>
                                  <w:iCs/>
                                </w:rPr>
                              </w:pPr>
                              <w:proofErr w:type="gramStart"/>
                              <w:r w:rsidRPr="00B833E8"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proofErr w:type="gramEnd"/>
                              <w:r>
                                <w:rPr>
                                  <w:i/>
                                  <w:iCs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42EE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7E03D78" wp14:editId="0DC7D7AB">
                      <wp:simplePos x="0" y="0"/>
                      <wp:positionH relativeFrom="column">
                        <wp:posOffset>4572635</wp:posOffset>
                      </wp:positionH>
                      <wp:positionV relativeFrom="paragraph">
                        <wp:posOffset>60960</wp:posOffset>
                      </wp:positionV>
                      <wp:extent cx="622300" cy="279400"/>
                      <wp:effectExtent l="0" t="0" r="0" b="6350"/>
                      <wp:wrapNone/>
                      <wp:docPr id="1161066251" name="Zone de text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230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98AF12" w14:textId="52406738" w:rsidR="00742EE7" w:rsidRDefault="00742EE7">
                                  <w:proofErr w:type="gramStart"/>
                                  <w:r>
                                    <w:t>capteur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7E03D78" id="_x0000_s1045" type="#_x0000_t202" style="position:absolute;left:0;text-align:left;margin-left:360.05pt;margin-top:4.8pt;width:49pt;height:22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F5GQIAADIEAAAOAAAAZHJzL2Uyb0RvYy54bWysU8lu2zAQvRfoPxC815IVZ7FgOXATuCgQ&#10;JAGcImeaIi0BJIclaUvu13dIeUPaU9ELNcMZzfLe4+y+14rshPMtmIqORzklwnCoW7Op6I+35Zc7&#10;SnxgpmYKjKjoXnh6P//8adbZUhTQgKqFI1jE+LKzFW1CsGWWed4IzfwIrDAYlOA0C+i6TVY71mF1&#10;rbIiz2+yDlxtHXDhPd4+DkE6T/WlFDy8SOlFIKqiOFtIp0vnOp7ZfMbKjWO2aflhDPYPU2jWGmx6&#10;KvXIAiNb1/5RSrfcgQcZRhx0BlK2XKQdcJtx/mGbVcOsSLsgON6eYPL/ryx/3q3sqyOh/wo9EhgB&#10;6awvPV7GfXrpdPzipATjCOH+BJvoA+F4eVMUVzlGOIaK2+kEbaySnX+2zodvAjSJRkUdspLAYrsn&#10;H4bUY0rsZWDZKpWYUYZ02ODqOk8/nCJYXBnscR41WqFf96StKzo9rrGGeo/bORiI95YvW5zhifnw&#10;yhwyjWOjesMLHlIB9oKDRUkD7tff7mM+EoBRSjpUTkX9zy1zghL13SA10/FkEqWWnMn1bYGOu4ys&#10;LyNmqx8AxTnGd2J5MmN+UEdTOtDvKPJF7IohZjj2rmg4mg9h0DM+Ei4Wi5SE4rIsPJmV5bF0RDUi&#10;/Na/M2cPNATk7xmOGmPlBzaG3IGPxTaAbBNVEecB1QP8KMxE9uERReVf+inr/NTnvwEAAP//AwBQ&#10;SwMEFAAGAAgAAAAhAAtvlDLfAAAACAEAAA8AAABkcnMvZG93bnJldi54bWxMj0FPg0AUhO8m/ofN&#10;M/FmFzBFRB5NQ9KYGD209uLtwb4Ckd1Fdtuiv971VI+Tmcx8U6xmPYgTT663BiFeRCDYNFb1pkXY&#10;v2/uMhDOk1E0WMMI3+xgVV5fFZQrezZbPu18K0KJcTkhdN6PuZSu6ViTW9iRTfAOdtLkg5xaqSY6&#10;h3I9yCSKUqmpN2Gho5GrjpvP3VEjvFSbN9rWic5+hur59bAev/YfS8Tbm3n9BMLz7C9h+MMP6FAG&#10;ptoejXJiQHhIojhEER5TEMHP4izoGmF5n4IsC/n/QPkLAAD//wMAUEsBAi0AFAAGAAgAAAAhALaD&#10;OJL+AAAA4QEAABMAAAAAAAAAAAAAAAAAAAAAAFtDb250ZW50X1R5cGVzXS54bWxQSwECLQAUAAYA&#10;CAAAACEAOP0h/9YAAACUAQAACwAAAAAAAAAAAAAAAAAvAQAAX3JlbHMvLnJlbHNQSwECLQAUAAYA&#10;CAAAACEAL01BeRkCAAAyBAAADgAAAAAAAAAAAAAAAAAuAgAAZHJzL2Uyb0RvYy54bWxQSwECLQAU&#10;AAYACAAAACEAC2+UMt8AAAAIAQAADwAAAAAAAAAAAAAAAABzBAAAZHJzL2Rvd25yZXYueG1sUEsF&#10;BgAAAAAEAAQA8wAAAH8FAAAAAA==&#10;" filled="f" stroked="f" strokeweight=".5pt">
                      <v:textbox>
                        <w:txbxContent>
                          <w:p w14:paraId="3A98AF12" w14:textId="52406738" w:rsidR="00742EE7" w:rsidRDefault="00742EE7">
                            <w:proofErr w:type="gramStart"/>
                            <w:r>
                              <w:t>capteur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313FB2" w14:textId="2A2F6334" w:rsidR="001B5530" w:rsidRPr="000E697D" w:rsidRDefault="001B5530" w:rsidP="00266E7E">
            <w:pPr>
              <w:pStyle w:val="ECEcorps"/>
              <w:ind w:left="-112"/>
            </w:pPr>
          </w:p>
          <w:p w14:paraId="3C92DFC4" w14:textId="585E3999" w:rsidR="001B5530" w:rsidRPr="00CE4A9F" w:rsidRDefault="001B5530" w:rsidP="00266E7E">
            <w:pPr>
              <w:pStyle w:val="ECEcorps"/>
              <w:ind w:left="-112"/>
            </w:pPr>
          </w:p>
          <w:p w14:paraId="5F983AB9" w14:textId="3BE44F58" w:rsidR="00CE4A9F" w:rsidRDefault="00CE4A9F" w:rsidP="00266E7E">
            <w:pPr>
              <w:pStyle w:val="ECEcorps"/>
              <w:ind w:left="-112"/>
            </w:pPr>
          </w:p>
          <w:p w14:paraId="3809571B" w14:textId="533F8211" w:rsidR="00CE4A9F" w:rsidRDefault="00CE4A9F" w:rsidP="00266E7E">
            <w:pPr>
              <w:pStyle w:val="ECEcorps"/>
              <w:ind w:left="-112"/>
            </w:pPr>
          </w:p>
          <w:p w14:paraId="4083AA38" w14:textId="6255986E" w:rsidR="00CE4A9F" w:rsidRDefault="00CE4A9F" w:rsidP="00266E7E">
            <w:pPr>
              <w:pStyle w:val="ECEcorps"/>
              <w:ind w:left="-112"/>
            </w:pPr>
          </w:p>
          <w:p w14:paraId="48413B02" w14:textId="6F60D702" w:rsidR="00CE4A9F" w:rsidRDefault="00CE4A9F" w:rsidP="00266E7E">
            <w:pPr>
              <w:pStyle w:val="ECEcorps"/>
              <w:ind w:left="-112"/>
            </w:pPr>
          </w:p>
          <w:p w14:paraId="4C0BA512" w14:textId="1E28BFBF" w:rsidR="00CE4A9F" w:rsidRDefault="00CE4A9F" w:rsidP="00266E7E">
            <w:pPr>
              <w:pStyle w:val="ECEcorps"/>
              <w:ind w:left="-112"/>
            </w:pPr>
          </w:p>
          <w:p w14:paraId="0B9782B7" w14:textId="3B48E0FB" w:rsidR="001B5530" w:rsidRPr="000E697D" w:rsidRDefault="001B5530" w:rsidP="00266E7E">
            <w:pPr>
              <w:pStyle w:val="ECEcorps"/>
            </w:pPr>
          </w:p>
        </w:tc>
      </w:tr>
    </w:tbl>
    <w:p w14:paraId="1C6901C5" w14:textId="1546138E" w:rsidR="00FA443E" w:rsidRPr="00710610" w:rsidRDefault="00182D3C" w:rsidP="00FA443E">
      <w:pPr>
        <w:pStyle w:val="ECEcorps"/>
        <w:rPr>
          <w:i/>
          <w:sz w:val="22"/>
          <w:szCs w:val="22"/>
        </w:rPr>
      </w:pPr>
      <w:r>
        <w:t>Le</w:t>
      </w:r>
      <w:r w:rsidR="00FA443E">
        <w:t xml:space="preserve"> grandissement </w:t>
      </w:r>
      <m:oMath>
        <m:r>
          <m:rPr>
            <m:sty m:val="p"/>
          </m:rPr>
          <w:rPr>
            <w:rFonts w:ascii="Cambria Math" w:hAnsi="Cambria Math"/>
          </w:rPr>
          <m:t>γ</m:t>
        </m:r>
      </m:oMath>
      <w:r w:rsidR="00FA443E">
        <w:t xml:space="preserve"> à travers une lentille</w:t>
      </w:r>
      <w:r>
        <w:t xml:space="preserve"> </w:t>
      </w:r>
      <w:r w:rsidRPr="00A33600">
        <w:t>peut être déterminé grâce à la formule</w:t>
      </w:r>
      <w:r w:rsidR="00FA443E" w:rsidRPr="00A33600">
        <w:t> :</w:t>
      </w:r>
      <w:r w:rsidR="00710610">
        <w:t xml:space="preserve"> </w:t>
      </w:r>
      <w:bookmarkStart w:id="5" w:name="_Hlk134271916"/>
      <m:oMath>
        <m:r>
          <m:rPr>
            <m:nor/>
          </m:rPr>
          <w:rPr>
            <w:rFonts w:ascii="Cambria Math" w:hAnsi="Cambria Math"/>
            <w:iCs/>
            <w:sz w:val="22"/>
            <w:szCs w:val="22"/>
          </w:rPr>
          <m:t>γ</m:t>
        </m:r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bar>
              <m:barPr>
                <m:pos m:val="top"/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barPr>
              <m:e>
                <m:r>
                  <m:rPr>
                    <m:nor/>
                  </m:rPr>
                  <w:rPr>
                    <w:sz w:val="22"/>
                    <w:szCs w:val="22"/>
                  </w:rPr>
                  <m:t>A'B'</m:t>
                </m:r>
              </m:e>
            </m:bar>
          </m:num>
          <m:den>
            <m:bar>
              <m:barPr>
                <m:pos m:val="top"/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barPr>
              <m:e>
                <m:r>
                  <m:rPr>
                    <m:nor/>
                  </m:rPr>
                  <w:rPr>
                    <w:sz w:val="22"/>
                    <w:szCs w:val="22"/>
                  </w:rPr>
                  <m:t>AB</m:t>
                </m:r>
              </m:e>
            </m:bar>
          </m:den>
        </m:f>
      </m:oMath>
    </w:p>
    <w:p w14:paraId="1942E510" w14:textId="7B0E4B48" w:rsidR="00B71F19" w:rsidRPr="000E697D" w:rsidRDefault="00B71F19" w:rsidP="00FA443E">
      <w:pPr>
        <w:pStyle w:val="ECEcorps"/>
        <w:rPr>
          <w:iCs/>
        </w:rPr>
      </w:pPr>
    </w:p>
    <w:p w14:paraId="55BAD382" w14:textId="1F71D8AC" w:rsidR="004052DD" w:rsidRPr="00710610" w:rsidRDefault="00B71F19" w:rsidP="00710610">
      <w:pPr>
        <w:pStyle w:val="ECEcorps"/>
        <w:rPr>
          <w:rFonts w:cstheme="minorHAnsi"/>
          <w:b/>
          <w:iCs/>
          <w:sz w:val="22"/>
          <w:szCs w:val="22"/>
        </w:rPr>
      </w:pPr>
      <w:r w:rsidRPr="00B72DC3">
        <w:rPr>
          <w:rFonts w:eastAsia="Arial Unicode MS"/>
        </w:rPr>
        <w:t xml:space="preserve">La distance focale </w:t>
      </w:r>
      <w:r w:rsidRPr="00406282">
        <w:rPr>
          <w:rFonts w:eastAsia="Arial Unicode MS"/>
          <w:i/>
          <w:iCs/>
        </w:rPr>
        <w:t>f</w:t>
      </w:r>
      <w:r w:rsidR="00406282">
        <w:rPr>
          <w:rFonts w:eastAsia="Arial Unicode MS"/>
          <w:i/>
          <w:iCs/>
        </w:rPr>
        <w:t xml:space="preserve"> </w:t>
      </w:r>
      <w:r w:rsidRPr="00406282">
        <w:rPr>
          <w:rFonts w:eastAsia="Arial Unicode MS"/>
          <w:i/>
          <w:iCs/>
        </w:rPr>
        <w:t>’</w:t>
      </w:r>
      <w:r w:rsidRPr="00B72DC3">
        <w:rPr>
          <w:rFonts w:eastAsia="Arial Unicode MS"/>
        </w:rPr>
        <w:t xml:space="preserve"> </w:t>
      </w:r>
      <w:r w:rsidR="001F188A">
        <w:rPr>
          <w:rFonts w:eastAsia="Arial Unicode MS"/>
        </w:rPr>
        <w:t>peut être déterminée</w:t>
      </w:r>
      <w:r>
        <w:rPr>
          <w:rFonts w:eastAsia="Arial Unicode MS"/>
        </w:rPr>
        <w:t xml:space="preserve"> par la relation :</w:t>
      </w:r>
      <w:r w:rsidR="00710610">
        <w:rPr>
          <w:rFonts w:eastAsia="Arial Unicode MS"/>
        </w:rPr>
        <w:t xml:space="preserve"> </w:t>
      </w:r>
      <w:bookmarkEnd w:id="5"/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m:rPr>
                <m:nor/>
              </m:rPr>
              <w:rPr>
                <w:i/>
                <w:sz w:val="22"/>
                <w:szCs w:val="22"/>
              </w:rPr>
              <m:t xml:space="preserve">f </m:t>
            </m:r>
          </m:e>
          <m:sup>
            <m:r>
              <m:rPr>
                <m:nor/>
              </m:rPr>
              <w:rPr>
                <w:i/>
                <w:sz w:val="22"/>
                <w:szCs w:val="22"/>
              </w:rPr>
              <m:t>'</m:t>
            </m:r>
          </m:sup>
        </m:sSup>
        <m:r>
          <m:rPr>
            <m:nor/>
          </m:rPr>
          <w:rPr>
            <w:i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OA·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γ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eastAsia="Arial Unicode MS" w:hAnsi="Cambria Math"/>
                    <w:i/>
                    <w:sz w:val="22"/>
                    <w:szCs w:val="2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Arial Unicode MS" w:hAnsi="Cambria Math"/>
                    <w:sz w:val="22"/>
                    <w:szCs w:val="22"/>
                  </w:rPr>
                  <m:t>γ</m:t>
                </m:r>
              </m:e>
            </m:d>
            <m:r>
              <w:rPr>
                <w:rFonts w:ascii="Cambria Math" w:eastAsia="Arial Unicode MS" w:hAnsi="Cambria Math"/>
                <w:sz w:val="22"/>
                <w:szCs w:val="22"/>
              </w:rPr>
              <m:t>+1</m:t>
            </m:r>
          </m:den>
        </m:f>
      </m:oMath>
    </w:p>
    <w:p w14:paraId="1C1F6ACC" w14:textId="77777777" w:rsidR="006354E2" w:rsidRDefault="006354E2" w:rsidP="006354E2">
      <w:pPr>
        <w:pStyle w:val="ECEtitre"/>
        <w:rPr>
          <w:b w:val="0"/>
          <w:u w:val="none"/>
        </w:rPr>
      </w:pPr>
    </w:p>
    <w:p w14:paraId="7A792425" w14:textId="0F18ABCC" w:rsidR="00710610" w:rsidRPr="00A33600" w:rsidRDefault="00710610" w:rsidP="00710610">
      <w:pPr>
        <w:pStyle w:val="ECEcorps"/>
        <w:spacing w:line="276" w:lineRule="auto"/>
      </w:pPr>
      <w:r>
        <w:t xml:space="preserve">L’image formée sur le capteur s’affiche </w:t>
      </w:r>
      <w:r w:rsidR="00000F06">
        <w:t xml:space="preserve">ensuite </w:t>
      </w:r>
      <w:r>
        <w:t>sur l’écran de l’appareil numérique.</w:t>
      </w:r>
      <w:r w:rsidRPr="00A33600">
        <w:t xml:space="preserve"> Il y a donc un procédé numérique qui transfère l’image </w:t>
      </w:r>
      <w:r w:rsidR="00DB033E">
        <w:t>formée sur</w:t>
      </w:r>
      <w:r w:rsidRPr="00A33600">
        <w:t xml:space="preserve"> </w:t>
      </w:r>
      <w:r w:rsidR="00B345C3">
        <w:t xml:space="preserve">le </w:t>
      </w:r>
      <w:r>
        <w:t>capteur</w:t>
      </w:r>
      <w:r w:rsidRPr="00A33600">
        <w:t xml:space="preserve"> (très petite) vers l’écran </w:t>
      </w:r>
      <w:r>
        <w:t>de l’appareil numérique</w:t>
      </w:r>
      <w:r w:rsidRPr="00A33600">
        <w:t>.</w:t>
      </w:r>
      <w:r>
        <w:t xml:space="preserve"> </w:t>
      </w:r>
      <w:r w:rsidRPr="00A33600">
        <w:t>Un facteur multiplicatif</w:t>
      </w:r>
      <w:r>
        <w:t xml:space="preserve"> </w:t>
      </w:r>
      <w:r w:rsidRPr="008421A7">
        <w:rPr>
          <w:i/>
          <w:iCs/>
        </w:rPr>
        <w:t>k</w:t>
      </w:r>
      <w:r w:rsidRPr="00A33600">
        <w:t xml:space="preserve"> permet de passer de la taille de l’image sur le capteur à celle</w:t>
      </w:r>
      <w:r>
        <w:t xml:space="preserve"> obtenue</w:t>
      </w:r>
      <w:r w:rsidRPr="00A33600">
        <w:t xml:space="preserve"> </w:t>
      </w:r>
      <w:r>
        <w:t>sur</w:t>
      </w:r>
      <w:r w:rsidRPr="00A33600">
        <w:t xml:space="preserve"> l’écran </w:t>
      </w:r>
      <w:r>
        <w:t>de l’appareil numérique.</w:t>
      </w:r>
    </w:p>
    <w:p w14:paraId="26C26E4E" w14:textId="7DD68384" w:rsidR="005D303F" w:rsidRDefault="005D303F" w:rsidP="005D303F">
      <w:pPr>
        <w:pStyle w:val="ECEcorps"/>
      </w:pPr>
    </w:p>
    <w:p w14:paraId="29804E00" w14:textId="77777777" w:rsidR="00710610" w:rsidRDefault="00710610" w:rsidP="005D303F">
      <w:pPr>
        <w:pStyle w:val="ECEcorps"/>
      </w:pPr>
    </w:p>
    <w:p w14:paraId="70065B26" w14:textId="77777777" w:rsidR="00EA7A6E" w:rsidRPr="00BA3F9F" w:rsidRDefault="00EA7A6E" w:rsidP="00EA7A6E">
      <w:pPr>
        <w:rPr>
          <w:bCs/>
          <w:sz w:val="24"/>
          <w:szCs w:val="24"/>
        </w:rPr>
      </w:pPr>
      <w:r w:rsidRPr="00BA3F9F">
        <w:rPr>
          <w:b/>
          <w:sz w:val="24"/>
          <w:szCs w:val="24"/>
        </w:rPr>
        <w:t>Incertitude de répétabilité</w:t>
      </w:r>
    </w:p>
    <w:p w14:paraId="7BAB5034" w14:textId="77777777" w:rsidR="00EA7A6E" w:rsidRPr="00EA7A6E" w:rsidRDefault="00EA7A6E" w:rsidP="00EA7A6E">
      <w:pPr>
        <w:rPr>
          <w:bCs/>
          <w:sz w:val="24"/>
          <w:szCs w:val="24"/>
        </w:rPr>
      </w:pPr>
    </w:p>
    <w:p w14:paraId="3EE3B671" w14:textId="38914859" w:rsidR="00EA7A6E" w:rsidRPr="00EA7A6E" w:rsidRDefault="00EA7A6E" w:rsidP="00EA7A6E">
      <w:pPr>
        <w:pStyle w:val="Paragraphedeliste"/>
        <w:numPr>
          <w:ilvl w:val="0"/>
          <w:numId w:val="19"/>
        </w:numPr>
        <w:shd w:val="clear" w:color="auto" w:fill="FFFFFF"/>
        <w:spacing w:line="240" w:lineRule="auto"/>
        <w:jc w:val="left"/>
        <w:rPr>
          <w:color w:val="auto"/>
        </w:rPr>
      </w:pPr>
      <w:r w:rsidRPr="00EA7A6E">
        <w:rPr>
          <w:color w:val="auto"/>
        </w:rPr>
        <w:t xml:space="preserve">Pour </w:t>
      </w:r>
      <w:proofErr w:type="gramStart"/>
      <w:r w:rsidRPr="00EA7A6E">
        <w:rPr>
          <w:color w:val="auto"/>
        </w:rPr>
        <w:t>une  série</w:t>
      </w:r>
      <w:proofErr w:type="gramEnd"/>
      <w:r w:rsidRPr="00EA7A6E">
        <w:rPr>
          <w:color w:val="auto"/>
        </w:rPr>
        <w:t xml:space="preserve">  de  mesures  pour  lesquelles  on  suppose  les  conditions  de  répétabilité  vérifiées, on admet que la meilleure estimation de la valeur </w:t>
      </w:r>
      <w:r w:rsidRPr="00EA7A6E">
        <w:rPr>
          <w:i/>
          <w:iCs/>
          <w:color w:val="auto"/>
        </w:rPr>
        <w:t>x</w:t>
      </w:r>
      <w:r w:rsidRPr="00EA7A6E">
        <w:rPr>
          <w:color w:val="auto"/>
        </w:rPr>
        <w:t xml:space="preserve"> de la grandeur X est égale à la moyenne arithmétique  </w:t>
      </w:r>
      <m:oMath>
        <m:acc>
          <m:accPr>
            <m:chr m:val="̅"/>
            <m:ctrlPr>
              <w:rPr>
                <w:rFonts w:ascii="Cambria Math" w:hAnsi="Cambria Math"/>
                <w:i/>
                <w:color w:val="auto"/>
              </w:rPr>
            </m:ctrlPr>
          </m:accPr>
          <m:e>
            <m:r>
              <w:rPr>
                <w:rFonts w:ascii="Cambria Math" w:hAnsi="Cambria Math"/>
                <w:color w:val="auto"/>
              </w:rPr>
              <m:t>x</m:t>
            </m:r>
          </m:e>
        </m:acc>
      </m:oMath>
      <w:r w:rsidRPr="00EA7A6E">
        <w:rPr>
          <w:color w:val="auto"/>
        </w:rPr>
        <w:t xml:space="preserve"> des N valeurs mesurées soit :  </w:t>
      </w:r>
    </w:p>
    <w:p w14:paraId="40DAEDC9" w14:textId="2628F823" w:rsidR="00EA7A6E" w:rsidRPr="00710610" w:rsidRDefault="00000000" w:rsidP="00EA7A6E">
      <w:pPr>
        <w:shd w:val="clear" w:color="auto" w:fill="FFFFFF"/>
        <w:spacing w:line="240" w:lineRule="auto"/>
        <w:jc w:val="center"/>
        <w:rPr>
          <w:color w:val="auto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color w:val="auto"/>
              </w:rPr>
            </m:ctrlPr>
          </m:accPr>
          <m:e>
            <m:r>
              <w:rPr>
                <w:rFonts w:ascii="Cambria Math" w:hAnsi="Cambria Math"/>
                <w:color w:val="auto"/>
              </w:rPr>
              <m:t>x</m:t>
            </m:r>
          </m:e>
        </m:acc>
      </m:oMath>
      <w:r w:rsidR="00EA7A6E" w:rsidRPr="00710610">
        <w:rPr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auto"/>
              </w:rPr>
            </m:ctrlPr>
          </m:fPr>
          <m:num>
            <m:r>
              <w:rPr>
                <w:rFonts w:ascii="Cambria Math" w:hAnsi="Cambria Math"/>
                <w:color w:val="auto"/>
              </w:rPr>
              <m:t>1</m:t>
            </m:r>
          </m:num>
          <m:den>
            <m:r>
              <w:rPr>
                <w:rFonts w:ascii="Cambria Math" w:hAnsi="Cambria Math"/>
                <w:color w:val="auto"/>
              </w:rPr>
              <m:t>N</m:t>
            </m:r>
          </m:den>
        </m:f>
      </m:oMath>
      <w:r w:rsidR="00EA7A6E" w:rsidRPr="00710610">
        <w:rPr>
          <w:color w:val="auto"/>
        </w:rPr>
        <w:t xml:space="preserve">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color w:val="auto"/>
              </w:rPr>
            </m:ctrlPr>
          </m:naryPr>
          <m:sub>
            <m:r>
              <m:rPr>
                <m:nor/>
              </m:rPr>
              <w:rPr>
                <w:color w:val="auto"/>
              </w:rPr>
              <m:t>k=1</m:t>
            </m:r>
          </m:sub>
          <m:sup>
            <m:r>
              <m:rPr>
                <m:nor/>
              </m:rPr>
              <w:rPr>
                <w:color w:val="auto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color w:val="auto"/>
                  </w:rPr>
                </m:ctrlPr>
              </m:sSubPr>
              <m:e>
                <m:r>
                  <m:rPr>
                    <m:nor/>
                  </m:rPr>
                  <w:rPr>
                    <w:color w:val="auto"/>
                  </w:rPr>
                  <m:t>x</m:t>
                </m:r>
              </m:e>
              <m:sub>
                <m:r>
                  <m:rPr>
                    <m:nor/>
                  </m:rPr>
                  <w:rPr>
                    <w:color w:val="auto"/>
                  </w:rPr>
                  <m:t>k</m:t>
                </m:r>
              </m:sub>
            </m:sSub>
          </m:e>
        </m:nary>
      </m:oMath>
    </w:p>
    <w:p w14:paraId="29E0FE9B" w14:textId="77777777" w:rsidR="00EA7A6E" w:rsidRDefault="00EA7A6E" w:rsidP="00EA7A6E">
      <w:pPr>
        <w:shd w:val="clear" w:color="auto" w:fill="FFFFFF"/>
        <w:spacing w:line="240" w:lineRule="auto"/>
        <w:jc w:val="left"/>
        <w:rPr>
          <w:color w:val="auto"/>
        </w:rPr>
      </w:pPr>
    </w:p>
    <w:p w14:paraId="259DD51D" w14:textId="792C1EBE" w:rsidR="00EA7A6E" w:rsidRDefault="00EA7A6E" w:rsidP="00EA7A6E">
      <w:pPr>
        <w:pStyle w:val="Paragraphedeliste"/>
        <w:numPr>
          <w:ilvl w:val="0"/>
          <w:numId w:val="19"/>
        </w:numPr>
        <w:shd w:val="clear" w:color="auto" w:fill="FFFFFF"/>
        <w:spacing w:line="240" w:lineRule="auto"/>
        <w:jc w:val="left"/>
        <w:rPr>
          <w:bCs/>
        </w:rPr>
      </w:pPr>
      <w:r w:rsidRPr="000E1A86">
        <w:rPr>
          <w:bCs/>
        </w:rPr>
        <w:t xml:space="preserve">On </w:t>
      </w:r>
      <w:r w:rsidRPr="00EA7A6E">
        <w:rPr>
          <w:color w:val="auto"/>
        </w:rPr>
        <w:t>détermine</w:t>
      </w:r>
      <w:r w:rsidRPr="000E1A86">
        <w:rPr>
          <w:bCs/>
        </w:rPr>
        <w:t xml:space="preserve"> </w:t>
      </w:r>
      <w:r>
        <w:rPr>
          <w:bCs/>
        </w:rPr>
        <w:t>l’incertitude</w:t>
      </w:r>
      <w:r w:rsidR="00A70D13">
        <w:rPr>
          <w:bCs/>
        </w:rPr>
        <w:t xml:space="preserve">-type </w:t>
      </w:r>
      <w:r>
        <w:rPr>
          <w:bCs/>
        </w:rPr>
        <w:t>de répétabilité u(</w:t>
      </w:r>
      <w:r w:rsidRPr="00000F06">
        <w:rPr>
          <w:bCs/>
          <w:i/>
          <w:iCs/>
        </w:rPr>
        <w:t>x</w:t>
      </w:r>
      <w:r>
        <w:rPr>
          <w:bCs/>
        </w:rPr>
        <w:t>) à l’aide de la relation :</w:t>
      </w:r>
    </w:p>
    <w:p w14:paraId="73F44996" w14:textId="0F2D6D00" w:rsidR="00EA7A6E" w:rsidRDefault="00EA7A6E" w:rsidP="00EA7A6E">
      <w:pPr>
        <w:jc w:val="center"/>
        <w:rPr>
          <w:bCs/>
        </w:rPr>
      </w:pPr>
      <w:proofErr w:type="gramStart"/>
      <w:r>
        <w:rPr>
          <w:bCs/>
        </w:rPr>
        <w:t>u</w:t>
      </w:r>
      <w:proofErr w:type="gramEnd"/>
      <w:r>
        <w:rPr>
          <w:bCs/>
        </w:rPr>
        <w:t>(</w:t>
      </w:r>
      <w:r w:rsidRPr="00CB4CF0">
        <w:rPr>
          <w:bCs/>
          <w:i/>
          <w:iCs/>
        </w:rPr>
        <w:t>x</w:t>
      </w:r>
      <w:r>
        <w:rPr>
          <w:bCs/>
        </w:rPr>
        <w:t xml:space="preserve">) = 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m:rPr>
                    <m:nor/>
                  </m:rPr>
                  <w:rPr>
                    <w:i/>
                  </w:rPr>
                  <m:t>s</m:t>
                </m:r>
              </m:e>
              <m:sub>
                <m:r>
                  <m:rPr>
                    <m:nor/>
                  </m:rPr>
                  <w:rPr>
                    <w:i/>
                  </w:rPr>
                  <m:t>x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</w:rPr>
                </m:ctrlPr>
              </m:radPr>
              <m:deg/>
              <m:e>
                <m:r>
                  <m:rPr>
                    <m:nor/>
                  </m:rPr>
                  <w:rPr>
                    <w:i/>
                  </w:rPr>
                  <m:t>N</m:t>
                </m:r>
              </m:e>
            </m:rad>
          </m:den>
        </m:f>
      </m:oMath>
    </w:p>
    <w:p w14:paraId="4C2EB0B5" w14:textId="7E0D8748" w:rsidR="00EA7A6E" w:rsidRDefault="00EA7A6E" w:rsidP="00EA7A6E">
      <w:pPr>
        <w:ind w:left="709"/>
        <w:rPr>
          <w:color w:val="auto"/>
        </w:rPr>
      </w:pPr>
      <w:proofErr w:type="gramStart"/>
      <w:r>
        <w:rPr>
          <w:bCs/>
        </w:rPr>
        <w:t>où</w:t>
      </w:r>
      <w:proofErr w:type="gramEnd"/>
      <w:r>
        <w:rPr>
          <w:bCs/>
        </w:rPr>
        <w:t xml:space="preserve"> </w:t>
      </w:r>
      <w:proofErr w:type="spellStart"/>
      <w:r>
        <w:rPr>
          <w:bCs/>
        </w:rPr>
        <w:t>s</w:t>
      </w:r>
      <w:r>
        <w:rPr>
          <w:bCs/>
          <w:vertAlign w:val="subscript"/>
        </w:rPr>
        <w:t>x</w:t>
      </w:r>
      <w:proofErr w:type="spellEnd"/>
      <w:r>
        <w:rPr>
          <w:bCs/>
        </w:rPr>
        <w:t xml:space="preserve"> est l’écart-type expérimental de la moyenne </w:t>
      </w:r>
      <m:oMath>
        <m:acc>
          <m:accPr>
            <m:chr m:val="̅"/>
            <m:ctrlPr>
              <w:rPr>
                <w:rFonts w:ascii="Cambria Math" w:hAnsi="Cambria Math"/>
                <w:i/>
                <w:color w:val="auto"/>
              </w:rPr>
            </m:ctrlPr>
          </m:accPr>
          <m:e>
            <m:r>
              <w:rPr>
                <w:rFonts w:ascii="Cambria Math" w:hAnsi="Cambria Math"/>
                <w:color w:val="auto"/>
              </w:rPr>
              <m:t>x</m:t>
            </m:r>
          </m:e>
        </m:acc>
      </m:oMath>
      <w:r>
        <w:rPr>
          <w:color w:val="auto"/>
        </w:rPr>
        <w:t xml:space="preserve">  avec  </w:t>
      </w:r>
      <w:proofErr w:type="spellStart"/>
      <w:r w:rsidRPr="00DF2350">
        <w:rPr>
          <w:i/>
          <w:color w:val="auto"/>
        </w:rPr>
        <w:t>s</w:t>
      </w:r>
      <w:r w:rsidRPr="00DF2350">
        <w:rPr>
          <w:i/>
          <w:color w:val="auto"/>
          <w:vertAlign w:val="subscript"/>
        </w:rPr>
        <w:t>x</w:t>
      </w:r>
      <w:proofErr w:type="spellEnd"/>
      <w:r>
        <w:rPr>
          <w:color w:val="auto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auto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auto"/>
                  </w:rPr>
                </m:ctrlPr>
              </m:fPr>
              <m:num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color w:val="auto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color w:val="auto"/>
                      </w:rPr>
                      <m:t>k=1</m:t>
                    </m:r>
                  </m:sub>
                  <m:sup>
                    <m:r>
                      <w:rPr>
                        <w:rFonts w:ascii="Cambria Math" w:hAnsi="Cambria Math"/>
                        <w:color w:val="auto"/>
                      </w:rPr>
                      <m:t>N</m:t>
                    </m:r>
                  </m:sup>
                  <m:e>
                    <m:r>
                      <w:rPr>
                        <w:rFonts w:ascii="Cambria Math" w:hAnsi="Cambria Math"/>
                        <w:color w:val="auto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hAnsi="Cambria Math"/>
                        <w:color w:val="auto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auto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auto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hAnsi="Cambria Math"/>
                        <w:color w:val="auto"/>
                      </w:rPr>
                      <m:t>)²</m:t>
                    </m:r>
                  </m:e>
                </m:nary>
              </m:num>
              <m:den>
                <m:r>
                  <w:rPr>
                    <w:rFonts w:ascii="Cambria Math" w:hAnsi="Cambria Math"/>
                    <w:color w:val="auto"/>
                  </w:rPr>
                  <m:t>N-1</m:t>
                </m:r>
              </m:den>
            </m:f>
          </m:e>
        </m:rad>
      </m:oMath>
    </w:p>
    <w:p w14:paraId="1465FCCA" w14:textId="3A3D10F8" w:rsidR="00A70D13" w:rsidRDefault="00A70D13" w:rsidP="00710610">
      <w:pPr>
        <w:rPr>
          <w:bCs/>
        </w:rPr>
      </w:pPr>
    </w:p>
    <w:p w14:paraId="53C0D20F" w14:textId="77777777" w:rsidR="00710610" w:rsidRDefault="00710610" w:rsidP="00710610">
      <w:pPr>
        <w:rPr>
          <w:bCs/>
        </w:rPr>
      </w:pPr>
    </w:p>
    <w:p w14:paraId="363DF0C9" w14:textId="1DEDA4EA" w:rsidR="00EA7A6E" w:rsidRPr="00BA3F9F" w:rsidRDefault="00C14E2E" w:rsidP="00EA7A6E">
      <w:pPr>
        <w:rPr>
          <w:b/>
          <w:sz w:val="24"/>
          <w:szCs w:val="24"/>
        </w:rPr>
      </w:pPr>
      <w:r w:rsidRPr="00BA3F9F">
        <w:rPr>
          <w:b/>
          <w:sz w:val="24"/>
          <w:szCs w:val="24"/>
        </w:rPr>
        <w:t>Objet à l’infini</w:t>
      </w:r>
    </w:p>
    <w:p w14:paraId="78230DEA" w14:textId="77777777" w:rsidR="00C14E2E" w:rsidRDefault="00C14E2E" w:rsidP="00EA7A6E">
      <w:pPr>
        <w:rPr>
          <w:b/>
          <w:sz w:val="24"/>
          <w:szCs w:val="24"/>
          <w:u w:val="single"/>
        </w:rPr>
      </w:pPr>
    </w:p>
    <w:p w14:paraId="64AE696E" w14:textId="39C1B9A9" w:rsidR="00C14E2E" w:rsidRPr="00A33600" w:rsidRDefault="007A6905" w:rsidP="00C14E2E">
      <w:pPr>
        <w:pStyle w:val="ECEtitre"/>
        <w:rPr>
          <w:b w:val="0"/>
          <w:u w:val="none"/>
        </w:rPr>
      </w:pPr>
      <w:r w:rsidRPr="007A6905">
        <w:rPr>
          <w:b w:val="0"/>
          <w:u w:val="none"/>
        </w:rPr>
        <w:t xml:space="preserve">Dans cette situation d’évaluation, on considère que la lentille équivalente au système optique </w:t>
      </w:r>
      <w:r w:rsidR="00FD6725">
        <w:rPr>
          <w:b w:val="0"/>
          <w:u w:val="none"/>
        </w:rPr>
        <w:t>de l’appareil numérique</w:t>
      </w:r>
      <w:r w:rsidRPr="007A6905">
        <w:rPr>
          <w:b w:val="0"/>
          <w:u w:val="none"/>
        </w:rPr>
        <w:t xml:space="preserve"> est fixe.</w:t>
      </w:r>
      <w:r w:rsidR="00710610">
        <w:rPr>
          <w:b w:val="0"/>
          <w:u w:val="none"/>
        </w:rPr>
        <w:t xml:space="preserve"> </w:t>
      </w:r>
      <w:r w:rsidRPr="007A6905">
        <w:rPr>
          <w:b w:val="0"/>
          <w:u w:val="none"/>
        </w:rPr>
        <w:t>Pour être dans cette condition expérimentale</w:t>
      </w:r>
      <w:r w:rsidR="00710610">
        <w:rPr>
          <w:b w:val="0"/>
          <w:u w:val="none"/>
        </w:rPr>
        <w:t xml:space="preserve"> </w:t>
      </w:r>
      <w:r w:rsidRPr="007A6905">
        <w:rPr>
          <w:b w:val="0"/>
          <w:u w:val="none"/>
        </w:rPr>
        <w:t>l’objet doit être considéré comme étant à l’infini.</w:t>
      </w:r>
      <w:r w:rsidR="00710610">
        <w:rPr>
          <w:b w:val="0"/>
          <w:u w:val="none"/>
        </w:rPr>
        <w:t xml:space="preserve"> </w:t>
      </w:r>
      <w:r>
        <w:rPr>
          <w:b w:val="0"/>
          <w:u w:val="none"/>
        </w:rPr>
        <w:t>Un</w:t>
      </w:r>
      <w:r w:rsidR="00C14E2E" w:rsidRPr="00A33600">
        <w:rPr>
          <w:b w:val="0"/>
          <w:u w:val="none"/>
        </w:rPr>
        <w:t xml:space="preserve"> objet pourra être considéré comme « situé à l’infini » si la distance entre l’objet et la lentille est supérieure à 10 fois la distance focale.</w:t>
      </w:r>
    </w:p>
    <w:p w14:paraId="306B9ECD" w14:textId="77777777" w:rsidR="006354E2" w:rsidRDefault="006354E2" w:rsidP="00EA7A6E">
      <w:pPr>
        <w:rPr>
          <w:b/>
          <w:sz w:val="24"/>
          <w:szCs w:val="24"/>
          <w:u w:val="single"/>
        </w:rPr>
      </w:pPr>
    </w:p>
    <w:p w14:paraId="4A4B176B" w14:textId="77777777" w:rsidR="006354E2" w:rsidRDefault="006354E2" w:rsidP="00EA7A6E">
      <w:pPr>
        <w:rPr>
          <w:b/>
          <w:sz w:val="24"/>
          <w:szCs w:val="24"/>
          <w:u w:val="single"/>
        </w:rPr>
      </w:pPr>
    </w:p>
    <w:p w14:paraId="2B3F2B02" w14:textId="77777777" w:rsidR="006354E2" w:rsidRDefault="006354E2" w:rsidP="00EA7A6E">
      <w:pPr>
        <w:rPr>
          <w:b/>
          <w:sz w:val="24"/>
          <w:szCs w:val="24"/>
          <w:u w:val="single"/>
        </w:rPr>
      </w:pPr>
    </w:p>
    <w:p w14:paraId="4247B53D" w14:textId="06BC822A" w:rsidR="00E26870" w:rsidRPr="00136091" w:rsidRDefault="00E26870" w:rsidP="00E26870">
      <w:pPr>
        <w:pStyle w:val="ECEtitre"/>
        <w:rPr>
          <w:sz w:val="24"/>
          <w:szCs w:val="24"/>
        </w:rPr>
      </w:pPr>
      <w:r w:rsidRPr="00136091">
        <w:rPr>
          <w:sz w:val="24"/>
          <w:szCs w:val="24"/>
        </w:rPr>
        <w:lastRenderedPageBreak/>
        <w:t xml:space="preserve">TRAVAIL À EFFECTUER </w:t>
      </w:r>
    </w:p>
    <w:p w14:paraId="7E622C67" w14:textId="77777777" w:rsidR="002355E9" w:rsidRDefault="002355E9" w:rsidP="002C7692">
      <w:pPr>
        <w:pStyle w:val="ECEcorps"/>
        <w:spacing w:line="276" w:lineRule="auto"/>
      </w:pPr>
    </w:p>
    <w:p w14:paraId="4D992F15" w14:textId="2DE0C25B" w:rsidR="00BA6A16" w:rsidRPr="00BA6A16" w:rsidRDefault="00BD63CD" w:rsidP="002C7692">
      <w:pPr>
        <w:pStyle w:val="ECEpartie"/>
        <w:numPr>
          <w:ilvl w:val="0"/>
          <w:numId w:val="6"/>
        </w:numPr>
        <w:spacing w:line="276" w:lineRule="auto"/>
      </w:pPr>
      <w:bookmarkStart w:id="6" w:name="_Toc482638815"/>
      <w:bookmarkStart w:id="7" w:name="_Toc500182692"/>
      <w:bookmarkStart w:id="8" w:name="_Hlk106891145"/>
      <w:r>
        <w:t xml:space="preserve">Détermination du facteur multiplicatif </w:t>
      </w:r>
      <w:r w:rsidRPr="00BD63CD">
        <w:rPr>
          <w:i/>
          <w:iCs/>
        </w:rPr>
        <w:t>k</w:t>
      </w:r>
      <w:r w:rsidR="008421A7">
        <w:rPr>
          <w:b w:val="0"/>
          <w:bCs/>
        </w:rPr>
        <w:t xml:space="preserve"> (10 minutes conseillées)</w:t>
      </w:r>
    </w:p>
    <w:p w14:paraId="66B2CC66" w14:textId="77777777" w:rsidR="00BA6A16" w:rsidRDefault="00BA6A16" w:rsidP="00BA6A16">
      <w:pPr>
        <w:pStyle w:val="ECEpartie"/>
        <w:numPr>
          <w:ilvl w:val="0"/>
          <w:numId w:val="0"/>
        </w:numPr>
        <w:spacing w:line="276" w:lineRule="auto"/>
        <w:ind w:left="360"/>
        <w:rPr>
          <w:b w:val="0"/>
          <w:bCs/>
        </w:rPr>
      </w:pPr>
    </w:p>
    <w:p w14:paraId="22EAE6B9" w14:textId="5481DDFA" w:rsidR="00BA6A16" w:rsidRDefault="00BA6A16" w:rsidP="00BA6A16">
      <w:pPr>
        <w:pStyle w:val="ECEcorps"/>
        <w:spacing w:line="276" w:lineRule="auto"/>
        <w:rPr>
          <w:rFonts w:eastAsia="Arial Unicode MS"/>
        </w:rPr>
      </w:pPr>
      <w:r>
        <w:rPr>
          <w:rFonts w:eastAsia="Arial Unicode MS"/>
        </w:rPr>
        <w:t>Un appareil numérique est mis à disposition</w:t>
      </w:r>
      <w:r w:rsidR="008155F9">
        <w:rPr>
          <w:rFonts w:eastAsia="Arial Unicode MS"/>
        </w:rPr>
        <w:t>.</w:t>
      </w:r>
    </w:p>
    <w:p w14:paraId="2F005045" w14:textId="77777777" w:rsidR="00BA6A16" w:rsidRDefault="00BA6A16" w:rsidP="00BA6A16">
      <w:pPr>
        <w:pStyle w:val="ECEcorps"/>
        <w:spacing w:line="276" w:lineRule="auto"/>
      </w:pPr>
    </w:p>
    <w:p w14:paraId="574AFC03" w14:textId="3E3C6BCC" w:rsidR="00BA6A16" w:rsidRDefault="00BA6A16" w:rsidP="00BA6A16">
      <w:pPr>
        <w:pStyle w:val="ECEcorps"/>
        <w:spacing w:line="276" w:lineRule="auto"/>
      </w:pPr>
      <w:r>
        <w:t>Les dimensions du capteur sont les suivantes :</w:t>
      </w:r>
    </w:p>
    <w:p w14:paraId="72B2DC73" w14:textId="77777777" w:rsidR="00BA6A16" w:rsidRDefault="00BA6A16" w:rsidP="00BA6A16">
      <w:pPr>
        <w:pStyle w:val="ECEcorps"/>
        <w:spacing w:line="276" w:lineRule="auto"/>
        <w:ind w:left="360"/>
      </w:pPr>
      <w:r>
        <w:t xml:space="preserve">Longueur : </w:t>
      </w:r>
      <w:proofErr w:type="spellStart"/>
      <w:r w:rsidRPr="006A11B1">
        <w:rPr>
          <w:i/>
          <w:iCs/>
        </w:rPr>
        <w:t>L</w:t>
      </w:r>
      <w:r w:rsidRPr="006A11B1">
        <w:rPr>
          <w:i/>
          <w:iCs/>
          <w:vertAlign w:val="subscript"/>
        </w:rPr>
        <w:t>capteur</w:t>
      </w:r>
      <w:proofErr w:type="spellEnd"/>
      <w:r>
        <w:t xml:space="preserve"> = </w:t>
      </w:r>
      <w:r w:rsidRPr="00C00B01">
        <w:rPr>
          <w:sz w:val="24"/>
          <w:szCs w:val="24"/>
          <w:bdr w:val="single" w:sz="4" w:space="0" w:color="auto"/>
        </w:rPr>
        <w:t>……………………….</w:t>
      </w:r>
    </w:p>
    <w:p w14:paraId="52C00E0E" w14:textId="15899FFD" w:rsidR="00BA6A16" w:rsidRDefault="00BA6A16" w:rsidP="00BA6A16">
      <w:pPr>
        <w:pStyle w:val="ECEcorps"/>
        <w:spacing w:line="276" w:lineRule="auto"/>
        <w:ind w:left="360"/>
      </w:pPr>
      <w:r>
        <w:t xml:space="preserve">Largeur : </w:t>
      </w:r>
      <w:r w:rsidR="00BD63CD">
        <w:rPr>
          <w:i/>
          <w:iCs/>
        </w:rPr>
        <w:t>ℓ</w:t>
      </w:r>
      <w:r>
        <w:rPr>
          <w:i/>
          <w:iCs/>
          <w:vertAlign w:val="subscript"/>
        </w:rPr>
        <w:t>capteur</w:t>
      </w:r>
      <w:r>
        <w:t xml:space="preserve"> = </w:t>
      </w:r>
      <w:r w:rsidRPr="00C00B01">
        <w:rPr>
          <w:sz w:val="24"/>
          <w:szCs w:val="24"/>
          <w:bdr w:val="single" w:sz="4" w:space="0" w:color="auto"/>
        </w:rPr>
        <w:t>………………………</w:t>
      </w:r>
    </w:p>
    <w:p w14:paraId="0E92FE10" w14:textId="77777777" w:rsidR="00BA6A16" w:rsidRDefault="00BA6A16" w:rsidP="00BA6A16">
      <w:pPr>
        <w:pStyle w:val="ECEcorps"/>
        <w:spacing w:line="276" w:lineRule="auto"/>
      </w:pPr>
    </w:p>
    <w:p w14:paraId="12142A26" w14:textId="77777777" w:rsidR="00BA6A16" w:rsidRPr="00A33600" w:rsidRDefault="00BA6A16" w:rsidP="00BA6A16">
      <w:pPr>
        <w:pStyle w:val="ECEcorps"/>
        <w:spacing w:line="276" w:lineRule="auto"/>
      </w:pPr>
      <w:r w:rsidRPr="00A33600">
        <w:t>Mesurer</w:t>
      </w:r>
      <w:r>
        <w:t>,</w:t>
      </w:r>
      <w:r w:rsidRPr="00A33600">
        <w:t xml:space="preserve"> sur l’écran </w:t>
      </w:r>
      <w:r>
        <w:t>de l’appareil numérique,</w:t>
      </w:r>
      <w:r w:rsidRPr="00A33600">
        <w:t xml:space="preserve"> </w:t>
      </w:r>
      <w:r>
        <w:t>la largeur maximale</w:t>
      </w:r>
      <w:r w:rsidRPr="00A33600">
        <w:t xml:space="preserve"> </w:t>
      </w:r>
      <w:r>
        <w:t>d’une image quelconque visible sur l’écran, et noter sa valeur ci-dessous</w:t>
      </w:r>
      <w:r w:rsidRPr="00A33600">
        <w:t> :</w:t>
      </w:r>
    </w:p>
    <w:p w14:paraId="2AA1B61E" w14:textId="77777777" w:rsidR="00BA6A16" w:rsidRDefault="00BA6A16" w:rsidP="00BA6A16">
      <w:pPr>
        <w:pStyle w:val="ECEcorps"/>
        <w:spacing w:line="276" w:lineRule="auto"/>
        <w:rPr>
          <w:color w:val="00B050"/>
        </w:rPr>
      </w:pPr>
      <w:r>
        <w:rPr>
          <w:noProof/>
          <w:color w:val="00B050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21F48DD" wp14:editId="49023FB3">
                <wp:simplePos x="0" y="0"/>
                <wp:positionH relativeFrom="column">
                  <wp:posOffset>1398143</wp:posOffset>
                </wp:positionH>
                <wp:positionV relativeFrom="paragraph">
                  <wp:posOffset>49759</wp:posOffset>
                </wp:positionV>
                <wp:extent cx="3043936" cy="779899"/>
                <wp:effectExtent l="0" t="38100" r="23495" b="58420"/>
                <wp:wrapNone/>
                <wp:docPr id="215051271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3936" cy="779899"/>
                          <a:chOff x="-36576" y="18085"/>
                          <a:chExt cx="3043936" cy="779899"/>
                        </a:xfrm>
                      </wpg:grpSpPr>
                      <wpg:grpSp>
                        <wpg:cNvPr id="39857920" name="Groupe 1"/>
                        <wpg:cNvGrpSpPr/>
                        <wpg:grpSpPr>
                          <a:xfrm>
                            <a:off x="361851" y="18085"/>
                            <a:ext cx="2645509" cy="779899"/>
                            <a:chOff x="-99" y="18085"/>
                            <a:chExt cx="2645509" cy="779899"/>
                          </a:xfrm>
                        </wpg:grpSpPr>
                        <wps:wsp>
                          <wps:cNvPr id="6" name="Zone de texte 6"/>
                          <wps:cNvSpPr txBox="1"/>
                          <wps:spPr>
                            <a:xfrm>
                              <a:off x="412750" y="25400"/>
                              <a:ext cx="2232660" cy="7696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D73049C" w14:textId="77777777" w:rsidR="00BA6A16" w:rsidRDefault="00BA6A16" w:rsidP="00BA6A1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Connecteur droit avec flèche 2"/>
                          <wps:cNvCnPr/>
                          <wps:spPr>
                            <a:xfrm flipV="1">
                              <a:off x="-99" y="18085"/>
                              <a:ext cx="49" cy="31600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Connecteur droit avec flèche 17"/>
                          <wps:cNvCnPr/>
                          <wps:spPr>
                            <a:xfrm>
                              <a:off x="0" y="527050"/>
                              <a:ext cx="0" cy="27093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53444965" name="Zone de texte 2"/>
                        <wps:cNvSpPr txBox="1"/>
                        <wps:spPr>
                          <a:xfrm>
                            <a:off x="-36576" y="292100"/>
                            <a:ext cx="87630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84DC38" w14:textId="5431B998" w:rsidR="00BA6A16" w:rsidRDefault="00BD63CD" w:rsidP="00BA6A16">
                              <w:pPr>
                                <w:pStyle w:val="ECEcorps"/>
                                <w:spacing w:line="276" w:lineRule="auto"/>
                                <w:rPr>
                                  <w:color w:val="0070C0"/>
                                </w:rPr>
                              </w:pPr>
                              <w:proofErr w:type="gramStart"/>
                              <w:r>
                                <w:t>ℓ</w:t>
                              </w:r>
                              <w:proofErr w:type="spellStart"/>
                              <w:proofErr w:type="gramEnd"/>
                              <w:r w:rsidR="00BA6A16">
                                <w:t>argeur</w:t>
                              </w:r>
                              <w:proofErr w:type="spellEnd"/>
                              <w:r w:rsidR="00BA6A16"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ℓ</w:t>
                              </w:r>
                              <w:r w:rsidR="00BA6A16" w:rsidRPr="002E7A0D">
                                <w:rPr>
                                  <w:i/>
                                  <w:iCs/>
                                  <w:vertAlign w:val="subscript"/>
                                </w:rPr>
                                <w:t>écran</w:t>
                              </w:r>
                              <w:r w:rsidR="00BA6A16">
                                <w:rPr>
                                  <w:color w:val="0070C0"/>
                                </w:rPr>
                                <w:t xml:space="preserve">  </w:t>
                              </w:r>
                            </w:p>
                            <w:p w14:paraId="44011A73" w14:textId="77777777" w:rsidR="00BA6A16" w:rsidRDefault="00BA6A16" w:rsidP="00BA6A1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1F48DD" id="Groupe 3" o:spid="_x0000_s1046" style="position:absolute;left:0;text-align:left;margin-left:110.1pt;margin-top:3.9pt;width:239.7pt;height:61.4pt;z-index:251698176;mso-width-relative:margin;mso-height-relative:margin" coordorigin="-365,180" coordsize="30439,7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k77NAQAAAcPAAAOAAAAZHJzL2Uyb0RvYy54bWzsV9tu4zYQfS/QfyD0nlh3W0acRerdBAWC&#10;3WCz2wX6RlOULZQiWZK25H5R/6M/1iF1sa1c2qRAgAL7IovkcDhzeM5ofPGuqRjaUaVLwRdecO57&#10;iHIi8pKvF97XL9dnMw9pg3mOmeB04e2p9t5d/vjDRS3nNBQbwXKqEDjhel7LhbcxRs4nE002tML6&#10;XEjKYbEQqsIGhmo9yRWuwXvFJqHvp5NaqFwqQajWMPu+XfQunf+ioMR8KgpNDWILD2Iz7qncc2Wf&#10;k8sLPF8rLDcl6cLAr4iiwiWHQwdX77HBaKvKB66qkiihRWHOiagmoihKQl0OkE3gj7K5UWIrXS7r&#10;eb2WA0wA7QinV7slH3c3St7LOwVI1HINWLiRzaUpVGV/IUrUOMj2A2S0MYjAZOTHURalHiKwNp1m&#10;syxrMSUbAN5uO4vSZAoGsB7M/FnSL3943sOkP39yEtUwaKOF8O8UKnMIJJsl0yyEO+a4AqI57CgK&#10;7HF20wsSjdJglgTjiPuMwzROEj97LmPA4Ml0n9j+ZLogC324ef3fbv5+gyV1hNIWkA46uJwWs19B&#10;oiinyECuFKUtdM7SEgSZ5icBF9pBqucaJh/hSRyE0wTuAS48TGK/09gAXxiFaQrLjjBplsKVwRUN&#10;+eO5VNrcUFEh+7LwFGjYSQvvbrVpTXsTe7oWrMyvS8bcwNYNumQK7TAonhkXLDg/sWIc1QsvjSDK&#10;Bx6s62H/imHyWxfekQfwxzjEXMseBPtmmlXjqBi4jOzUSuR7AE6Jtu5oSa5L8H+LtbnDCgoN4ADF&#10;03yCR8EEBCW6Nw9thPrjsXlrDyyAVQ/VULgWnv59ixX1EPuZAz+yII7BrXGDOJlaSajjldXxCt9W&#10;SwFIAd0hOvdq7Q3rXwslqm9QY6/sqbCEOYGzF57pX5emLadQowm9unJGUNskNrf8XhLr2oJscf3S&#10;fMNKdvdqSfZR9IzE89H1trZ2JxdXWyOK0t39AdUOf1CHFfgbyCTsZbIUnAMp6VahXInSILyjBBXs&#10;rz+BfSg8ks2Sd3W150lb1MC2lL/0yHTl9exh1eg1E3fVJgpS34+el4s2CpfrjemCFKqFf4Su1ZfF&#10;1tJ4JA736T1IyDSPSsjgkn3gOTJ7CcUWKyXqLq5HlKHNntH2uM+0AI24KuJOPtUrJoTyQbOMg7W1&#10;KkDdw8ZOs89t7OztVup6gJdsHna4kwU3w+aq5EK1FeP09ANGRWvf14Y27wNnbfXquPpGpA2m/461&#10;YOc+lK7aP0FbC8hJL5CEUx9qKGwEoLvPOZQIW9lhJYvi71QFZEaCOuX4/4Oqhx7srWgbJ1Ecx1ma&#10;9PQ97U2Oi+xLepOjZjTMwmDcnMymaQRzLYOhn2zJ/frehAvbmDh9jHqOYeWfeomh2/reS7xNL+G4&#10;Dv+2oFSf/J07Hrsyfvj/evk3AAAA//8DAFBLAwQUAAYACAAAACEAy4p8PuAAAAAJAQAADwAAAGRy&#10;cy9kb3ducmV2LnhtbEyPQUvDQBCF74L/YRnBm91NitGm2ZRS1FMR2grS2zaZJqHZ2ZDdJum/dzzp&#10;cXgfb76XrSbbigF73zjSEM0UCKTClQ1VGr4O70+vIHwwVJrWEWq4oYdVfn+XmbR0I+1w2IdKcAn5&#10;1GioQ+hSKX1RozV+5jokzs6utybw2Vey7M3I5baVsVKJtKYh/lCbDjc1Fpf91Wr4GM24nkdvw/Zy&#10;3tyOh+fP722EWj8+TOsliIBT+IPhV5/VIWenk7tS6UWrIY5VzKiGF17AebJYJCBODM5VAjLP5P8F&#10;+Q8AAAD//wMAUEsBAi0AFAAGAAgAAAAhALaDOJL+AAAA4QEAABMAAAAAAAAAAAAAAAAAAAAAAFtD&#10;b250ZW50X1R5cGVzXS54bWxQSwECLQAUAAYACAAAACEAOP0h/9YAAACUAQAACwAAAAAAAAAAAAAA&#10;AAAvAQAAX3JlbHMvLnJlbHNQSwECLQAUAAYACAAAACEApgZO+zQEAAAHDwAADgAAAAAAAAAAAAAA&#10;AAAuAgAAZHJzL2Uyb0RvYy54bWxQSwECLQAUAAYACAAAACEAy4p8PuAAAAAJAQAADwAAAAAAAAAA&#10;AAAAAACOBgAAZHJzL2Rvd25yZXYueG1sUEsFBgAAAAAEAAQA8wAAAJsHAAAAAA==&#10;">
                <v:group id="Groupe 1" o:spid="_x0000_s1047" style="position:absolute;left:3618;top:180;width:26455;height:7799" coordorigin=",180" coordsize="26455,7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9aYyAAAAOEAAAAPAAAAZHJzL2Rvd25yZXYueG1sRI/LisIw&#10;FIb3A75DOIK7Ma3iqNUoIjrMQgQvIO4OzbEtNieliW19+8liYJY//41vue5MKRqqXWFZQTyMQBCn&#10;VhecKbhe9p8zEM4jaywtk4I3OViveh9LTLRt+UTN2WcijLBLUEHufZVI6dKcDLqhrYiD97C1QR9k&#10;nUldYxvGTSlHUfQlDRYcHnKsaJtT+jy/jILvFtvNON41h+dj+75fJsfbISalBv1uswDhqfP/4b/2&#10;j1Ywns8m0/koMASiQANy9QsAAP//AwBQSwECLQAUAAYACAAAACEA2+H2y+4AAACFAQAAEwAAAAAA&#10;AAAAAAAAAAAAAAAAW0NvbnRlbnRfVHlwZXNdLnhtbFBLAQItABQABgAIAAAAIQBa9CxbvwAAABUB&#10;AAALAAAAAAAAAAAAAAAAAB8BAABfcmVscy8ucmVsc1BLAQItABQABgAIAAAAIQAsf9aYyAAAAOEA&#10;AAAPAAAAAAAAAAAAAAAAAAcCAABkcnMvZG93bnJldi54bWxQSwUGAAAAAAMAAwC3AAAA/AIAAAAA&#10;">
                  <v:shape id="Zone de texte 6" o:spid="_x0000_s1048" type="#_x0000_t202" style="position:absolute;left:4127;top:254;width:22327;height:7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  <v:textbox>
                      <w:txbxContent>
                        <w:p w14:paraId="7D73049C" w14:textId="77777777" w:rsidR="00BA6A16" w:rsidRDefault="00BA6A16" w:rsidP="00BA6A16"/>
                      </w:txbxContent>
                    </v:textbox>
                  </v:shape>
                  <v:shape id="Connecteur droit avec flèche 2" o:spid="_x0000_s1049" type="#_x0000_t32" style="position:absolute;top:180;width:0;height:31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ZoqvgAAANoAAAAPAAAAZHJzL2Rvd25yZXYueG1sRI/dagIx&#10;EIXvhb5DmIJ3mq2gyNYoYlvonb8PMN2Mm+hmsiSprm9vBMHLw/n5OLNF5xpxoRCtZwUfwwIEceW1&#10;5VrBYf8zmIKICVlj45kU3CjCYv7Wm2Gp/ZW3dNmlWuQRjiUqMCm1pZSxMuQwDn1LnL2jDw5TlqGW&#10;OuA1j7tGjopiIh1azgSDLa0MVefdv8vcpT2Nv4Lm6vvvZDfB4PrYoFL99275CSJRl17hZ/tXKxjB&#10;40q+AXJ+BwAA//8DAFBLAQItABQABgAIAAAAIQDb4fbL7gAAAIUBAAATAAAAAAAAAAAAAAAAAAAA&#10;AABbQ29udGVudF9UeXBlc10ueG1sUEsBAi0AFAAGAAgAAAAhAFr0LFu/AAAAFQEAAAsAAAAAAAAA&#10;AAAAAAAAHwEAAF9yZWxzLy5yZWxzUEsBAi0AFAAGAAgAAAAhAO7Zmiq+AAAA2gAAAA8AAAAAAAAA&#10;AAAAAAAABwIAAGRycy9kb3ducmV2LnhtbFBLBQYAAAAAAwADALcAAADyAgAAAAA=&#10;" strokecolor="black [3213]">
                    <v:stroke endarrow="open"/>
                  </v:shape>
                  <v:shape id="Connecteur droit avec flèche 17" o:spid="_x0000_s1050" type="#_x0000_t32" style="position:absolute;top:5270;width:0;height:27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IbYvgAAANsAAAAPAAAAZHJzL2Rvd25yZXYueG1sRE9Li8Iw&#10;EL4v+B/CCN7WVAsq1SjiA2Rvq+J5aMa2tJmUJNb6782CsLf5+J6z2vSmER05X1lWMBknIIhzqysu&#10;FFwvx+8FCB+QNTaWScGLPGzWg68VZto++Ze6cyhEDGGfoYIyhDaT0uclGfRj2xJH7m6dwRChK6R2&#10;+IzhppHTJJlJgxXHhhJb2pWU1+eHUVBxGni6T4/0c6jdvLjVnU2vSo2G/XYJIlAf/sUf90nH+XP4&#10;+yUeINdvAAAA//8DAFBLAQItABQABgAIAAAAIQDb4fbL7gAAAIUBAAATAAAAAAAAAAAAAAAAAAAA&#10;AABbQ29udGVudF9UeXBlc10ueG1sUEsBAi0AFAAGAAgAAAAhAFr0LFu/AAAAFQEAAAsAAAAAAAAA&#10;AAAAAAAAHwEAAF9yZWxzLy5yZWxzUEsBAi0AFAAGAAgAAAAhAOC0hti+AAAA2wAAAA8AAAAAAAAA&#10;AAAAAAAABwIAAGRycy9kb3ducmV2LnhtbFBLBQYAAAAAAwADALcAAADyAgAAAAA=&#10;" strokecolor="black [3213]">
                    <v:stroke endarrow="open"/>
                  </v:shape>
                </v:group>
                <v:shape id="Zone de texte 2" o:spid="_x0000_s1051" type="#_x0000_t202" style="position:absolute;left:-365;top:2921;width:876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2a6yQAAAOMAAAAPAAAAZHJzL2Rvd25yZXYueG1sRE/NasJA&#10;EL4X+g7LFHqrGzURja4iAVGkPWi9eBuzYxLMzsbsVmOfvlso9Djf/8wWnanFjVpXWVbQ70UgiHOr&#10;Ky4UHD5Xb2MQziNrrC2Tggc5WMyfn2aYanvnHd32vhAhhF2KCkrvm1RKl5dk0PVsQxy4s20N+nC2&#10;hdQt3kO4qeUgikbSYMWhocSGspLyy/7LKNhmqw/cnQZm/F1n6/fzsrkejolSry/dcgrCU+f/xX/u&#10;jQ7z42QYx/FklMDvTwEAOf8BAAD//wMAUEsBAi0AFAAGAAgAAAAhANvh9svuAAAAhQEAABMAAAAA&#10;AAAAAAAAAAAAAAAAAFtDb250ZW50X1R5cGVzXS54bWxQSwECLQAUAAYACAAAACEAWvQsW78AAAAV&#10;AQAACwAAAAAAAAAAAAAAAAAfAQAAX3JlbHMvLnJlbHNQSwECLQAUAAYACAAAACEApndmuskAAADj&#10;AAAADwAAAAAAAAAAAAAAAAAHAgAAZHJzL2Rvd25yZXYueG1sUEsFBgAAAAADAAMAtwAAAP0CAAAA&#10;AA==&#10;" filled="f" stroked="f" strokeweight=".5pt">
                  <v:textbox>
                    <w:txbxContent>
                      <w:p w14:paraId="4084DC38" w14:textId="5431B998" w:rsidR="00BA6A16" w:rsidRDefault="00BD63CD" w:rsidP="00BA6A16">
                        <w:pPr>
                          <w:pStyle w:val="ECEcorps"/>
                          <w:spacing w:line="276" w:lineRule="auto"/>
                          <w:rPr>
                            <w:color w:val="0070C0"/>
                          </w:rPr>
                        </w:pPr>
                        <w:proofErr w:type="gramStart"/>
                        <w:r>
                          <w:t>ℓ</w:t>
                        </w:r>
                        <w:proofErr w:type="spellStart"/>
                        <w:proofErr w:type="gramEnd"/>
                        <w:r w:rsidR="00BA6A16">
                          <w:t>argeur</w:t>
                        </w:r>
                        <w:proofErr w:type="spellEnd"/>
                        <w:r w:rsidR="00BA6A16"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>ℓ</w:t>
                        </w:r>
                        <w:r w:rsidR="00BA6A16" w:rsidRPr="002E7A0D">
                          <w:rPr>
                            <w:i/>
                            <w:iCs/>
                            <w:vertAlign w:val="subscript"/>
                          </w:rPr>
                          <w:t>écran</w:t>
                        </w:r>
                        <w:r w:rsidR="00BA6A16">
                          <w:rPr>
                            <w:color w:val="0070C0"/>
                          </w:rPr>
                          <w:t xml:space="preserve">  </w:t>
                        </w:r>
                      </w:p>
                      <w:p w14:paraId="44011A73" w14:textId="77777777" w:rsidR="00BA6A16" w:rsidRDefault="00BA6A16" w:rsidP="00BA6A1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8D46D39" w14:textId="77777777" w:rsidR="00BA6A16" w:rsidRDefault="00BA6A16" w:rsidP="00BA6A16">
      <w:pPr>
        <w:pStyle w:val="ECEcorps"/>
        <w:spacing w:line="276" w:lineRule="auto"/>
        <w:rPr>
          <w:color w:val="00B050"/>
        </w:rPr>
      </w:pPr>
    </w:p>
    <w:p w14:paraId="286EF2C2" w14:textId="77777777" w:rsidR="00BA6A16" w:rsidRDefault="00BA6A16" w:rsidP="00BA6A16">
      <w:pPr>
        <w:pStyle w:val="ECEcorps"/>
        <w:spacing w:line="276" w:lineRule="auto"/>
        <w:rPr>
          <w:color w:val="00B050"/>
        </w:rPr>
      </w:pPr>
      <w:r>
        <w:rPr>
          <w:color w:val="00B050"/>
        </w:rPr>
        <w:t xml:space="preserve"> </w:t>
      </w:r>
      <w:r w:rsidRPr="00480C5D">
        <w:rPr>
          <w:color w:val="00B050"/>
        </w:rPr>
        <w:t xml:space="preserve"> </w:t>
      </w:r>
    </w:p>
    <w:p w14:paraId="4363C827" w14:textId="77777777" w:rsidR="00BA6A16" w:rsidRDefault="00BA6A16" w:rsidP="00BA6A16">
      <w:pPr>
        <w:pStyle w:val="ECEcorps"/>
        <w:spacing w:line="276" w:lineRule="auto"/>
        <w:rPr>
          <w:color w:val="0070C0"/>
        </w:rPr>
      </w:pPr>
    </w:p>
    <w:p w14:paraId="66026B8A" w14:textId="77777777" w:rsidR="00BA6A16" w:rsidRDefault="00BA6A16" w:rsidP="00BA6A16">
      <w:pPr>
        <w:pStyle w:val="ECEcorps"/>
        <w:spacing w:line="276" w:lineRule="auto"/>
        <w:rPr>
          <w:color w:val="0070C0"/>
        </w:rPr>
      </w:pPr>
      <w:r>
        <w:rPr>
          <w:color w:val="0070C0"/>
        </w:rPr>
        <w:t xml:space="preserve">                 </w:t>
      </w:r>
    </w:p>
    <w:p w14:paraId="75F1DD15" w14:textId="77777777" w:rsidR="00BA6A16" w:rsidRDefault="00BA6A16" w:rsidP="00BA6A16">
      <w:pPr>
        <w:pStyle w:val="ECEcorps"/>
        <w:spacing w:line="276" w:lineRule="auto"/>
        <w:ind w:left="2136"/>
        <w:rPr>
          <w:color w:val="0070C0"/>
        </w:rPr>
      </w:pPr>
      <w:r>
        <w:rPr>
          <w:color w:val="0070C0"/>
        </w:rPr>
        <w:t xml:space="preserve">                        </w:t>
      </w:r>
      <w:r w:rsidRPr="002377BC">
        <w:t xml:space="preserve"> </w:t>
      </w:r>
    </w:p>
    <w:p w14:paraId="5ABB74AD" w14:textId="6BE012B1" w:rsidR="00BA6A16" w:rsidRPr="002E7A0D" w:rsidRDefault="00BD63CD" w:rsidP="00BA6A16">
      <w:pPr>
        <w:pStyle w:val="ECEcorps"/>
        <w:spacing w:line="276" w:lineRule="auto"/>
        <w:jc w:val="center"/>
      </w:pPr>
      <w:proofErr w:type="gramStart"/>
      <w:r>
        <w:rPr>
          <w:i/>
          <w:iCs/>
        </w:rPr>
        <w:t>ℓ</w:t>
      </w:r>
      <w:proofErr w:type="gramEnd"/>
      <w:r w:rsidR="00BA6A16" w:rsidRPr="002E7A0D">
        <w:rPr>
          <w:i/>
          <w:iCs/>
          <w:vertAlign w:val="subscript"/>
        </w:rPr>
        <w:t>écran</w:t>
      </w:r>
      <w:r w:rsidR="00BA6A16">
        <w:t xml:space="preserve"> = ······················</w:t>
      </w:r>
    </w:p>
    <w:p w14:paraId="6477E909" w14:textId="77777777" w:rsidR="00BA6A16" w:rsidRDefault="00BA6A16" w:rsidP="00BA6A16">
      <w:pPr>
        <w:pStyle w:val="ECEcorps"/>
        <w:spacing w:line="276" w:lineRule="auto"/>
        <w:rPr>
          <w:color w:val="0070C0"/>
        </w:rPr>
      </w:pPr>
    </w:p>
    <w:p w14:paraId="6733F674" w14:textId="2E9BCF89" w:rsidR="00BA6A16" w:rsidRPr="00A33600" w:rsidRDefault="00BA6A16" w:rsidP="00BA6A16">
      <w:pPr>
        <w:pStyle w:val="ECEcorps"/>
        <w:spacing w:line="276" w:lineRule="auto"/>
      </w:pPr>
      <w:r w:rsidRPr="00A33600">
        <w:t xml:space="preserve">Déterminer </w:t>
      </w:r>
      <w:r w:rsidR="00996F8A">
        <w:t>l</w:t>
      </w:r>
      <w:r w:rsidRPr="00A33600">
        <w:t>e facteur</w:t>
      </w:r>
      <w:r w:rsidR="00996F8A">
        <w:t xml:space="preserve"> multiplicatif</w:t>
      </w:r>
      <w:r>
        <w:t xml:space="preserve"> </w:t>
      </w:r>
      <w:r w:rsidRPr="008421A7">
        <w:rPr>
          <w:i/>
          <w:iCs/>
        </w:rPr>
        <w:t>k</w:t>
      </w:r>
      <w:r w:rsidRPr="008421A7">
        <w:t xml:space="preserve"> </w:t>
      </w:r>
      <w:r w:rsidRPr="00A33600">
        <w:t>uniquement dans le sens de la l</w:t>
      </w:r>
      <w:r>
        <w:t>argeur</w:t>
      </w:r>
      <w:r w:rsidRPr="00A33600">
        <w:t>.</w:t>
      </w:r>
    </w:p>
    <w:p w14:paraId="4F82A777" w14:textId="77777777" w:rsidR="00BA6A16" w:rsidRDefault="00BA6A16" w:rsidP="00BA6A16">
      <w:pPr>
        <w:pStyle w:val="ECEcorps"/>
      </w:pPr>
    </w:p>
    <w:p w14:paraId="01D53646" w14:textId="135114B7" w:rsidR="00BA6A16" w:rsidRPr="000E478D" w:rsidRDefault="000E478D" w:rsidP="00BA6A16">
      <w:pPr>
        <w:pStyle w:val="ECEcorps"/>
        <w:spacing w:line="480" w:lineRule="auto"/>
        <w:rPr>
          <w:color w:val="FF0000"/>
        </w:rPr>
      </w:pPr>
      <w:r w:rsidRPr="000E478D">
        <w:rPr>
          <w:color w:val="FF0000"/>
        </w:rPr>
        <w:t xml:space="preserve">Pour trouver le facteur multiplicatif dans le sens de la largeur on fait : </w:t>
      </w:r>
      <m:oMath>
        <m:r>
          <w:rPr>
            <w:rFonts w:ascii="Cambria Math" w:hAnsi="Cambria Math"/>
            <w:color w:val="FF0000"/>
          </w:rPr>
          <m:t>k=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l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écran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l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capteur</m:t>
                </m:r>
              </m:sub>
            </m:sSub>
          </m:den>
        </m:f>
      </m:oMath>
    </w:p>
    <w:p w14:paraId="2B1C798D" w14:textId="137950E6" w:rsidR="000E478D" w:rsidRPr="000E478D" w:rsidRDefault="000E478D" w:rsidP="00BA6A16">
      <w:pPr>
        <w:pStyle w:val="ECEcorps"/>
        <w:spacing w:line="480" w:lineRule="auto"/>
        <w:rPr>
          <w:color w:val="FF0000"/>
        </w:rPr>
      </w:pPr>
      <w:r w:rsidRPr="000E478D">
        <w:rPr>
          <w:color w:val="FF0000"/>
        </w:rPr>
        <w:t>On trouve k=….</w:t>
      </w:r>
    </w:p>
    <w:p w14:paraId="2DD9F88A" w14:textId="77777777" w:rsidR="00BA6A16" w:rsidRDefault="00BA6A16" w:rsidP="00BA6A16">
      <w:pPr>
        <w:pStyle w:val="ECEcorps"/>
        <w:rPr>
          <w:rFonts w:eastAsia="Arial Unicode MS"/>
        </w:rPr>
      </w:pP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4"/>
        <w:gridCol w:w="1418"/>
      </w:tblGrid>
      <w:tr w:rsidR="00BA6A16" w14:paraId="32C79817" w14:textId="77777777" w:rsidTr="00AC636C">
        <w:trPr>
          <w:jc w:val="center"/>
        </w:trPr>
        <w:tc>
          <w:tcPr>
            <w:tcW w:w="1418" w:type="dxa"/>
            <w:tcBorders>
              <w:top w:val="single" w:sz="18" w:space="0" w:color="auto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1E2095DC" w14:textId="77777777" w:rsidR="00BA6A16" w:rsidRDefault="00BA6A16" w:rsidP="00AC636C">
            <w:pPr>
              <w:jc w:val="center"/>
              <w:rPr>
                <w:bCs/>
                <w:color w:val="auto"/>
                <w:szCs w:val="22"/>
              </w:rPr>
            </w:pPr>
            <w:bookmarkStart w:id="9" w:name="_Hlk135747710"/>
          </w:p>
        </w:tc>
        <w:tc>
          <w:tcPr>
            <w:tcW w:w="6804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6321D696" w14:textId="5F165B21" w:rsidR="00BA6A16" w:rsidRDefault="00BA6A16" w:rsidP="00AC636C">
            <w:pPr>
              <w:pStyle w:val="ECEappel"/>
              <w:framePr w:wrap="around"/>
            </w:pPr>
            <w:r>
              <w:t>APPEL n°1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6" w:space="0" w:color="auto"/>
            </w:tcBorders>
            <w:shd w:val="clear" w:color="auto" w:fill="D9D9D9"/>
            <w:vAlign w:val="center"/>
          </w:tcPr>
          <w:p w14:paraId="24322524" w14:textId="77777777" w:rsidR="00BA6A16" w:rsidRDefault="00BA6A16" w:rsidP="00AC636C">
            <w:pPr>
              <w:jc w:val="center"/>
              <w:rPr>
                <w:bCs/>
                <w:color w:val="auto"/>
                <w:szCs w:val="22"/>
              </w:rPr>
            </w:pPr>
          </w:p>
        </w:tc>
      </w:tr>
      <w:tr w:rsidR="00BA6A16" w14:paraId="2C36F35D" w14:textId="77777777" w:rsidTr="00AC636C">
        <w:trPr>
          <w:jc w:val="center"/>
        </w:trPr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2E22852C" w14:textId="77777777" w:rsidR="00BA6A16" w:rsidRPr="00592F79" w:rsidRDefault="00BA6A16" w:rsidP="00AC636C">
            <w:pPr>
              <w:jc w:val="center"/>
              <w:rPr>
                <w:bCs/>
                <w:color w:val="auto"/>
                <w:sz w:val="96"/>
                <w:szCs w:val="96"/>
              </w:rPr>
            </w:pPr>
            <w:r w:rsidRPr="00592F79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  <w:tc>
          <w:tcPr>
            <w:tcW w:w="6804" w:type="dxa"/>
            <w:tcBorders>
              <w:top w:val="single" w:sz="6" w:space="0" w:color="auto"/>
            </w:tcBorders>
            <w:vAlign w:val="center"/>
          </w:tcPr>
          <w:p w14:paraId="7D5BA227" w14:textId="77777777" w:rsidR="00BA6A16" w:rsidRPr="00B618A8" w:rsidRDefault="00BA6A16" w:rsidP="00AC636C">
            <w:pPr>
              <w:pStyle w:val="ECEappel"/>
              <w:framePr w:wrap="around"/>
            </w:pPr>
            <w:r w:rsidRPr="0009288D">
              <w:t xml:space="preserve">Appeler </w:t>
            </w:r>
            <w:r>
              <w:t>le professeur</w:t>
            </w:r>
            <w:r w:rsidRPr="0009288D">
              <w:t xml:space="preserve"> pour lui présenter l</w:t>
            </w:r>
            <w:r>
              <w:t xml:space="preserve">e résultat obtenu </w:t>
            </w:r>
            <w:r w:rsidRPr="0009288D">
              <w:t>ou en cas de difficulté</w:t>
            </w:r>
          </w:p>
        </w:tc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3F68A2B6" w14:textId="77777777" w:rsidR="00BA6A16" w:rsidRDefault="00BA6A16" w:rsidP="00AC636C">
            <w:pPr>
              <w:jc w:val="center"/>
              <w:rPr>
                <w:bCs/>
                <w:color w:val="auto"/>
                <w:szCs w:val="22"/>
              </w:rPr>
            </w:pPr>
            <w:r w:rsidRPr="00592F79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</w:tr>
      <w:bookmarkEnd w:id="9"/>
    </w:tbl>
    <w:p w14:paraId="6386CA19" w14:textId="4172F090" w:rsidR="00BD63CD" w:rsidRDefault="00BD63CD" w:rsidP="00BA6A16">
      <w:pPr>
        <w:pStyle w:val="ECEcorps"/>
      </w:pPr>
    </w:p>
    <w:p w14:paraId="718396BB" w14:textId="77777777" w:rsidR="00BD63CD" w:rsidRPr="00BA6A16" w:rsidRDefault="00BD63CD" w:rsidP="00BA6A16">
      <w:pPr>
        <w:pStyle w:val="ECEcorps"/>
      </w:pPr>
    </w:p>
    <w:p w14:paraId="3C906B6D" w14:textId="08B018C4" w:rsidR="00712763" w:rsidRDefault="00E76C32" w:rsidP="002C7692">
      <w:pPr>
        <w:pStyle w:val="ECEpartie"/>
        <w:numPr>
          <w:ilvl w:val="0"/>
          <w:numId w:val="6"/>
        </w:numPr>
        <w:spacing w:line="276" w:lineRule="auto"/>
        <w:rPr>
          <w:b w:val="0"/>
          <w:bCs/>
        </w:rPr>
      </w:pPr>
      <w:r>
        <w:t>Grandissement de la lentille de l’appareil numérique</w:t>
      </w:r>
      <w:r w:rsidR="00E26870" w:rsidRPr="00214B78">
        <w:rPr>
          <w:b w:val="0"/>
          <w:bCs/>
        </w:rPr>
        <w:t xml:space="preserve"> (</w:t>
      </w:r>
      <w:r>
        <w:rPr>
          <w:b w:val="0"/>
          <w:bCs/>
        </w:rPr>
        <w:t>2</w:t>
      </w:r>
      <w:r w:rsidR="00923687" w:rsidRPr="00214B78">
        <w:rPr>
          <w:b w:val="0"/>
          <w:bCs/>
        </w:rPr>
        <w:t>0</w:t>
      </w:r>
      <w:r w:rsidR="0029473B" w:rsidRPr="00214B78">
        <w:rPr>
          <w:b w:val="0"/>
          <w:bCs/>
        </w:rPr>
        <w:t xml:space="preserve"> </w:t>
      </w:r>
      <w:r w:rsidR="00E26870" w:rsidRPr="00214B78">
        <w:rPr>
          <w:b w:val="0"/>
          <w:bCs/>
        </w:rPr>
        <w:t>minutes conseillées)</w:t>
      </w:r>
      <w:bookmarkEnd w:id="6"/>
      <w:bookmarkEnd w:id="7"/>
      <w:r w:rsidR="007B39BD" w:rsidRPr="00214B78">
        <w:rPr>
          <w:b w:val="0"/>
          <w:bCs/>
        </w:rPr>
        <w:t xml:space="preserve"> </w:t>
      </w:r>
      <w:bookmarkEnd w:id="8"/>
    </w:p>
    <w:p w14:paraId="1A452D20" w14:textId="77777777" w:rsidR="00214B78" w:rsidRPr="00214B78" w:rsidRDefault="00214B78" w:rsidP="002C7692">
      <w:pPr>
        <w:pStyle w:val="ECEcorps"/>
        <w:spacing w:line="276" w:lineRule="auto"/>
      </w:pPr>
    </w:p>
    <w:p w14:paraId="13B1DDFC" w14:textId="276A500D" w:rsidR="007E3F96" w:rsidRDefault="007E3F96" w:rsidP="00BD63CD">
      <w:pPr>
        <w:pStyle w:val="ECEcorps"/>
        <w:spacing w:line="276" w:lineRule="auto"/>
      </w:pPr>
      <w:r>
        <w:rPr>
          <w:rFonts w:eastAsia="Arial Unicode MS"/>
        </w:rPr>
        <w:t>Un magnet sert d’objet à photographier.</w:t>
      </w:r>
      <w:r w:rsidR="00BD63CD">
        <w:rPr>
          <w:rFonts w:eastAsia="Arial Unicode MS"/>
        </w:rPr>
        <w:t xml:space="preserve"> </w:t>
      </w:r>
      <w:r>
        <w:rPr>
          <w:rFonts w:eastAsia="Arial Unicode MS"/>
        </w:rPr>
        <w:t>Mesurer la</w:t>
      </w:r>
      <w:r w:rsidR="009C20A0">
        <w:rPr>
          <w:rFonts w:eastAsia="Arial Unicode MS"/>
        </w:rPr>
        <w:t xml:space="preserve"> l</w:t>
      </w:r>
      <w:r w:rsidR="00A327B5">
        <w:rPr>
          <w:rFonts w:eastAsia="Arial Unicode MS"/>
        </w:rPr>
        <w:t>argeur</w:t>
      </w:r>
      <w:r w:rsidR="009C20A0">
        <w:rPr>
          <w:rFonts w:eastAsia="Arial Unicode MS"/>
        </w:rPr>
        <w:t> </w:t>
      </w:r>
      <w:r>
        <w:rPr>
          <w:rFonts w:eastAsia="Arial Unicode MS"/>
        </w:rPr>
        <w:t xml:space="preserve">du magnet </w:t>
      </w:r>
      <w:r w:rsidR="009C20A0">
        <w:rPr>
          <w:rFonts w:eastAsia="Arial Unicode MS"/>
        </w:rPr>
        <w:t>:</w:t>
      </w:r>
      <w:r w:rsidR="00BD63CD">
        <w:rPr>
          <w:rFonts w:eastAsia="Arial Unicode MS"/>
        </w:rPr>
        <w:t xml:space="preserve"> ℓ</w:t>
      </w:r>
      <w:r>
        <w:rPr>
          <w:i/>
          <w:iCs/>
          <w:vertAlign w:val="subscript"/>
        </w:rPr>
        <w:t>objet</w:t>
      </w:r>
      <w:r>
        <w:t> = …………………………</w:t>
      </w:r>
    </w:p>
    <w:p w14:paraId="22F2038F" w14:textId="77777777" w:rsidR="00116E74" w:rsidRDefault="00116E74" w:rsidP="002C7692">
      <w:pPr>
        <w:pStyle w:val="ECEcorps"/>
        <w:spacing w:line="276" w:lineRule="auto"/>
        <w:ind w:left="360"/>
        <w:rPr>
          <w:rFonts w:eastAsia="Arial Unicode MS"/>
        </w:rPr>
      </w:pPr>
    </w:p>
    <w:p w14:paraId="4480CC06" w14:textId="03D0983F" w:rsidR="002C7692" w:rsidRDefault="009C20A0" w:rsidP="002C7692">
      <w:pPr>
        <w:pStyle w:val="ECEcorps"/>
        <w:spacing w:line="276" w:lineRule="auto"/>
        <w:rPr>
          <w:rFonts w:eastAsia="Arial Unicode MS"/>
        </w:rPr>
      </w:pPr>
      <w:r>
        <w:rPr>
          <w:rFonts w:eastAsia="Arial Unicode MS"/>
        </w:rPr>
        <w:t>Prendre une photo</w:t>
      </w:r>
      <w:r w:rsidR="002C7692">
        <w:rPr>
          <w:rFonts w:eastAsia="Arial Unicode MS"/>
        </w:rPr>
        <w:t>graphie</w:t>
      </w:r>
      <w:r>
        <w:rPr>
          <w:rFonts w:eastAsia="Arial Unicode MS"/>
        </w:rPr>
        <w:t xml:space="preserve"> de l’objet placé à 1</w:t>
      </w:r>
      <w:r w:rsidR="00976EA1">
        <w:rPr>
          <w:rFonts w:eastAsia="Arial Unicode MS"/>
        </w:rPr>
        <w:t>0</w:t>
      </w:r>
      <w:r>
        <w:rPr>
          <w:rFonts w:eastAsia="Arial Unicode MS"/>
        </w:rPr>
        <w:t xml:space="preserve">,0 cm </w:t>
      </w:r>
      <w:r w:rsidR="00E12E5A">
        <w:rPr>
          <w:rFonts w:eastAsia="Arial Unicode MS"/>
        </w:rPr>
        <w:t xml:space="preserve">de </w:t>
      </w:r>
      <w:r w:rsidR="004E30EB">
        <w:rPr>
          <w:rFonts w:eastAsia="Arial Unicode MS"/>
        </w:rPr>
        <w:t xml:space="preserve">la lentille de </w:t>
      </w:r>
      <w:r w:rsidR="00E12E5A">
        <w:rPr>
          <w:rFonts w:eastAsia="Arial Unicode MS"/>
        </w:rPr>
        <w:t xml:space="preserve">l’appareil </w:t>
      </w:r>
      <w:r w:rsidR="004E30EB">
        <w:rPr>
          <w:rFonts w:eastAsia="Arial Unicode MS"/>
        </w:rPr>
        <w:t>numérique</w:t>
      </w:r>
      <w:r>
        <w:rPr>
          <w:rFonts w:eastAsia="Arial Unicode MS"/>
        </w:rPr>
        <w:t xml:space="preserve">. </w:t>
      </w:r>
    </w:p>
    <w:p w14:paraId="475EA325" w14:textId="77777777" w:rsidR="00BD63CD" w:rsidRDefault="00BD63CD" w:rsidP="002C7692">
      <w:pPr>
        <w:pStyle w:val="ECEcorps"/>
        <w:spacing w:line="276" w:lineRule="auto"/>
        <w:rPr>
          <w:rFonts w:eastAsia="Arial Unicode MS"/>
        </w:rPr>
      </w:pPr>
    </w:p>
    <w:p w14:paraId="1A92229C" w14:textId="45040C74" w:rsidR="002C7692" w:rsidRDefault="009C20A0" w:rsidP="002C7692">
      <w:pPr>
        <w:pStyle w:val="ECEcorps"/>
        <w:spacing w:line="276" w:lineRule="auto"/>
        <w:rPr>
          <w:rFonts w:eastAsia="Arial Unicode MS"/>
        </w:rPr>
      </w:pPr>
      <w:r>
        <w:rPr>
          <w:rFonts w:eastAsia="Arial Unicode MS"/>
        </w:rPr>
        <w:t xml:space="preserve">Mesurer sur l’écran </w:t>
      </w:r>
      <w:r w:rsidR="00E12E5A">
        <w:rPr>
          <w:rFonts w:eastAsia="Arial Unicode MS"/>
        </w:rPr>
        <w:t>de l’appareil numérique</w:t>
      </w:r>
      <w:r>
        <w:rPr>
          <w:rFonts w:eastAsia="Arial Unicode MS"/>
        </w:rPr>
        <w:t xml:space="preserve"> la l</w:t>
      </w:r>
      <w:r w:rsidR="00A327B5">
        <w:rPr>
          <w:rFonts w:eastAsia="Arial Unicode MS"/>
        </w:rPr>
        <w:t>argeur</w:t>
      </w:r>
      <w:r>
        <w:rPr>
          <w:rFonts w:eastAsia="Arial Unicode MS"/>
        </w:rPr>
        <w:t xml:space="preserve"> de</w:t>
      </w:r>
      <w:r w:rsidR="00A327B5">
        <w:rPr>
          <w:rFonts w:eastAsia="Arial Unicode MS"/>
        </w:rPr>
        <w:t xml:space="preserve"> l’image de</w:t>
      </w:r>
      <w:r>
        <w:rPr>
          <w:rFonts w:eastAsia="Arial Unicode MS"/>
        </w:rPr>
        <w:t xml:space="preserve"> l’objet. </w:t>
      </w:r>
    </w:p>
    <w:p w14:paraId="2F8ED1A8" w14:textId="77777777" w:rsidR="00BD63CD" w:rsidRDefault="00BD63CD" w:rsidP="002C7692">
      <w:pPr>
        <w:pStyle w:val="ECEcorps"/>
        <w:spacing w:line="276" w:lineRule="auto"/>
        <w:rPr>
          <w:rFonts w:eastAsia="Arial Unicode MS"/>
        </w:rPr>
      </w:pPr>
    </w:p>
    <w:p w14:paraId="29B1F8E6" w14:textId="14A59697" w:rsidR="00B52072" w:rsidRDefault="008343A4" w:rsidP="002C7692">
      <w:pPr>
        <w:pStyle w:val="ECEcorps"/>
        <w:spacing w:line="276" w:lineRule="auto"/>
        <w:rPr>
          <w:rFonts w:eastAsia="Arial Unicode MS"/>
        </w:rPr>
      </w:pPr>
      <w:r>
        <w:rPr>
          <w:rFonts w:eastAsia="Arial Unicode MS"/>
        </w:rPr>
        <w:t>Détermin</w:t>
      </w:r>
      <w:r w:rsidR="007B39BD" w:rsidRPr="009C20A0">
        <w:rPr>
          <w:rFonts w:eastAsia="Arial Unicode MS"/>
        </w:rPr>
        <w:t>er la</w:t>
      </w:r>
      <w:r w:rsidR="00894956" w:rsidRPr="009C20A0">
        <w:rPr>
          <w:rFonts w:eastAsia="Arial Unicode MS"/>
        </w:rPr>
        <w:t xml:space="preserve"> valeur</w:t>
      </w:r>
      <w:r w:rsidR="002F660E" w:rsidRPr="009C20A0">
        <w:rPr>
          <w:rFonts w:eastAsia="Arial Unicode MS"/>
        </w:rPr>
        <w:t xml:space="preserve"> absolue</w:t>
      </w:r>
      <w:r w:rsidR="00894956" w:rsidRPr="009C20A0">
        <w:rPr>
          <w:rFonts w:eastAsia="Arial Unicode MS"/>
        </w:rPr>
        <w:t xml:space="preserve"> du grandissement </w:t>
      </w:r>
      <m:oMath>
        <m:d>
          <m:dPr>
            <m:begChr m:val="|"/>
            <m:endChr m:val="|"/>
            <m:ctrlPr>
              <w:rPr>
                <w:rFonts w:ascii="Cambria Math" w:eastAsia="Arial Unicode MS" w:hAnsi="Cambria Math"/>
                <w:iCs/>
              </w:rPr>
            </m:ctrlPr>
          </m:dPr>
          <m:e>
            <m:r>
              <m:rPr>
                <m:sty m:val="p"/>
              </m:rPr>
              <w:rPr>
                <w:rFonts w:ascii="Cambria Math" w:eastAsia="Arial Unicode MS" w:hAnsi="Cambria Math"/>
              </w:rPr>
              <m:t>γ</m:t>
            </m:r>
          </m:e>
        </m:d>
      </m:oMath>
      <w:r w:rsidR="00B52072">
        <w:rPr>
          <w:rFonts w:eastAsia="Arial Unicode MS"/>
        </w:rPr>
        <w:t xml:space="preserve"> </w:t>
      </w:r>
      <w:r w:rsidR="00894956" w:rsidRPr="009C20A0">
        <w:rPr>
          <w:rFonts w:eastAsia="Arial Unicode MS"/>
        </w:rPr>
        <w:t xml:space="preserve">de la lentille </w:t>
      </w:r>
      <w:r w:rsidR="00E12E5A">
        <w:rPr>
          <w:rFonts w:eastAsia="Arial Unicode MS"/>
        </w:rPr>
        <w:t>de l’appareil numérique</w:t>
      </w:r>
      <w:r w:rsidR="00B52072">
        <w:rPr>
          <w:rFonts w:eastAsia="Arial Unicode MS"/>
        </w:rPr>
        <w:t>, tel que :</w:t>
      </w:r>
    </w:p>
    <w:p w14:paraId="28B909CA" w14:textId="4889CB97" w:rsidR="00B52072" w:rsidRDefault="00000000" w:rsidP="002C7692">
      <w:pPr>
        <w:pStyle w:val="ECEcorps"/>
        <w:spacing w:line="276" w:lineRule="auto"/>
        <w:rPr>
          <w:rFonts w:eastAsia="Arial Unicode MS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Arial Unicode MS" w:hAnsi="Cambria Math"/>
                  <w:i/>
                </w:rPr>
              </m:ctrlPr>
            </m:dPr>
            <m:e>
              <m:r>
                <w:rPr>
                  <w:rFonts w:ascii="Cambria Math" w:eastAsia="Arial Unicode MS" w:hAnsi="Cambria Math"/>
                </w:rPr>
                <m:t>γ</m:t>
              </m:r>
            </m:e>
          </m:d>
          <m:r>
            <w:rPr>
              <w:rFonts w:ascii="Cambria Math" w:eastAsia="Arial Unicode MS" w:hAnsi="Cambria Math"/>
            </w:rPr>
            <m:t>=</m:t>
          </m:r>
          <m:f>
            <m:fPr>
              <m:ctrlPr>
                <w:rPr>
                  <w:rFonts w:ascii="Cambria Math" w:eastAsia="Arial Unicode MS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="Arial Unicode MS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eastAsia="Arial Unicode MS" w:hAnsi="Cambria Math"/>
                    </w:rPr>
                    <m:t>l</m:t>
                  </m:r>
                </m:e>
                <m:sub>
                  <m:r>
                    <m:rPr>
                      <m:nor/>
                    </m:rPr>
                    <w:rPr>
                      <w:rFonts w:eastAsia="Arial Unicode MS"/>
                      <w:i/>
                    </w:rPr>
                    <m:t>image sur capteur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Arial Unicode MS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eastAsia="Arial Unicode MS" w:hAnsi="Cambria Math"/>
                    </w:rPr>
                    <m:t>l</m:t>
                  </m:r>
                </m:e>
                <m:sub>
                  <m:r>
                    <m:rPr>
                      <m:nor/>
                    </m:rPr>
                    <w:rPr>
                      <w:rFonts w:eastAsia="Arial Unicode MS"/>
                      <w:i/>
                    </w:rPr>
                    <m:t>objet</m:t>
                  </m:r>
                </m:sub>
              </m:sSub>
            </m:den>
          </m:f>
        </m:oMath>
      </m:oMathPara>
    </w:p>
    <w:p w14:paraId="6AB48A75" w14:textId="25E7C5C1" w:rsidR="00894956" w:rsidRPr="009C20A0" w:rsidRDefault="00214337" w:rsidP="002C7692">
      <w:pPr>
        <w:pStyle w:val="ECEcorps"/>
        <w:spacing w:line="276" w:lineRule="auto"/>
        <w:rPr>
          <w:rFonts w:eastAsia="Arial Unicode MS"/>
        </w:rPr>
      </w:pPr>
      <w:r>
        <w:rPr>
          <w:rFonts w:eastAsia="Arial Unicode MS"/>
        </w:rPr>
        <w:t xml:space="preserve">On utilisera le facteur multiplicatif </w:t>
      </w:r>
      <w:r w:rsidR="00280A0B" w:rsidRPr="00486FB0">
        <w:rPr>
          <w:rFonts w:eastAsia="Arial Unicode MS"/>
          <w:i/>
          <w:iCs/>
        </w:rPr>
        <w:t>k</w:t>
      </w:r>
      <w:r w:rsidR="00280A0B">
        <w:rPr>
          <w:rFonts w:eastAsia="Arial Unicode MS"/>
          <w:i/>
          <w:iCs/>
          <w:color w:val="FF0000"/>
        </w:rPr>
        <w:t xml:space="preserve"> </w:t>
      </w:r>
      <w:r>
        <w:rPr>
          <w:rFonts w:eastAsia="Arial Unicode MS"/>
        </w:rPr>
        <w:t xml:space="preserve">déterminé en </w:t>
      </w:r>
      <w:r w:rsidRPr="00BD63CD">
        <w:rPr>
          <w:rFonts w:eastAsia="Arial Unicode MS"/>
          <w:b/>
          <w:bCs/>
        </w:rPr>
        <w:t>1.</w:t>
      </w:r>
      <w:r w:rsidR="002C7692">
        <w:rPr>
          <w:rFonts w:eastAsia="Arial Unicode MS"/>
        </w:rPr>
        <w:t xml:space="preserve"> </w:t>
      </w:r>
    </w:p>
    <w:p w14:paraId="08F2E272" w14:textId="77777777" w:rsidR="00E42CC2" w:rsidRDefault="00E42CC2" w:rsidP="00210D41">
      <w:pPr>
        <w:pStyle w:val="ECEcorps"/>
        <w:rPr>
          <w:rFonts w:eastAsia="Arial Unicode MS"/>
        </w:rPr>
      </w:pPr>
    </w:p>
    <w:p w14:paraId="54250069" w14:textId="0DFE3778" w:rsidR="00C82E32" w:rsidRPr="005A4F02" w:rsidRDefault="000E478D" w:rsidP="002C7692">
      <w:pPr>
        <w:pStyle w:val="ECEcorps"/>
        <w:spacing w:line="480" w:lineRule="auto"/>
        <w:rPr>
          <w:color w:val="FF0000"/>
        </w:rPr>
      </w:pPr>
      <w:bookmarkStart w:id="10" w:name="_Hlk134284418"/>
      <w:r w:rsidRPr="005A4F02">
        <w:rPr>
          <w:color w:val="FF0000"/>
        </w:rPr>
        <w:t xml:space="preserve">La formule du grandissement est de : </w:t>
      </w:r>
      <m:oMath>
        <m:r>
          <m:rPr>
            <m:nor/>
          </m:rPr>
          <w:rPr>
            <w:rFonts w:ascii="Cambria Math" w:hAnsi="Cambria Math"/>
            <w:iCs/>
            <w:color w:val="FF0000"/>
            <w:sz w:val="22"/>
            <w:szCs w:val="22"/>
          </w:rPr>
          <m:t>γ</m:t>
        </m:r>
        <m:r>
          <w:rPr>
            <w:rFonts w:ascii="Cambria Math" w:hAnsi="Cambria Math"/>
            <w:color w:val="FF0000"/>
            <w:sz w:val="22"/>
            <w:szCs w:val="22"/>
          </w:rPr>
          <m:t>=</m:t>
        </m:r>
        <w:bookmarkStart w:id="11" w:name="_Hlk167379959"/>
        <m:f>
          <m:fPr>
            <m:ctrlPr>
              <w:rPr>
                <w:rFonts w:ascii="Cambria Math" w:hAnsi="Cambria Math"/>
                <w:i/>
                <w:color w:val="FF0000"/>
                <w:sz w:val="22"/>
                <w:szCs w:val="22"/>
                <w:lang w:val="en-US"/>
              </w:rPr>
            </m:ctrlPr>
          </m:fPr>
          <m:num>
            <m:bar>
              <m:barPr>
                <m:pos m:val="top"/>
                <m:ctrlPr>
                  <w:rPr>
                    <w:rFonts w:ascii="Cambria Math" w:hAnsi="Cambria Math"/>
                    <w:i/>
                    <w:color w:val="FF0000"/>
                    <w:sz w:val="22"/>
                    <w:szCs w:val="22"/>
                    <w:lang w:val="en-US"/>
                  </w:rPr>
                </m:ctrlPr>
              </m:barPr>
              <m:e>
                <m:r>
                  <m:rPr>
                    <m:nor/>
                  </m:rPr>
                  <w:rPr>
                    <w:color w:val="FF0000"/>
                    <w:sz w:val="22"/>
                    <w:szCs w:val="22"/>
                  </w:rPr>
                  <m:t>A'B'</m:t>
                </m:r>
              </m:e>
            </m:bar>
          </m:num>
          <m:den>
            <m:bar>
              <m:barPr>
                <m:pos m:val="top"/>
                <m:ctrlPr>
                  <w:rPr>
                    <w:rFonts w:ascii="Cambria Math" w:hAnsi="Cambria Math"/>
                    <w:i/>
                    <w:color w:val="FF0000"/>
                    <w:sz w:val="22"/>
                    <w:szCs w:val="22"/>
                    <w:lang w:val="en-US"/>
                  </w:rPr>
                </m:ctrlPr>
              </m:barPr>
              <m:e>
                <m:r>
                  <m:rPr>
                    <m:nor/>
                  </m:rPr>
                  <w:rPr>
                    <w:color w:val="FF0000"/>
                    <w:sz w:val="22"/>
                    <w:szCs w:val="22"/>
                  </w:rPr>
                  <m:t>AB</m:t>
                </m:r>
              </m:e>
            </m:bar>
          </m:den>
        </m:f>
      </m:oMath>
      <w:bookmarkEnd w:id="11"/>
      <w:r w:rsidRPr="005A4F02">
        <w:rPr>
          <w:color w:val="FF0000"/>
          <w:sz w:val="22"/>
          <w:szCs w:val="22"/>
        </w:rPr>
        <w:t xml:space="preserve">, soit </w:t>
      </w:r>
      <m:oMath>
        <m:bar>
          <m:barPr>
            <m:pos m:val="top"/>
            <m:ctrlPr>
              <w:rPr>
                <w:rFonts w:ascii="Cambria Math" w:hAnsi="Cambria Math"/>
                <w:i/>
                <w:color w:val="FF0000"/>
                <w:sz w:val="22"/>
                <w:szCs w:val="22"/>
                <w:lang w:val="en-US"/>
              </w:rPr>
            </m:ctrlPr>
          </m:barPr>
          <m:e>
            <m:r>
              <m:rPr>
                <m:nor/>
              </m:rPr>
              <w:rPr>
                <w:color w:val="FF0000"/>
                <w:sz w:val="22"/>
                <w:szCs w:val="22"/>
              </w:rPr>
              <m:t>AB</m:t>
            </m:r>
          </m:e>
        </m:bar>
      </m:oMath>
      <w:r w:rsidRPr="005A4F02">
        <w:rPr>
          <w:color w:val="FF0000"/>
          <w:sz w:val="22"/>
          <w:szCs w:val="22"/>
        </w:rPr>
        <w:t xml:space="preserve"> la largeur de l’objet et </w:t>
      </w:r>
      <m:oMath>
        <m:bar>
          <m:barPr>
            <m:pos m:val="top"/>
            <m:ctrlPr>
              <w:rPr>
                <w:rFonts w:ascii="Cambria Math" w:hAnsi="Cambria Math"/>
                <w:i/>
                <w:color w:val="FF0000"/>
                <w:sz w:val="22"/>
                <w:szCs w:val="22"/>
                <w:lang w:val="en-US"/>
              </w:rPr>
            </m:ctrlPr>
          </m:barPr>
          <m:e>
            <m:r>
              <m:rPr>
                <m:nor/>
              </m:rPr>
              <w:rPr>
                <w:color w:val="FF0000"/>
                <w:sz w:val="22"/>
                <w:szCs w:val="22"/>
              </w:rPr>
              <m:t>A'B'</m:t>
            </m:r>
          </m:e>
        </m:bar>
        <m:r>
          <w:rPr>
            <w:rFonts w:ascii="Cambria Math" w:hAnsi="Cambria Math"/>
            <w:color w:val="FF0000"/>
            <w:sz w:val="22"/>
            <w:szCs w:val="22"/>
          </w:rPr>
          <m:t xml:space="preserve"> </m:t>
        </m:r>
      </m:oMath>
      <w:r w:rsidRPr="005A4F02">
        <w:rPr>
          <w:color w:val="FF0000"/>
          <w:sz w:val="22"/>
          <w:szCs w:val="22"/>
        </w:rPr>
        <w:t>la largeur de l’image</w:t>
      </w:r>
      <w:r w:rsidR="005A4F02" w:rsidRPr="005A4F02">
        <w:rPr>
          <w:color w:val="FF0000"/>
          <w:sz w:val="22"/>
          <w:szCs w:val="22"/>
        </w:rPr>
        <w:t xml:space="preserve"> trouvé sur l’écran. De plus, on sait que </w:t>
      </w:r>
      <m:oMath>
        <m:sSub>
          <m:sSubPr>
            <m:ctrlPr>
              <w:rPr>
                <w:rFonts w:ascii="Cambria Math" w:eastAsia="Arial Unicode MS" w:hAnsi="Cambria Math"/>
                <w:i/>
                <w:color w:val="FF0000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eastAsia="Arial Unicode MS" w:hAnsi="Cambria Math"/>
                <w:color w:val="FF0000"/>
              </w:rPr>
              <m:t>l</m:t>
            </m:r>
          </m:e>
          <m:sub>
            <m:r>
              <m:rPr>
                <m:nor/>
              </m:rPr>
              <w:rPr>
                <w:rFonts w:eastAsia="Arial Unicode MS"/>
                <w:i/>
                <w:color w:val="FF0000"/>
              </w:rPr>
              <m:t>image sur capteur</m:t>
            </m:r>
          </m:sub>
        </m:sSub>
        <m:r>
          <w:rPr>
            <w:rFonts w:ascii="Cambria Math" w:hAnsi="Cambria Math"/>
            <w:color w:val="FF0000"/>
          </w:rPr>
          <m:t>=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color w:val="FF0000"/>
              </w:rPr>
              <m:t>l</m:t>
            </m:r>
          </m:e>
          <m:sub>
            <m:r>
              <w:rPr>
                <w:rFonts w:ascii="Cambria Math" w:hAnsi="Cambria Math"/>
                <w:color w:val="FF0000"/>
              </w:rPr>
              <m:t>image sur écran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×</m:t>
        </m:r>
        <m:r>
          <m:rPr>
            <m:sty m:val="p"/>
          </m:rPr>
          <w:rPr>
            <w:rFonts w:ascii="Cambria Math"/>
            <w:color w:val="FF0000"/>
          </w:rPr>
          <m:t>k</m:t>
        </m:r>
      </m:oMath>
    </w:p>
    <w:p w14:paraId="39E7293E" w14:textId="1902DC89" w:rsidR="005A4F02" w:rsidRPr="005A4F02" w:rsidRDefault="005A4F02" w:rsidP="002C7692">
      <w:pPr>
        <w:pStyle w:val="ECEcorps"/>
        <w:spacing w:line="480" w:lineRule="auto"/>
        <w:rPr>
          <w:color w:val="FF0000"/>
        </w:rPr>
      </w:pPr>
      <w:r w:rsidRPr="005A4F02">
        <w:rPr>
          <w:color w:val="FF0000"/>
        </w:rPr>
        <w:lastRenderedPageBreak/>
        <w:t xml:space="preserve">On trouve donc : </w:t>
      </w:r>
      <m:oMath>
        <m:d>
          <m:dPr>
            <m:begChr m:val="|"/>
            <m:endChr m:val="|"/>
            <m:ctrlPr>
              <w:rPr>
                <w:rFonts w:ascii="Cambria Math" w:eastAsia="Arial Unicode MS" w:hAnsi="Cambria Math"/>
                <w:i/>
                <w:color w:val="FF0000"/>
              </w:rPr>
            </m:ctrlPr>
          </m:dPr>
          <m:e>
            <m:r>
              <w:rPr>
                <w:rFonts w:ascii="Cambria Math" w:eastAsia="Arial Unicode MS" w:hAnsi="Cambria Math"/>
                <w:color w:val="FF0000"/>
              </w:rPr>
              <m:t>γ</m:t>
            </m:r>
          </m:e>
        </m:d>
        <m:r>
          <w:rPr>
            <w:rFonts w:ascii="Cambria Math" w:eastAsia="Arial Unicode MS" w:hAnsi="Cambria Math"/>
            <w:color w:val="FF0000"/>
          </w:rPr>
          <m:t>=</m:t>
        </m:r>
        <m:f>
          <m:fPr>
            <m:ctrlPr>
              <w:rPr>
                <w:rFonts w:ascii="Cambria Math" w:eastAsia="Arial Unicode MS" w:hAnsi="Cambria Math"/>
                <w:i/>
                <w:color w:val="FF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m:rPr>
                    <m:scr m:val="script"/>
                  </m:rPr>
                  <w:rPr>
                    <w:rFonts w:ascii="Cambria Math" w:hAnsi="Cambria Math"/>
                    <w:color w:val="FF0000"/>
                  </w:rPr>
                  <m:t>l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image sur écran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×</m:t>
            </m:r>
            <m:r>
              <m:rPr>
                <m:sty m:val="p"/>
              </m:rPr>
              <w:rPr>
                <w:rFonts w:ascii="Cambria Math"/>
                <w:color w:val="FF0000"/>
              </w:rPr>
              <m:t>k</m:t>
            </m:r>
          </m:num>
          <m:den>
            <m:sSub>
              <m:sSubPr>
                <m:ctrlPr>
                  <w:rPr>
                    <w:rFonts w:ascii="Cambria Math" w:eastAsia="Arial Unicode MS" w:hAnsi="Cambria Math"/>
                    <w:i/>
                    <w:color w:val="FF0000"/>
                  </w:rPr>
                </m:ctrlPr>
              </m:sSubPr>
              <m:e>
                <m:r>
                  <m:rPr>
                    <m:scr m:val="script"/>
                    <m:sty m:val="p"/>
                  </m:rPr>
                  <w:rPr>
                    <w:rFonts w:ascii="Cambria Math" w:eastAsia="Arial Unicode MS" w:hAnsi="Cambria Math"/>
                    <w:color w:val="FF0000"/>
                  </w:rPr>
                  <m:t>l</m:t>
                </m:r>
              </m:e>
              <m:sub>
                <m:r>
                  <m:rPr>
                    <m:nor/>
                  </m:rPr>
                  <w:rPr>
                    <w:rFonts w:eastAsia="Arial Unicode MS"/>
                    <w:i/>
                    <w:color w:val="FF0000"/>
                  </w:rPr>
                  <m:t>objet</m:t>
                </m:r>
              </m:sub>
            </m:sSub>
          </m:den>
        </m:f>
      </m:oMath>
    </w:p>
    <w:p w14:paraId="4CEDDB82" w14:textId="4A8E194A" w:rsidR="005A4F02" w:rsidRPr="005A4F02" w:rsidRDefault="005A4F02" w:rsidP="002C7692">
      <w:pPr>
        <w:pStyle w:val="ECEcorps"/>
        <w:spacing w:line="480" w:lineRule="auto"/>
        <w:rPr>
          <w:color w:val="FF0000"/>
        </w:rPr>
      </w:pPr>
      <w:r w:rsidRPr="005A4F02">
        <w:rPr>
          <w:color w:val="FF0000"/>
        </w:rPr>
        <w:t xml:space="preserve">AN : </w:t>
      </w:r>
      <m:oMath>
        <m:d>
          <m:dPr>
            <m:begChr m:val="|"/>
            <m:endChr m:val="|"/>
            <m:ctrlPr>
              <w:rPr>
                <w:rFonts w:ascii="Cambria Math" w:eastAsia="Arial Unicode MS" w:hAnsi="Cambria Math"/>
                <w:i/>
                <w:color w:val="FF0000"/>
              </w:rPr>
            </m:ctrlPr>
          </m:dPr>
          <m:e>
            <m:r>
              <w:rPr>
                <w:rFonts w:ascii="Cambria Math" w:eastAsia="Arial Unicode MS" w:hAnsi="Cambria Math"/>
                <w:color w:val="FF0000"/>
              </w:rPr>
              <m:t>γ</m:t>
            </m:r>
          </m:e>
        </m:d>
        <m:r>
          <w:rPr>
            <w:rFonts w:ascii="Cambria Math" w:eastAsia="Arial Unicode MS" w:hAnsi="Cambria Math"/>
            <w:color w:val="FF0000"/>
          </w:rPr>
          <m:t>=…</m:t>
        </m:r>
      </m:oMath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4"/>
        <w:gridCol w:w="1418"/>
      </w:tblGrid>
      <w:tr w:rsidR="009C20A0" w14:paraId="2D0E806E" w14:textId="77777777" w:rsidTr="00CD3EA9">
        <w:trPr>
          <w:jc w:val="center"/>
        </w:trPr>
        <w:tc>
          <w:tcPr>
            <w:tcW w:w="1418" w:type="dxa"/>
            <w:tcBorders>
              <w:top w:val="single" w:sz="18" w:space="0" w:color="auto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78EA0771" w14:textId="77777777" w:rsidR="009C20A0" w:rsidRDefault="009C20A0" w:rsidP="00CD3EA9">
            <w:pPr>
              <w:jc w:val="center"/>
              <w:rPr>
                <w:bCs/>
                <w:color w:val="auto"/>
                <w:szCs w:val="22"/>
              </w:rPr>
            </w:pPr>
          </w:p>
        </w:tc>
        <w:tc>
          <w:tcPr>
            <w:tcW w:w="6804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452C6B6B" w14:textId="509A9C16" w:rsidR="009C20A0" w:rsidRDefault="009C20A0" w:rsidP="00CD3EA9">
            <w:pPr>
              <w:pStyle w:val="ECEappel"/>
              <w:framePr w:wrap="around"/>
            </w:pPr>
            <w:r>
              <w:t>APPEL n°</w:t>
            </w:r>
            <w:r w:rsidR="00114521"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6" w:space="0" w:color="auto"/>
            </w:tcBorders>
            <w:shd w:val="clear" w:color="auto" w:fill="D9D9D9"/>
            <w:vAlign w:val="center"/>
          </w:tcPr>
          <w:p w14:paraId="5421BAF7" w14:textId="77777777" w:rsidR="009C20A0" w:rsidRDefault="009C20A0" w:rsidP="00CD3EA9">
            <w:pPr>
              <w:jc w:val="center"/>
              <w:rPr>
                <w:bCs/>
                <w:color w:val="auto"/>
                <w:szCs w:val="22"/>
              </w:rPr>
            </w:pPr>
          </w:p>
        </w:tc>
      </w:tr>
      <w:tr w:rsidR="009C20A0" w14:paraId="769E6CEA" w14:textId="77777777" w:rsidTr="00CD3EA9">
        <w:trPr>
          <w:jc w:val="center"/>
        </w:trPr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2061C89D" w14:textId="77777777" w:rsidR="009C20A0" w:rsidRPr="00592F79" w:rsidRDefault="009C20A0" w:rsidP="00CD3EA9">
            <w:pPr>
              <w:jc w:val="center"/>
              <w:rPr>
                <w:bCs/>
                <w:color w:val="auto"/>
                <w:sz w:val="96"/>
                <w:szCs w:val="96"/>
              </w:rPr>
            </w:pPr>
            <w:r w:rsidRPr="00592F79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  <w:tc>
          <w:tcPr>
            <w:tcW w:w="6804" w:type="dxa"/>
            <w:tcBorders>
              <w:top w:val="single" w:sz="6" w:space="0" w:color="auto"/>
            </w:tcBorders>
            <w:vAlign w:val="center"/>
          </w:tcPr>
          <w:p w14:paraId="625A01E7" w14:textId="77777777" w:rsidR="009C20A0" w:rsidRPr="00B618A8" w:rsidRDefault="009C20A0" w:rsidP="00CD3EA9">
            <w:pPr>
              <w:pStyle w:val="ECEappel"/>
              <w:framePr w:wrap="around"/>
            </w:pPr>
            <w:r w:rsidRPr="0009288D">
              <w:t xml:space="preserve">Appeler </w:t>
            </w:r>
            <w:r>
              <w:t>le professeur</w:t>
            </w:r>
            <w:r w:rsidRPr="0009288D">
              <w:t xml:space="preserve"> pour lui présenter l</w:t>
            </w:r>
            <w:r>
              <w:t xml:space="preserve">e résultat obtenu </w:t>
            </w:r>
            <w:r w:rsidRPr="0009288D">
              <w:t>ou en cas de difficulté</w:t>
            </w:r>
          </w:p>
        </w:tc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3207F713" w14:textId="77777777" w:rsidR="009C20A0" w:rsidRDefault="009C20A0" w:rsidP="00CD3EA9">
            <w:pPr>
              <w:jc w:val="center"/>
              <w:rPr>
                <w:bCs/>
                <w:color w:val="auto"/>
                <w:szCs w:val="22"/>
              </w:rPr>
            </w:pPr>
            <w:r w:rsidRPr="00592F79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</w:tr>
      <w:bookmarkEnd w:id="10"/>
    </w:tbl>
    <w:p w14:paraId="7292ADF7" w14:textId="77777777" w:rsidR="00E76C32" w:rsidRDefault="00E76C32" w:rsidP="00FA5D00">
      <w:pPr>
        <w:pStyle w:val="ECEcorps"/>
        <w:ind w:left="360"/>
        <w:rPr>
          <w:rFonts w:eastAsia="Arial Unicode MS"/>
        </w:rPr>
      </w:pPr>
    </w:p>
    <w:p w14:paraId="30219566" w14:textId="77777777" w:rsidR="008421A7" w:rsidRDefault="008421A7" w:rsidP="00FA5D00">
      <w:pPr>
        <w:pStyle w:val="ECEcorps"/>
        <w:ind w:left="360"/>
        <w:rPr>
          <w:rFonts w:eastAsia="Arial Unicode MS"/>
        </w:rPr>
      </w:pPr>
    </w:p>
    <w:p w14:paraId="0E65E0DE" w14:textId="55A7EDCB" w:rsidR="00E76C32" w:rsidRDefault="00E76C32" w:rsidP="00E76C32">
      <w:pPr>
        <w:pStyle w:val="ECEpartie"/>
        <w:numPr>
          <w:ilvl w:val="0"/>
          <w:numId w:val="6"/>
        </w:numPr>
        <w:spacing w:line="276" w:lineRule="auto"/>
        <w:rPr>
          <w:b w:val="0"/>
          <w:bCs/>
        </w:rPr>
      </w:pPr>
      <w:r>
        <w:t>Distance focale de la lentille de l’appareil numérique</w:t>
      </w:r>
      <w:r w:rsidRPr="00214B78">
        <w:rPr>
          <w:b w:val="0"/>
          <w:bCs/>
        </w:rPr>
        <w:t xml:space="preserve"> (</w:t>
      </w:r>
      <w:r w:rsidR="00B104C9">
        <w:rPr>
          <w:b w:val="0"/>
          <w:bCs/>
        </w:rPr>
        <w:t>3</w:t>
      </w:r>
      <w:r w:rsidRPr="00214B78">
        <w:rPr>
          <w:b w:val="0"/>
          <w:bCs/>
        </w:rPr>
        <w:t xml:space="preserve">0 minutes conseillées) </w:t>
      </w:r>
    </w:p>
    <w:p w14:paraId="76FB67D0" w14:textId="77777777" w:rsidR="00E76C32" w:rsidRDefault="00E76C32" w:rsidP="00E76C32">
      <w:pPr>
        <w:pStyle w:val="ECEcorps"/>
        <w:spacing w:line="276" w:lineRule="auto"/>
        <w:ind w:left="360"/>
        <w:rPr>
          <w:rFonts w:eastAsia="Arial Unicode MS"/>
        </w:rPr>
      </w:pPr>
    </w:p>
    <w:p w14:paraId="088BDB8D" w14:textId="00C69AB8" w:rsidR="009E63CC" w:rsidRPr="00C82E32" w:rsidRDefault="00E76C32" w:rsidP="00E76C32">
      <w:pPr>
        <w:pStyle w:val="ECEcorps"/>
        <w:spacing w:line="276" w:lineRule="auto"/>
        <w:ind w:left="360"/>
        <w:rPr>
          <w:rFonts w:eastAsia="Arial Unicode MS"/>
          <w:color w:val="FF0000"/>
        </w:rPr>
      </w:pPr>
      <w:r>
        <w:rPr>
          <w:rFonts w:eastAsia="Arial Unicode MS"/>
        </w:rPr>
        <w:t xml:space="preserve">3.1. </w:t>
      </w:r>
      <w:r w:rsidR="009E63CC" w:rsidRPr="002F660E">
        <w:rPr>
          <w:rFonts w:eastAsia="Arial Unicode MS"/>
        </w:rPr>
        <w:t xml:space="preserve">Pour </w:t>
      </w:r>
      <w:r w:rsidR="00706B39">
        <w:rPr>
          <w:rFonts w:eastAsia="Arial Unicode MS"/>
        </w:rPr>
        <w:t>cinq</w:t>
      </w:r>
      <w:r w:rsidR="009E63CC" w:rsidRPr="002F660E">
        <w:rPr>
          <w:rFonts w:eastAsia="Arial Unicode MS"/>
        </w:rPr>
        <w:t xml:space="preserve"> valeurs de OA</w:t>
      </w:r>
      <w:r w:rsidR="007145F8" w:rsidRPr="002F660E">
        <w:rPr>
          <w:rFonts w:eastAsia="Arial Unicode MS"/>
        </w:rPr>
        <w:t xml:space="preserve"> </w:t>
      </w:r>
      <w:r w:rsidR="00706B39">
        <w:rPr>
          <w:rFonts w:eastAsia="Arial Unicode MS"/>
        </w:rPr>
        <w:t xml:space="preserve">indiquées dans le tableau ci-dessous, </w:t>
      </w:r>
      <w:r w:rsidR="00C82E32" w:rsidRPr="00C82E32">
        <w:rPr>
          <w:rFonts w:eastAsia="Arial Unicode MS"/>
        </w:rPr>
        <w:t>e</w:t>
      </w:r>
      <w:r w:rsidR="009E63CC" w:rsidRPr="00C82E32">
        <w:rPr>
          <w:rFonts w:eastAsia="Arial Unicode MS"/>
        </w:rPr>
        <w:t>ffectuer les mesures nécessaires et compléter le tableau</w:t>
      </w:r>
      <w:r w:rsidR="00FF64BC">
        <w:rPr>
          <w:rFonts w:eastAsia="Arial Unicode MS"/>
        </w:rPr>
        <w:t>. On pourra s’aider d’un tableur</w:t>
      </w:r>
      <w:r w:rsidR="009E6F93">
        <w:rPr>
          <w:rFonts w:eastAsia="Arial Unicode MS"/>
        </w:rPr>
        <w:t xml:space="preserve"> </w:t>
      </w:r>
      <w:r w:rsidR="009E63CC" w:rsidRPr="00C82E32">
        <w:rPr>
          <w:rFonts w:eastAsia="Arial Unicode MS"/>
        </w:rPr>
        <w:t>:</w:t>
      </w:r>
    </w:p>
    <w:p w14:paraId="78726797" w14:textId="77777777" w:rsidR="009E63CC" w:rsidRDefault="009E63CC" w:rsidP="00E76C32">
      <w:pPr>
        <w:pStyle w:val="ECEcorps"/>
        <w:spacing w:line="276" w:lineRule="auto"/>
        <w:ind w:left="360"/>
        <w:rPr>
          <w:rFonts w:eastAsia="Arial Unicode MS"/>
        </w:rPr>
      </w:pPr>
    </w:p>
    <w:tbl>
      <w:tblPr>
        <w:tblStyle w:val="Grilledutableau"/>
        <w:tblW w:w="10485" w:type="dxa"/>
        <w:jc w:val="center"/>
        <w:tblLook w:val="04A0" w:firstRow="1" w:lastRow="0" w:firstColumn="1" w:lastColumn="0" w:noHBand="0" w:noVBand="1"/>
      </w:tblPr>
      <w:tblGrid>
        <w:gridCol w:w="4543"/>
        <w:gridCol w:w="1070"/>
        <w:gridCol w:w="883"/>
        <w:gridCol w:w="1406"/>
        <w:gridCol w:w="1237"/>
        <w:gridCol w:w="1346"/>
      </w:tblGrid>
      <w:tr w:rsidR="00967A24" w14:paraId="085D72AD" w14:textId="77777777" w:rsidTr="00967A24">
        <w:trPr>
          <w:trHeight w:val="506"/>
          <w:jc w:val="center"/>
        </w:trPr>
        <w:tc>
          <w:tcPr>
            <w:tcW w:w="4543" w:type="dxa"/>
            <w:vAlign w:val="center"/>
          </w:tcPr>
          <w:p w14:paraId="48ED4BCE" w14:textId="214FC8E7" w:rsidR="00F57600" w:rsidRDefault="00F57600" w:rsidP="005E225F">
            <w:pPr>
              <w:pStyle w:val="ECEcorps"/>
              <w:rPr>
                <w:rFonts w:eastAsia="Arial Unicode MS"/>
              </w:rPr>
            </w:pPr>
            <w:r>
              <w:rPr>
                <w:rFonts w:eastAsia="Arial Unicode MS"/>
              </w:rPr>
              <w:t>Distance entre le magnet et la lentille de l’appareil numérique OA (en cm)</w:t>
            </w:r>
          </w:p>
        </w:tc>
        <w:tc>
          <w:tcPr>
            <w:tcW w:w="1070" w:type="dxa"/>
            <w:vAlign w:val="center"/>
          </w:tcPr>
          <w:p w14:paraId="5281ED42" w14:textId="6BB38E29" w:rsidR="00F57600" w:rsidRDefault="00F57600" w:rsidP="00F57600">
            <w:pPr>
              <w:pStyle w:val="ECEcorps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10,0</w:t>
            </w:r>
          </w:p>
        </w:tc>
        <w:tc>
          <w:tcPr>
            <w:tcW w:w="883" w:type="dxa"/>
            <w:vAlign w:val="center"/>
          </w:tcPr>
          <w:p w14:paraId="5D77EB7F" w14:textId="58E23A29" w:rsidR="00F57600" w:rsidRDefault="00F57600" w:rsidP="00F57600">
            <w:pPr>
              <w:pStyle w:val="ECEcorps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15,0</w:t>
            </w:r>
          </w:p>
        </w:tc>
        <w:tc>
          <w:tcPr>
            <w:tcW w:w="1406" w:type="dxa"/>
            <w:vAlign w:val="center"/>
          </w:tcPr>
          <w:p w14:paraId="5C923DE7" w14:textId="59DB4673" w:rsidR="00F57600" w:rsidRDefault="00F57600" w:rsidP="00F57600">
            <w:pPr>
              <w:pStyle w:val="ECEcorps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20,0</w:t>
            </w:r>
          </w:p>
        </w:tc>
        <w:tc>
          <w:tcPr>
            <w:tcW w:w="1237" w:type="dxa"/>
            <w:vAlign w:val="center"/>
          </w:tcPr>
          <w:p w14:paraId="715DADCB" w14:textId="0BECBF69" w:rsidR="00F57600" w:rsidRDefault="00F57600" w:rsidP="00F57600">
            <w:pPr>
              <w:pStyle w:val="ECEcorps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25,0</w:t>
            </w:r>
          </w:p>
        </w:tc>
        <w:tc>
          <w:tcPr>
            <w:tcW w:w="1346" w:type="dxa"/>
            <w:vAlign w:val="center"/>
          </w:tcPr>
          <w:p w14:paraId="31E12DA6" w14:textId="522BA2B4" w:rsidR="00F57600" w:rsidRDefault="00F57600" w:rsidP="00F57600">
            <w:pPr>
              <w:pStyle w:val="ECEcorps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30,0</w:t>
            </w:r>
          </w:p>
        </w:tc>
      </w:tr>
      <w:tr w:rsidR="00967A24" w14:paraId="13378F64" w14:textId="77777777" w:rsidTr="00967A24">
        <w:trPr>
          <w:trHeight w:val="506"/>
          <w:jc w:val="center"/>
        </w:trPr>
        <w:tc>
          <w:tcPr>
            <w:tcW w:w="4543" w:type="dxa"/>
            <w:vAlign w:val="center"/>
          </w:tcPr>
          <w:p w14:paraId="02E1C3F2" w14:textId="4578DC72" w:rsidR="00280A0B" w:rsidRPr="00280A0B" w:rsidRDefault="00F57600" w:rsidP="005758CD">
            <w:pPr>
              <w:pStyle w:val="ECEcorps"/>
              <w:rPr>
                <w:rFonts w:eastAsia="Arial Unicode MS"/>
                <w:i/>
                <w:iCs/>
              </w:rPr>
            </w:pPr>
            <w:r>
              <w:rPr>
                <w:rFonts w:eastAsia="Arial Unicode MS"/>
              </w:rPr>
              <w:t>Largeur de l’image du magnet sur l’écran</w:t>
            </w:r>
            <w:r w:rsidR="00E76C32">
              <w:rPr>
                <w:rFonts w:eastAsia="Arial Unicode MS"/>
              </w:rPr>
              <w:t xml:space="preserve"> (en cm)</w:t>
            </w:r>
          </w:p>
        </w:tc>
        <w:tc>
          <w:tcPr>
            <w:tcW w:w="1070" w:type="dxa"/>
          </w:tcPr>
          <w:p w14:paraId="2A26BF42" w14:textId="77777777" w:rsidR="00F57600" w:rsidRDefault="00F57600" w:rsidP="00506C71">
            <w:pPr>
              <w:pStyle w:val="ECEcorps"/>
              <w:rPr>
                <w:rFonts w:eastAsia="Arial Unicode MS"/>
              </w:rPr>
            </w:pPr>
          </w:p>
        </w:tc>
        <w:tc>
          <w:tcPr>
            <w:tcW w:w="883" w:type="dxa"/>
          </w:tcPr>
          <w:p w14:paraId="2B83FE21" w14:textId="77777777" w:rsidR="00F57600" w:rsidRDefault="00F57600" w:rsidP="00506C71">
            <w:pPr>
              <w:pStyle w:val="ECEcorps"/>
              <w:rPr>
                <w:rFonts w:eastAsia="Arial Unicode MS"/>
              </w:rPr>
            </w:pPr>
          </w:p>
        </w:tc>
        <w:tc>
          <w:tcPr>
            <w:tcW w:w="1406" w:type="dxa"/>
          </w:tcPr>
          <w:p w14:paraId="01B8F67C" w14:textId="77777777" w:rsidR="00F57600" w:rsidRDefault="00F57600" w:rsidP="00506C71">
            <w:pPr>
              <w:pStyle w:val="ECEcorps"/>
              <w:rPr>
                <w:rFonts w:eastAsia="Arial Unicode MS"/>
              </w:rPr>
            </w:pPr>
          </w:p>
        </w:tc>
        <w:tc>
          <w:tcPr>
            <w:tcW w:w="1237" w:type="dxa"/>
          </w:tcPr>
          <w:p w14:paraId="2FD492E5" w14:textId="77777777" w:rsidR="00F57600" w:rsidRDefault="00F57600" w:rsidP="00506C71">
            <w:pPr>
              <w:pStyle w:val="ECEcorps"/>
              <w:rPr>
                <w:rFonts w:eastAsia="Arial Unicode MS"/>
              </w:rPr>
            </w:pPr>
          </w:p>
        </w:tc>
        <w:tc>
          <w:tcPr>
            <w:tcW w:w="1346" w:type="dxa"/>
          </w:tcPr>
          <w:p w14:paraId="0914163E" w14:textId="77777777" w:rsidR="00F57600" w:rsidRDefault="00F57600" w:rsidP="00506C71">
            <w:pPr>
              <w:pStyle w:val="ECEcorps"/>
              <w:rPr>
                <w:rFonts w:eastAsia="Arial Unicode MS"/>
              </w:rPr>
            </w:pPr>
          </w:p>
        </w:tc>
      </w:tr>
      <w:tr w:rsidR="00967A24" w14:paraId="1E7D16EE" w14:textId="77777777" w:rsidTr="00967A24">
        <w:trPr>
          <w:trHeight w:val="506"/>
          <w:jc w:val="center"/>
        </w:trPr>
        <w:tc>
          <w:tcPr>
            <w:tcW w:w="4543" w:type="dxa"/>
            <w:vAlign w:val="center"/>
          </w:tcPr>
          <w:p w14:paraId="727EA419" w14:textId="5A8471E8" w:rsidR="00F57600" w:rsidRDefault="00F57600" w:rsidP="00F57600">
            <w:pPr>
              <w:pStyle w:val="ECEcorps"/>
              <w:rPr>
                <w:rFonts w:eastAsia="Arial Unicode MS"/>
              </w:rPr>
            </w:pPr>
            <w:r>
              <w:rPr>
                <w:rFonts w:eastAsia="Arial Unicode MS"/>
              </w:rPr>
              <w:t>Largeur de l’image du magnet sur le capteur</w:t>
            </w:r>
            <w:r w:rsidR="00E76C32">
              <w:rPr>
                <w:rFonts w:eastAsia="Arial Unicode MS"/>
              </w:rPr>
              <w:t xml:space="preserve"> (en cm)</w:t>
            </w:r>
          </w:p>
        </w:tc>
        <w:tc>
          <w:tcPr>
            <w:tcW w:w="1070" w:type="dxa"/>
          </w:tcPr>
          <w:p w14:paraId="7F6A3D07" w14:textId="77777777" w:rsidR="00F57600" w:rsidRDefault="00F57600" w:rsidP="00F57600">
            <w:pPr>
              <w:pStyle w:val="ECEcorps"/>
              <w:rPr>
                <w:rFonts w:eastAsia="Arial Unicode MS"/>
              </w:rPr>
            </w:pPr>
          </w:p>
        </w:tc>
        <w:tc>
          <w:tcPr>
            <w:tcW w:w="883" w:type="dxa"/>
          </w:tcPr>
          <w:p w14:paraId="29B42FC1" w14:textId="77777777" w:rsidR="00F57600" w:rsidRDefault="00F57600" w:rsidP="00F57600">
            <w:pPr>
              <w:pStyle w:val="ECEcorps"/>
              <w:rPr>
                <w:rFonts w:eastAsia="Arial Unicode MS"/>
              </w:rPr>
            </w:pPr>
          </w:p>
        </w:tc>
        <w:tc>
          <w:tcPr>
            <w:tcW w:w="1406" w:type="dxa"/>
          </w:tcPr>
          <w:p w14:paraId="0098BC7C" w14:textId="77777777" w:rsidR="00F57600" w:rsidRDefault="00F57600" w:rsidP="00F57600">
            <w:pPr>
              <w:pStyle w:val="ECEcorps"/>
              <w:rPr>
                <w:rFonts w:eastAsia="Arial Unicode MS"/>
              </w:rPr>
            </w:pPr>
          </w:p>
        </w:tc>
        <w:tc>
          <w:tcPr>
            <w:tcW w:w="1237" w:type="dxa"/>
          </w:tcPr>
          <w:p w14:paraId="7E838B74" w14:textId="77777777" w:rsidR="00F57600" w:rsidRDefault="00F57600" w:rsidP="00F57600">
            <w:pPr>
              <w:pStyle w:val="ECEcorps"/>
              <w:rPr>
                <w:rFonts w:eastAsia="Arial Unicode MS"/>
              </w:rPr>
            </w:pPr>
          </w:p>
        </w:tc>
        <w:tc>
          <w:tcPr>
            <w:tcW w:w="1346" w:type="dxa"/>
          </w:tcPr>
          <w:p w14:paraId="1789DA01" w14:textId="77777777" w:rsidR="00F57600" w:rsidRDefault="00F57600" w:rsidP="00F57600">
            <w:pPr>
              <w:pStyle w:val="ECEcorps"/>
              <w:rPr>
                <w:rFonts w:eastAsia="Arial Unicode MS"/>
              </w:rPr>
            </w:pPr>
          </w:p>
        </w:tc>
      </w:tr>
      <w:tr w:rsidR="00967A24" w14:paraId="70C12F32" w14:textId="77777777" w:rsidTr="00967A24">
        <w:trPr>
          <w:trHeight w:val="506"/>
          <w:jc w:val="center"/>
        </w:trPr>
        <w:tc>
          <w:tcPr>
            <w:tcW w:w="4543" w:type="dxa"/>
            <w:vAlign w:val="center"/>
          </w:tcPr>
          <w:p w14:paraId="22436C8D" w14:textId="3ECC9165" w:rsidR="00F57600" w:rsidRDefault="008D273C" w:rsidP="00F57600">
            <w:pPr>
              <w:pStyle w:val="ECEcorps"/>
              <w:rPr>
                <w:rFonts w:eastAsia="Arial Unicode MS"/>
              </w:rPr>
            </w:pPr>
            <w:r>
              <w:rPr>
                <w:rFonts w:eastAsia="Arial Unicode MS"/>
              </w:rPr>
              <w:t>V</w:t>
            </w:r>
            <w:r w:rsidR="00F57600" w:rsidRPr="009C20A0">
              <w:rPr>
                <w:rFonts w:eastAsia="Arial Unicode MS"/>
              </w:rPr>
              <w:t>aleur absolue du grandissement</w:t>
            </w:r>
            <w:r w:rsidR="00280A0B">
              <w:rPr>
                <w:rFonts w:eastAsia="Arial Unicode MS"/>
              </w:rPr>
              <w:t xml:space="preserve">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Arial Unicode MS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Arial Unicode MS" w:hAnsi="Cambria Math"/>
                    </w:rPr>
                    <m:t>γ</m:t>
                  </m:r>
                </m:e>
              </m:d>
            </m:oMath>
            <w:r w:rsidR="00F57600" w:rsidRPr="005758CD">
              <w:rPr>
                <w:rFonts w:eastAsia="Arial Unicode MS"/>
              </w:rPr>
              <w:t xml:space="preserve"> </w:t>
            </w:r>
            <w:r w:rsidR="005758CD">
              <w:rPr>
                <w:rFonts w:eastAsia="Arial Unicode MS"/>
              </w:rPr>
              <w:t>(sans unité)</w:t>
            </w:r>
          </w:p>
        </w:tc>
        <w:tc>
          <w:tcPr>
            <w:tcW w:w="1070" w:type="dxa"/>
          </w:tcPr>
          <w:p w14:paraId="0FA824EF" w14:textId="77777777" w:rsidR="00F57600" w:rsidRDefault="00F57600" w:rsidP="00F57600">
            <w:pPr>
              <w:pStyle w:val="ECEcorps"/>
              <w:rPr>
                <w:rFonts w:eastAsia="Arial Unicode MS"/>
              </w:rPr>
            </w:pPr>
          </w:p>
        </w:tc>
        <w:tc>
          <w:tcPr>
            <w:tcW w:w="883" w:type="dxa"/>
          </w:tcPr>
          <w:p w14:paraId="409D91C8" w14:textId="77777777" w:rsidR="00F57600" w:rsidRDefault="00F57600" w:rsidP="00F57600">
            <w:pPr>
              <w:pStyle w:val="ECEcorps"/>
              <w:rPr>
                <w:rFonts w:eastAsia="Arial Unicode MS"/>
              </w:rPr>
            </w:pPr>
          </w:p>
        </w:tc>
        <w:tc>
          <w:tcPr>
            <w:tcW w:w="1406" w:type="dxa"/>
          </w:tcPr>
          <w:p w14:paraId="77EE7EE5" w14:textId="77777777" w:rsidR="00F57600" w:rsidRDefault="00F57600" w:rsidP="00F57600">
            <w:pPr>
              <w:pStyle w:val="ECEcorps"/>
              <w:rPr>
                <w:rFonts w:eastAsia="Arial Unicode MS"/>
              </w:rPr>
            </w:pPr>
          </w:p>
        </w:tc>
        <w:tc>
          <w:tcPr>
            <w:tcW w:w="1237" w:type="dxa"/>
          </w:tcPr>
          <w:p w14:paraId="1386FDD9" w14:textId="77777777" w:rsidR="00F57600" w:rsidRDefault="00F57600" w:rsidP="00F57600">
            <w:pPr>
              <w:pStyle w:val="ECEcorps"/>
              <w:rPr>
                <w:rFonts w:eastAsia="Arial Unicode MS"/>
              </w:rPr>
            </w:pPr>
          </w:p>
        </w:tc>
        <w:tc>
          <w:tcPr>
            <w:tcW w:w="1346" w:type="dxa"/>
          </w:tcPr>
          <w:p w14:paraId="3CC51B9D" w14:textId="77777777" w:rsidR="00F57600" w:rsidRDefault="00F57600" w:rsidP="00F57600">
            <w:pPr>
              <w:pStyle w:val="ECEcorps"/>
              <w:rPr>
                <w:rFonts w:eastAsia="Arial Unicode MS"/>
              </w:rPr>
            </w:pPr>
          </w:p>
        </w:tc>
      </w:tr>
      <w:tr w:rsidR="00967A24" w14:paraId="59CF3DA6" w14:textId="77777777" w:rsidTr="00967A24">
        <w:trPr>
          <w:trHeight w:val="506"/>
          <w:jc w:val="center"/>
        </w:trPr>
        <w:tc>
          <w:tcPr>
            <w:tcW w:w="4543" w:type="dxa"/>
            <w:vAlign w:val="center"/>
          </w:tcPr>
          <w:p w14:paraId="36A13FC7" w14:textId="48ADCD17" w:rsidR="00F57600" w:rsidRDefault="005758CD" w:rsidP="005758CD">
            <w:pPr>
              <w:pStyle w:val="ECEcorps"/>
              <w:spacing w:before="120" w:after="120"/>
              <w:jc w:val="left"/>
              <w:rPr>
                <w:rFonts w:eastAsia="Arial Unicode MS"/>
              </w:rPr>
            </w:pPr>
            <w:proofErr w:type="gramStart"/>
            <w:r w:rsidRPr="005758CD">
              <w:rPr>
                <w:rFonts w:eastAsia="Arial Unicode MS"/>
                <w:i/>
                <w:iCs/>
              </w:rPr>
              <w:t>f</w:t>
            </w:r>
            <w:proofErr w:type="gramEnd"/>
            <w:r>
              <w:rPr>
                <w:rFonts w:eastAsia="Arial Unicode MS"/>
                <w:i/>
                <w:iCs/>
              </w:rPr>
              <w:t xml:space="preserve"> ’ </w:t>
            </w:r>
            <w:r w:rsidR="00F57600">
              <w:rPr>
                <w:rFonts w:eastAsia="Arial Unicode MS"/>
              </w:rPr>
              <w:t>(</w:t>
            </w:r>
            <w:r>
              <w:rPr>
                <w:rFonts w:eastAsia="Arial Unicode MS"/>
              </w:rPr>
              <w:t>en cm</w:t>
            </w:r>
            <w:r w:rsidR="00F57600">
              <w:rPr>
                <w:rFonts w:eastAsia="Arial Unicode MS"/>
              </w:rPr>
              <w:t>)</w:t>
            </w:r>
          </w:p>
        </w:tc>
        <w:tc>
          <w:tcPr>
            <w:tcW w:w="1070" w:type="dxa"/>
          </w:tcPr>
          <w:p w14:paraId="63187D39" w14:textId="31085E47" w:rsidR="00F57600" w:rsidRPr="00F63497" w:rsidRDefault="00F63497" w:rsidP="00F57600">
            <w:pPr>
              <w:pStyle w:val="ECEcorps"/>
              <w:rPr>
                <w:rFonts w:eastAsia="Arial Unicode MS"/>
                <w:color w:val="FF0000"/>
              </w:rPr>
            </w:pPr>
            <w:r w:rsidRPr="00F63497">
              <w:rPr>
                <w:rFonts w:eastAsia="Arial Unicode MS"/>
                <w:color w:val="FF0000"/>
              </w:rPr>
              <w:t>*</w:t>
            </w:r>
          </w:p>
        </w:tc>
        <w:tc>
          <w:tcPr>
            <w:tcW w:w="883" w:type="dxa"/>
          </w:tcPr>
          <w:p w14:paraId="3D88DBEF" w14:textId="29159C37" w:rsidR="00F57600" w:rsidRPr="00F63497" w:rsidRDefault="00F63497" w:rsidP="00F57600">
            <w:pPr>
              <w:pStyle w:val="ECEcorps"/>
              <w:rPr>
                <w:rFonts w:eastAsia="Arial Unicode MS"/>
                <w:color w:val="FF0000"/>
              </w:rPr>
            </w:pPr>
            <w:r w:rsidRPr="00F63497">
              <w:rPr>
                <w:rFonts w:eastAsia="Arial Unicode MS"/>
                <w:color w:val="FF0000"/>
              </w:rPr>
              <w:t>*</w:t>
            </w:r>
          </w:p>
        </w:tc>
        <w:tc>
          <w:tcPr>
            <w:tcW w:w="1406" w:type="dxa"/>
          </w:tcPr>
          <w:p w14:paraId="466A2CB3" w14:textId="3D16BC54" w:rsidR="005A4F02" w:rsidRPr="00F63497" w:rsidRDefault="00F63497" w:rsidP="00967A24">
            <w:pPr>
              <w:pStyle w:val="ECEcorps"/>
              <w:rPr>
                <w:rFonts w:eastAsia="Arial Unicode MS"/>
                <w:color w:val="FF0000"/>
              </w:rPr>
            </w:pPr>
            <w:r w:rsidRPr="00F63497">
              <w:rPr>
                <w:rFonts w:eastAsia="Arial Unicode MS"/>
                <w:color w:val="FF0000"/>
              </w:rPr>
              <w:t>*</w:t>
            </w:r>
          </w:p>
        </w:tc>
        <w:tc>
          <w:tcPr>
            <w:tcW w:w="1237" w:type="dxa"/>
          </w:tcPr>
          <w:p w14:paraId="7241B6CD" w14:textId="2C43ADE5" w:rsidR="005A4F02" w:rsidRPr="00F63497" w:rsidRDefault="00F63497" w:rsidP="00F57600">
            <w:pPr>
              <w:pStyle w:val="ECEcorps"/>
              <w:rPr>
                <w:rFonts w:eastAsia="Arial Unicode MS"/>
                <w:color w:val="FF0000"/>
              </w:rPr>
            </w:pPr>
            <w:r w:rsidRPr="00F63497">
              <w:rPr>
                <w:rFonts w:eastAsia="Arial Unicode MS"/>
                <w:color w:val="FF0000"/>
              </w:rPr>
              <w:t>*</w:t>
            </w:r>
          </w:p>
        </w:tc>
        <w:tc>
          <w:tcPr>
            <w:tcW w:w="1346" w:type="dxa"/>
          </w:tcPr>
          <w:p w14:paraId="5E0EC644" w14:textId="3B72F9B1" w:rsidR="00F57600" w:rsidRPr="00F63497" w:rsidRDefault="00F63497" w:rsidP="00F57600">
            <w:pPr>
              <w:pStyle w:val="ECEcorps"/>
              <w:rPr>
                <w:rFonts w:eastAsia="Arial Unicode MS"/>
                <w:color w:val="FF0000"/>
              </w:rPr>
            </w:pPr>
            <w:r w:rsidRPr="00F63497">
              <w:rPr>
                <w:rFonts w:eastAsia="Arial Unicode MS"/>
                <w:color w:val="FF0000"/>
              </w:rPr>
              <w:t>*</w:t>
            </w:r>
          </w:p>
        </w:tc>
      </w:tr>
    </w:tbl>
    <w:p w14:paraId="29E56108" w14:textId="7BD7107E" w:rsidR="00F63497" w:rsidRPr="00F63497" w:rsidRDefault="00F63497" w:rsidP="00F63497">
      <w:pPr>
        <w:pStyle w:val="pf0"/>
        <w:rPr>
          <w:rFonts w:ascii="Arial" w:hAnsi="Arial" w:cs="Arial"/>
          <w:color w:val="FF0000"/>
          <w:sz w:val="20"/>
          <w:szCs w:val="20"/>
        </w:rPr>
      </w:pPr>
      <w:r>
        <w:rPr>
          <w:rStyle w:val="cf01"/>
          <w:color w:val="FF0000"/>
        </w:rPr>
        <w:t>*</w:t>
      </w:r>
      <w:r w:rsidRPr="00F63497">
        <w:rPr>
          <w:rStyle w:val="cf01"/>
          <w:color w:val="FF0000"/>
        </w:rPr>
        <w:t>Pour trouver les valeurs De f’ on utilise la formule</w:t>
      </w:r>
    </w:p>
    <w:p w14:paraId="5FC83537" w14:textId="57CCD999" w:rsidR="00F63497" w:rsidRPr="00F63497" w:rsidRDefault="00F63497" w:rsidP="00F63497">
      <w:pPr>
        <w:pStyle w:val="pf0"/>
        <w:rPr>
          <w:rFonts w:ascii="Arial" w:hAnsi="Arial" w:cs="Arial"/>
          <w:color w:val="FF0000"/>
          <w:sz w:val="20"/>
          <w:szCs w:val="20"/>
        </w:rPr>
      </w:pPr>
      <w:r w:rsidRPr="00F63497"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7B9D56EA" wp14:editId="5A4658E3">
            <wp:extent cx="883920" cy="327660"/>
            <wp:effectExtent l="0" t="0" r="0" b="0"/>
            <wp:docPr id="1608238753" name="Imag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E597F" w14:textId="77777777" w:rsidR="00F63497" w:rsidRPr="00F63497" w:rsidRDefault="00F63497" w:rsidP="00F63497">
      <w:pPr>
        <w:pStyle w:val="pf0"/>
        <w:rPr>
          <w:rFonts w:ascii="Arial" w:hAnsi="Arial" w:cs="Arial"/>
          <w:color w:val="FF0000"/>
          <w:sz w:val="20"/>
          <w:szCs w:val="20"/>
        </w:rPr>
      </w:pPr>
      <w:r w:rsidRPr="00F63497">
        <w:rPr>
          <w:rStyle w:val="cf01"/>
          <w:color w:val="FF0000"/>
        </w:rPr>
        <w:t>On trouve ainsi :</w:t>
      </w:r>
    </w:p>
    <w:p w14:paraId="21AC20CD" w14:textId="0A111F01" w:rsidR="00F63497" w:rsidRPr="00F63497" w:rsidRDefault="00F63497" w:rsidP="00F63497">
      <w:pPr>
        <w:pStyle w:val="pf0"/>
        <w:rPr>
          <w:rFonts w:ascii="Arial" w:hAnsi="Arial" w:cs="Arial"/>
          <w:color w:val="FF0000"/>
          <w:sz w:val="20"/>
          <w:szCs w:val="20"/>
        </w:rPr>
      </w:pPr>
      <w:r w:rsidRPr="00F63497"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5E1C38BB" wp14:editId="7E652A35">
            <wp:extent cx="807720" cy="350520"/>
            <wp:effectExtent l="0" t="0" r="0" b="0"/>
            <wp:docPr id="1534661134" name="Imag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30CC5" w14:textId="3972BB24" w:rsidR="00F63497" w:rsidRPr="00F63497" w:rsidRDefault="00F63497" w:rsidP="00F63497">
      <w:pPr>
        <w:pStyle w:val="pf0"/>
        <w:rPr>
          <w:rFonts w:ascii="Arial" w:hAnsi="Arial" w:cs="Arial"/>
          <w:color w:val="FF0000"/>
          <w:sz w:val="20"/>
          <w:szCs w:val="20"/>
        </w:rPr>
      </w:pPr>
      <w:r w:rsidRPr="00F63497">
        <w:rPr>
          <w:rStyle w:val="cf01"/>
          <w:color w:val="FF0000"/>
        </w:rPr>
        <w:t>On trouve la</w:t>
      </w:r>
      <w:r w:rsidRPr="00F63497">
        <w:rPr>
          <w:rStyle w:val="cf01"/>
          <w:color w:val="FF0000"/>
        </w:rPr>
        <w:t xml:space="preserve"> </w:t>
      </w:r>
      <w:r w:rsidRPr="00F63497">
        <w:rPr>
          <w:rStyle w:val="cf01"/>
          <w:color w:val="FF0000"/>
        </w:rPr>
        <w:t xml:space="preserve">valeur </w:t>
      </w:r>
      <w:r w:rsidRPr="00F63497"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7BB94329" wp14:editId="4142289C">
            <wp:extent cx="198120" cy="182880"/>
            <wp:effectExtent l="0" t="0" r="0" b="7620"/>
            <wp:docPr id="1821469986" name="Imag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497">
        <w:rPr>
          <w:rStyle w:val="cf01"/>
          <w:color w:val="FF0000"/>
        </w:rPr>
        <w:t xml:space="preserve">avec </w:t>
      </w:r>
      <w:r w:rsidRPr="00F63497"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0D5264F3" wp14:editId="434941C9">
            <wp:extent cx="754380" cy="182880"/>
            <wp:effectExtent l="0" t="0" r="7620" b="7620"/>
            <wp:docPr id="1386952850" name="Imag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DD987" w14:textId="2E83499F" w:rsidR="00F63497" w:rsidRPr="00F63497" w:rsidRDefault="00F63497" w:rsidP="00F63497">
      <w:pPr>
        <w:pStyle w:val="pf0"/>
        <w:rPr>
          <w:rFonts w:ascii="Arial" w:hAnsi="Arial" w:cs="Arial"/>
          <w:color w:val="FF0000"/>
          <w:sz w:val="20"/>
          <w:szCs w:val="20"/>
        </w:rPr>
      </w:pPr>
      <w:r w:rsidRPr="00F63497">
        <w:rPr>
          <w:rStyle w:val="cf01"/>
          <w:color w:val="FF0000"/>
        </w:rPr>
        <w:t xml:space="preserve">Si vous voulez seulement la formule sans le développement ça fait : </w:t>
      </w:r>
      <w:r w:rsidRPr="00F63497"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2CF764DE" wp14:editId="762CC4B5">
            <wp:extent cx="502920" cy="289560"/>
            <wp:effectExtent l="0" t="0" r="0" b="0"/>
            <wp:docPr id="766739245" name="Imag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B55C1" w14:textId="77777777" w:rsidR="00E76C32" w:rsidRDefault="00E76C32" w:rsidP="00E76C32">
      <w:pPr>
        <w:pStyle w:val="ECEcorps"/>
        <w:ind w:left="360"/>
        <w:jc w:val="center"/>
        <w:rPr>
          <w:rFonts w:eastAsia="Arial Unicode MS"/>
        </w:rPr>
      </w:pPr>
    </w:p>
    <w:p w14:paraId="5A1E0FF6" w14:textId="4E572C9A" w:rsidR="006F1F52" w:rsidRDefault="00E76C32" w:rsidP="006F1F52">
      <w:pPr>
        <w:pStyle w:val="ECEcorps"/>
        <w:ind w:left="426"/>
        <w:rPr>
          <w:rFonts w:eastAsia="Arial Unicode MS"/>
        </w:rPr>
      </w:pPr>
      <w:r>
        <w:rPr>
          <w:rFonts w:eastAsia="Arial Unicode MS"/>
        </w:rPr>
        <w:t>3.</w:t>
      </w:r>
      <w:r w:rsidR="002A0D2E">
        <w:rPr>
          <w:rFonts w:eastAsia="Arial Unicode MS"/>
        </w:rPr>
        <w:t>2</w:t>
      </w:r>
      <w:r>
        <w:rPr>
          <w:rFonts w:eastAsia="Arial Unicode MS"/>
        </w:rPr>
        <w:t xml:space="preserve">. </w:t>
      </w:r>
      <w:r w:rsidR="00C82E32" w:rsidRPr="002A25E6">
        <w:rPr>
          <w:rFonts w:eastAsia="Arial Unicode MS"/>
        </w:rPr>
        <w:t>E</w:t>
      </w:r>
      <w:r w:rsidR="007D0D6B" w:rsidRPr="002A25E6">
        <w:rPr>
          <w:rFonts w:eastAsia="Arial Unicode MS"/>
        </w:rPr>
        <w:t>n déduire la valeur</w:t>
      </w:r>
      <w:r w:rsidR="005758CD">
        <w:rPr>
          <w:rFonts w:eastAsia="Arial Unicode MS"/>
        </w:rPr>
        <w:t xml:space="preserve"> </w:t>
      </w:r>
      <w:r w:rsidR="008155F9">
        <w:rPr>
          <w:rFonts w:eastAsia="Arial Unicode MS"/>
        </w:rPr>
        <w:t>m</w:t>
      </w:r>
      <w:r w:rsidR="008A640F">
        <w:rPr>
          <w:rFonts w:eastAsia="Arial Unicode MS"/>
        </w:rPr>
        <w:t>oyenne de</w:t>
      </w:r>
      <w:r w:rsidR="008155F9">
        <w:rPr>
          <w:rFonts w:eastAsia="Arial Unicode MS"/>
        </w:rPr>
        <w:t xml:space="preserve"> </w:t>
      </w:r>
      <w:r w:rsidR="005758CD">
        <w:rPr>
          <w:rFonts w:eastAsia="Arial Unicode MS"/>
        </w:rPr>
        <w:t>la distance focale</w:t>
      </w:r>
      <w:r w:rsidR="00A03669">
        <w:rPr>
          <w:rFonts w:eastAsia="Arial Unicode MS"/>
        </w:rPr>
        <w:t xml:space="preserve"> mesurée</w:t>
      </w:r>
      <w:r w:rsidR="007D0D6B" w:rsidRPr="002A25E6">
        <w:rPr>
          <w:rFonts w:eastAsia="Arial Unicode MS"/>
        </w:rPr>
        <w:t xml:space="preserve"> </w:t>
      </w:r>
      <m:oMath>
        <m:bar>
          <m:barPr>
            <m:pos m:val="top"/>
            <m:ctrlPr>
              <w:rPr>
                <w:rFonts w:ascii="Cambria Math" w:eastAsia="Arial Unicode MS" w:hAnsi="Cambria Math"/>
                <w:i/>
              </w:rPr>
            </m:ctrlPr>
          </m:barPr>
          <m:e>
            <m:r>
              <m:rPr>
                <m:nor/>
              </m:rPr>
              <w:rPr>
                <w:rFonts w:eastAsia="Arial Unicode MS"/>
                <w:i/>
                <w:iCs/>
              </w:rPr>
              <m:t>f ’</m:t>
            </m:r>
          </m:e>
        </m:bar>
      </m:oMath>
      <w:r w:rsidR="007D0D6B" w:rsidRPr="002A25E6">
        <w:rPr>
          <w:rFonts w:eastAsia="Arial Unicode MS"/>
        </w:rPr>
        <w:t xml:space="preserve"> de la lentille</w:t>
      </w:r>
      <w:r w:rsidR="005758CD">
        <w:rPr>
          <w:rFonts w:eastAsia="Arial Unicode MS"/>
        </w:rPr>
        <w:t xml:space="preserve"> et son incertitude</w:t>
      </w:r>
      <w:r w:rsidR="006F1F52">
        <w:rPr>
          <w:rFonts w:eastAsia="Arial Unicode MS"/>
        </w:rPr>
        <w:t>-type</w:t>
      </w:r>
      <w:r w:rsidR="005758CD">
        <w:rPr>
          <w:rFonts w:eastAsia="Arial Unicode MS"/>
        </w:rPr>
        <w:t xml:space="preserve"> de répétabilité </w:t>
      </w:r>
      <w:proofErr w:type="gramStart"/>
      <w:r w:rsidR="005758CD">
        <w:rPr>
          <w:rFonts w:eastAsia="Arial Unicode MS"/>
        </w:rPr>
        <w:t>u(</w:t>
      </w:r>
      <w:proofErr w:type="gramEnd"/>
      <w:r w:rsidR="005758CD" w:rsidRPr="005758CD">
        <w:rPr>
          <w:rFonts w:eastAsia="Arial Unicode MS"/>
          <w:i/>
          <w:iCs/>
        </w:rPr>
        <w:t>f ’</w:t>
      </w:r>
      <w:r w:rsidR="005758CD">
        <w:rPr>
          <w:rFonts w:eastAsia="Arial Unicode MS"/>
        </w:rPr>
        <w:t>)</w:t>
      </w:r>
      <w:r w:rsidR="008A640F">
        <w:rPr>
          <w:rFonts w:eastAsia="Arial Unicode MS"/>
        </w:rPr>
        <w:t>.</w:t>
      </w:r>
    </w:p>
    <w:p w14:paraId="1FDD3DE6" w14:textId="0062E3BF" w:rsidR="00BD63CD" w:rsidRDefault="00BD63CD" w:rsidP="00F45F21">
      <w:pPr>
        <w:pStyle w:val="ECEcorps"/>
        <w:rPr>
          <w:rFonts w:eastAsia="Arial Unicode MS"/>
        </w:rPr>
      </w:pPr>
      <w:r w:rsidRPr="00BD63CD">
        <w:rPr>
          <w:rFonts w:eastAsia="Arial Unicode MS"/>
          <w:u w:val="single"/>
        </w:rPr>
        <w:t>Remarque</w:t>
      </w:r>
      <w:r>
        <w:rPr>
          <w:rFonts w:eastAsia="Arial Unicode MS"/>
        </w:rPr>
        <w:t> : l’incertitude</w:t>
      </w:r>
      <w:r w:rsidR="006F1F52">
        <w:rPr>
          <w:rFonts w:eastAsia="Arial Unicode MS"/>
        </w:rPr>
        <w:t>-type</w:t>
      </w:r>
      <w:r>
        <w:rPr>
          <w:rFonts w:eastAsia="Arial Unicode MS"/>
        </w:rPr>
        <w:t xml:space="preserve"> </w:t>
      </w:r>
      <w:proofErr w:type="gramStart"/>
      <w:r>
        <w:rPr>
          <w:rFonts w:eastAsia="Arial Unicode MS"/>
        </w:rPr>
        <w:t>u(</w:t>
      </w:r>
      <w:proofErr w:type="gramEnd"/>
      <w:r w:rsidRPr="005758CD">
        <w:rPr>
          <w:rFonts w:eastAsia="Arial Unicode MS"/>
          <w:i/>
          <w:iCs/>
        </w:rPr>
        <w:t>f ’</w:t>
      </w:r>
      <w:r>
        <w:rPr>
          <w:rFonts w:eastAsia="Arial Unicode MS"/>
        </w:rPr>
        <w:t xml:space="preserve">) sera donnée avec </w:t>
      </w:r>
      <w:r w:rsidRPr="00967A24">
        <w:rPr>
          <w:rFonts w:eastAsia="Arial Unicode MS"/>
          <w:highlight w:val="yellow"/>
        </w:rPr>
        <w:t>un chiffre significatif</w:t>
      </w:r>
      <w:r>
        <w:rPr>
          <w:rFonts w:eastAsia="Arial Unicode MS"/>
        </w:rPr>
        <w:t xml:space="preserve"> et la valeur moyenne </w:t>
      </w:r>
      <m:oMath>
        <m:bar>
          <m:barPr>
            <m:pos m:val="top"/>
            <m:ctrlPr>
              <w:rPr>
                <w:rFonts w:ascii="Cambria Math" w:eastAsia="Arial Unicode MS" w:hAnsi="Cambria Math"/>
                <w:i/>
              </w:rPr>
            </m:ctrlPr>
          </m:barPr>
          <m:e>
            <m:r>
              <m:rPr>
                <m:nor/>
              </m:rPr>
              <w:rPr>
                <w:rFonts w:eastAsia="Arial Unicode MS"/>
                <w:i/>
                <w:iCs/>
              </w:rPr>
              <m:t>f ’</m:t>
            </m:r>
          </m:e>
        </m:bar>
      </m:oMath>
      <w:r>
        <w:rPr>
          <w:rFonts w:eastAsia="Arial Unicode MS"/>
        </w:rPr>
        <w:t xml:space="preserve"> de la distance focale sera exprimée avec une </w:t>
      </w:r>
      <w:r w:rsidRPr="00967A24">
        <w:rPr>
          <w:rFonts w:eastAsia="Arial Unicode MS"/>
          <w:highlight w:val="yellow"/>
        </w:rPr>
        <w:t>précision en accord avec la valeur de l’incertitude</w:t>
      </w:r>
      <w:r>
        <w:rPr>
          <w:rFonts w:eastAsia="Arial Unicode MS"/>
        </w:rPr>
        <w:t>.</w:t>
      </w:r>
    </w:p>
    <w:p w14:paraId="6CC7BA93" w14:textId="77777777" w:rsidR="00DF2350" w:rsidRDefault="00DF2350" w:rsidP="00F45F21">
      <w:pPr>
        <w:pStyle w:val="ECEcorps"/>
        <w:rPr>
          <w:rFonts w:eastAsia="Arial Unicode MS"/>
        </w:rPr>
      </w:pPr>
    </w:p>
    <w:p w14:paraId="0428B3EE" w14:textId="06136C3D" w:rsidR="00967A24" w:rsidRPr="004E5068" w:rsidRDefault="00967A24" w:rsidP="00967A24">
      <w:pPr>
        <w:shd w:val="clear" w:color="auto" w:fill="FFFFFF"/>
        <w:spacing w:line="240" w:lineRule="auto"/>
        <w:jc w:val="left"/>
        <w:rPr>
          <w:color w:val="FF0000"/>
        </w:rPr>
      </w:pPr>
      <w:r w:rsidRPr="004E5068">
        <w:rPr>
          <w:color w:val="FF0000"/>
        </w:rPr>
        <w:t xml:space="preserve">Pour une série de mesures pour lesquelles on suppose les conditions de répétabilité vérifiées, on admet que la meilleure estimation de la valeur </w:t>
      </w:r>
      <w:r w:rsidRPr="004E5068">
        <w:rPr>
          <w:i/>
          <w:iCs/>
          <w:color w:val="FF0000"/>
        </w:rPr>
        <w:t>x</w:t>
      </w:r>
      <w:r w:rsidRPr="004E5068">
        <w:rPr>
          <w:color w:val="FF0000"/>
        </w:rPr>
        <w:t xml:space="preserve"> de la grandeur X est égale à la moyenne arithmétique  </w:t>
      </w:r>
      <m:oMath>
        <m:acc>
          <m:accPr>
            <m:chr m:val="̅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x</m:t>
            </m:r>
          </m:e>
        </m:acc>
      </m:oMath>
      <w:r w:rsidRPr="004E5068">
        <w:rPr>
          <w:color w:val="FF0000"/>
        </w:rPr>
        <w:t xml:space="preserve"> des N valeurs mesurées soit :  </w:t>
      </w:r>
    </w:p>
    <w:p w14:paraId="288B5128" w14:textId="77777777" w:rsidR="00967A24" w:rsidRPr="004E5068" w:rsidRDefault="00000000" w:rsidP="00967A24">
      <w:pPr>
        <w:shd w:val="clear" w:color="auto" w:fill="FFFFFF"/>
        <w:spacing w:line="240" w:lineRule="auto"/>
        <w:jc w:val="center"/>
        <w:rPr>
          <w:color w:val="FF0000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x</m:t>
            </m:r>
          </m:e>
        </m:acc>
      </m:oMath>
      <w:r w:rsidR="00967A24" w:rsidRPr="004E5068">
        <w:rPr>
          <w:color w:val="FF000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N</m:t>
            </m:r>
          </m:den>
        </m:f>
      </m:oMath>
      <w:r w:rsidR="00967A24" w:rsidRPr="004E5068">
        <w:rPr>
          <w:color w:val="FF0000"/>
        </w:rPr>
        <w:t xml:space="preserve">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color w:val="FF0000"/>
              </w:rPr>
            </m:ctrlPr>
          </m:naryPr>
          <m:sub>
            <m:r>
              <m:rPr>
                <m:nor/>
              </m:rPr>
              <w:rPr>
                <w:color w:val="FF0000"/>
              </w:rPr>
              <m:t>k=1</m:t>
            </m:r>
          </m:sub>
          <m:sup>
            <m:r>
              <m:rPr>
                <m:nor/>
              </m:rPr>
              <w:rPr>
                <w:color w:val="FF0000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color w:val="FF0000"/>
                  </w:rPr>
                  <m:t>x</m:t>
                </m:r>
              </m:e>
              <m:sub>
                <m:r>
                  <m:rPr>
                    <m:nor/>
                  </m:rPr>
                  <w:rPr>
                    <w:color w:val="FF0000"/>
                  </w:rPr>
                  <m:t>k</m:t>
                </m:r>
              </m:sub>
            </m:sSub>
          </m:e>
        </m:nary>
      </m:oMath>
    </w:p>
    <w:p w14:paraId="5B3ECA2D" w14:textId="76DAE86B" w:rsidR="00967A24" w:rsidRPr="004E5068" w:rsidRDefault="00967A24" w:rsidP="00967A24">
      <w:pPr>
        <w:shd w:val="clear" w:color="auto" w:fill="FFFFFF"/>
        <w:spacing w:line="240" w:lineRule="auto"/>
        <w:jc w:val="left"/>
        <w:rPr>
          <w:color w:val="FF0000"/>
        </w:rPr>
      </w:pPr>
      <w:r w:rsidRPr="004E5068">
        <w:rPr>
          <w:color w:val="FF0000"/>
        </w:rPr>
        <w:t xml:space="preserve">La valeur de </w:t>
      </w:r>
      <m:oMath>
        <m:acc>
          <m:accPr>
            <m:chr m:val="̅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x</m:t>
            </m:r>
          </m:e>
        </m:acc>
        <m:r>
          <w:rPr>
            <w:rFonts w:ascii="Cambria Math" w:hAnsi="Cambria Math"/>
            <w:color w:val="FF0000"/>
          </w:rPr>
          <m:t xml:space="preserve"> </m:t>
        </m:r>
      </m:oMath>
      <w:r w:rsidRPr="004E5068">
        <w:rPr>
          <w:color w:val="FF0000"/>
        </w:rPr>
        <w:t xml:space="preserve">est donc : </w:t>
      </w:r>
      <m:oMath>
        <m:acc>
          <m:accPr>
            <m:chr m:val="̅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f'</m:t>
            </m:r>
          </m:e>
        </m:acc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f'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1</m:t>
                </m:r>
              </m:sub>
            </m:sSub>
            <m:r>
              <w:rPr>
                <w:rFonts w:ascii="Cambria Math" w:hAnsi="Cambria Math"/>
                <w:color w:val="FF0000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f'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hAnsi="Cambria Math"/>
                <w:color w:val="FF0000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f'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3</m:t>
                </m:r>
              </m:sub>
            </m:sSub>
            <m:r>
              <w:rPr>
                <w:rFonts w:ascii="Cambria Math" w:hAnsi="Cambria Math"/>
                <w:color w:val="FF0000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f'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4</m:t>
                </m:r>
              </m:sub>
            </m:sSub>
            <m:r>
              <w:rPr>
                <w:rFonts w:ascii="Cambria Math" w:hAnsi="Cambria Math"/>
                <w:color w:val="FF0000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f'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5</m:t>
                </m:r>
              </m:sub>
            </m:sSub>
          </m:num>
          <m:den>
            <m:r>
              <w:rPr>
                <w:rFonts w:ascii="Cambria Math" w:hAnsi="Cambria Math"/>
                <w:color w:val="FF0000"/>
              </w:rPr>
              <m:t>5</m:t>
            </m:r>
          </m:den>
        </m:f>
      </m:oMath>
      <w:r w:rsidRPr="004E5068">
        <w:rPr>
          <w:color w:val="FF0000"/>
        </w:rPr>
        <w:t>=…</w:t>
      </w:r>
    </w:p>
    <w:p w14:paraId="7B9470E3" w14:textId="6A8E7BA9" w:rsidR="00967A24" w:rsidRPr="004E5068" w:rsidRDefault="00967A24" w:rsidP="004E5068">
      <w:pPr>
        <w:jc w:val="left"/>
        <w:rPr>
          <w:color w:val="FF0000"/>
        </w:rPr>
      </w:pPr>
      <w:r w:rsidRPr="004E5068">
        <w:rPr>
          <w:color w:val="FF0000"/>
        </w:rPr>
        <w:t xml:space="preserve">Maintenant que nous avons trouvé la valeur moyenne on utilise la formule </w:t>
      </w:r>
      <w:r w:rsidRPr="004E5068">
        <w:rPr>
          <w:bCs/>
          <w:color w:val="FF0000"/>
        </w:rPr>
        <w:t xml:space="preserve">l’écart-type expérimental de la moyenne </w:t>
      </w:r>
      <m:oMath>
        <m:acc>
          <m:accPr>
            <m:chr m:val="̅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x</m:t>
            </m:r>
          </m:e>
        </m:acc>
      </m:oMath>
      <w:r w:rsidRPr="004E5068">
        <w:rPr>
          <w:color w:val="FF0000"/>
        </w:rPr>
        <w:t xml:space="preserve">  avec  </w:t>
      </w:r>
      <w:proofErr w:type="spellStart"/>
      <w:r w:rsidRPr="004E5068">
        <w:rPr>
          <w:i/>
          <w:color w:val="FF0000"/>
        </w:rPr>
        <w:t>s</w:t>
      </w:r>
      <w:r w:rsidRPr="004E5068">
        <w:rPr>
          <w:i/>
          <w:color w:val="FF0000"/>
          <w:vertAlign w:val="subscript"/>
        </w:rPr>
        <w:t>x</w:t>
      </w:r>
      <w:proofErr w:type="spellEnd"/>
      <w:r w:rsidRPr="004E5068">
        <w:rPr>
          <w:color w:val="FF0000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FF0000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fPr>
              <m:num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color w:val="FF0000"/>
                      </w:rPr>
                      <m:t>k=1</m:t>
                    </m:r>
                  </m:sub>
                  <m:sup>
                    <m:r>
                      <w:rPr>
                        <w:rFonts w:ascii="Cambria Math" w:hAnsi="Cambria Math"/>
                        <w:color w:val="FF0000"/>
                      </w:rPr>
                      <m:t>N</m:t>
                    </m:r>
                  </m:sup>
                  <m:e>
                    <m:r>
                      <w:rPr>
                        <w:rFonts w:ascii="Cambria Math" w:hAnsi="Cambria Math"/>
                        <w:color w:val="FF0000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hAnsi="Cambria Math"/>
                        <w:color w:val="FF0000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hAnsi="Cambria Math"/>
                        <w:color w:val="FF0000"/>
                      </w:rPr>
                      <m:t>)²</m:t>
                    </m:r>
                  </m:e>
                </m:nary>
              </m:num>
              <m:den>
                <m:r>
                  <w:rPr>
                    <w:rFonts w:ascii="Cambria Math" w:hAnsi="Cambria Math"/>
                    <w:color w:val="FF0000"/>
                  </w:rPr>
                  <m:t>N-1</m:t>
                </m:r>
              </m:den>
            </m:f>
          </m:e>
        </m:rad>
      </m:oMath>
    </w:p>
    <w:p w14:paraId="2311A209" w14:textId="6469AEA0" w:rsidR="004E5068" w:rsidRPr="004E5068" w:rsidRDefault="004E5068" w:rsidP="004E5068">
      <w:pPr>
        <w:jc w:val="left"/>
        <w:rPr>
          <w:color w:val="FF0000"/>
          <w:lang w:val="en-GB"/>
        </w:rPr>
      </w:pPr>
      <w:r w:rsidRPr="004E5068">
        <w:rPr>
          <w:color w:val="FF0000"/>
          <w:lang w:val="en-GB"/>
        </w:rPr>
        <w:t xml:space="preserve">AN : </w:t>
      </w:r>
      <w:proofErr w:type="spellStart"/>
      <w:r w:rsidRPr="004E5068">
        <w:rPr>
          <w:i/>
          <w:color w:val="FF0000"/>
          <w:lang w:val="en-GB"/>
        </w:rPr>
        <w:t>s</w:t>
      </w:r>
      <w:r w:rsidRPr="004E5068">
        <w:rPr>
          <w:i/>
          <w:color w:val="FF0000"/>
          <w:vertAlign w:val="subscript"/>
          <w:lang w:val="en-GB"/>
        </w:rPr>
        <w:t>x</w:t>
      </w:r>
      <w:proofErr w:type="spellEnd"/>
      <w:r w:rsidRPr="004E5068">
        <w:rPr>
          <w:color w:val="FF0000"/>
          <w:lang w:val="en-GB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FF0000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lang w:val="en-GB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f</m:t>
                        </m:r>
                        <m:r>
                          <w:rPr>
                            <w:rFonts w:ascii="Cambria Math" w:hAnsi="Cambria Math"/>
                            <w:color w:val="FF0000"/>
                            <w:lang w:val="en-GB"/>
                          </w:rPr>
                          <m:t>'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  <w:lang w:val="en-GB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color w:val="FF0000"/>
                        <w:lang w:val="en-GB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acc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f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FF0000"/>
                                <w:lang w:val="en-GB"/>
                              </w:rPr>
                              <m:t>'</m:t>
                            </m:r>
                          </m:sup>
                        </m:sSup>
                      </m:e>
                    </m:acc>
                    <m:r>
                      <w:rPr>
                        <w:rFonts w:ascii="Cambria Math" w:hAnsi="Cambria Math"/>
                        <w:color w:val="FF0000"/>
                        <w:lang w:val="en-GB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lang w:val="en-GB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FF0000"/>
                    <w:lang w:val="en-GB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lang w:val="en-GB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f</m:t>
                        </m:r>
                        <m:r>
                          <w:rPr>
                            <w:rFonts w:ascii="Cambria Math" w:hAnsi="Cambria Math"/>
                            <w:color w:val="FF0000"/>
                            <w:lang w:val="en-GB"/>
                          </w:rPr>
                          <m:t>'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  <w:lang w:val="en-GB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color w:val="FF0000"/>
                        <w:lang w:val="en-GB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acc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f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FF0000"/>
                                <w:lang w:val="en-GB"/>
                              </w:rPr>
                              <m:t>'</m:t>
                            </m:r>
                          </m:sup>
                        </m:sSup>
                      </m:e>
                    </m:acc>
                    <m:r>
                      <w:rPr>
                        <w:rFonts w:ascii="Cambria Math" w:hAnsi="Cambria Math"/>
                        <w:color w:val="FF0000"/>
                        <w:lang w:val="en-GB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lang w:val="en-GB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FF0000"/>
                    <w:lang w:val="en-GB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lang w:val="en-GB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f</m:t>
                        </m:r>
                        <m:r>
                          <w:rPr>
                            <w:rFonts w:ascii="Cambria Math" w:hAnsi="Cambria Math"/>
                            <w:color w:val="FF0000"/>
                            <w:lang w:val="en-GB"/>
                          </w:rPr>
                          <m:t>'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  <w:lang w:val="en-GB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color w:val="FF0000"/>
                        <w:lang w:val="en-GB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acc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f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FF0000"/>
                                <w:lang w:val="en-GB"/>
                              </w:rPr>
                              <m:t>'</m:t>
                            </m:r>
                          </m:sup>
                        </m:sSup>
                      </m:e>
                    </m:acc>
                    <m:r>
                      <w:rPr>
                        <w:rFonts w:ascii="Cambria Math" w:hAnsi="Cambria Math"/>
                        <w:color w:val="FF0000"/>
                        <w:lang w:val="en-GB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lang w:val="en-GB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FF0000"/>
                    <w:lang w:val="en-GB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lang w:val="en-GB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f</m:t>
                        </m:r>
                        <m:r>
                          <w:rPr>
                            <w:rFonts w:ascii="Cambria Math" w:hAnsi="Cambria Math"/>
                            <w:color w:val="FF0000"/>
                            <w:lang w:val="en-GB"/>
                          </w:rPr>
                          <m:t>'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  <w:lang w:val="en-GB"/>
                          </w:rPr>
                          <m:t>4</m:t>
                        </m:r>
                      </m:sub>
                    </m:sSub>
                    <m:r>
                      <w:rPr>
                        <w:rFonts w:ascii="Cambria Math" w:hAnsi="Cambria Math"/>
                        <w:color w:val="FF0000"/>
                        <w:lang w:val="en-GB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acc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f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FF0000"/>
                                <w:lang w:val="en-GB"/>
                              </w:rPr>
                              <m:t>'</m:t>
                            </m:r>
                          </m:sup>
                        </m:sSup>
                      </m:e>
                    </m:acc>
                    <m:r>
                      <w:rPr>
                        <w:rFonts w:ascii="Cambria Math" w:hAnsi="Cambria Math"/>
                        <w:color w:val="FF0000"/>
                        <w:lang w:val="en-GB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lang w:val="en-GB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FF0000"/>
                    <w:lang w:val="en-GB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lang w:val="en-GB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f</m:t>
                        </m:r>
                        <m:r>
                          <w:rPr>
                            <w:rFonts w:ascii="Cambria Math" w:hAnsi="Cambria Math"/>
                            <w:color w:val="FF0000"/>
                            <w:lang w:val="en-GB"/>
                          </w:rPr>
                          <m:t>'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  <w:lang w:val="en-GB"/>
                          </w:rPr>
                          <m:t>5</m:t>
                        </m:r>
                      </m:sub>
                    </m:sSub>
                    <m:r>
                      <w:rPr>
                        <w:rFonts w:ascii="Cambria Math" w:hAnsi="Cambria Math"/>
                        <w:color w:val="FF0000"/>
                        <w:lang w:val="en-GB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acc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f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FF0000"/>
                                <w:lang w:val="en-GB"/>
                              </w:rPr>
                              <m:t>'</m:t>
                            </m:r>
                          </m:sup>
                        </m:sSup>
                      </m:e>
                    </m:acc>
                    <m:r>
                      <w:rPr>
                        <w:rFonts w:ascii="Cambria Math" w:hAnsi="Cambria Math"/>
                        <w:color w:val="FF0000"/>
                        <w:lang w:val="en-GB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lang w:val="en-GB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color w:val="FF0000"/>
                    <w:lang w:val="en-GB"/>
                  </w:rPr>
                  <m:t>4</m:t>
                </m:r>
              </m:den>
            </m:f>
          </m:e>
        </m:rad>
      </m:oMath>
      <w:r w:rsidRPr="004E5068">
        <w:rPr>
          <w:color w:val="FF0000"/>
          <w:lang w:val="en-GB"/>
        </w:rPr>
        <w:t>=…</w:t>
      </w:r>
    </w:p>
    <w:p w14:paraId="0AC60DF5" w14:textId="3378F612" w:rsidR="004E5068" w:rsidRPr="004E5068" w:rsidRDefault="004E5068" w:rsidP="004E5068">
      <w:pPr>
        <w:shd w:val="clear" w:color="auto" w:fill="FFFFFF"/>
        <w:spacing w:line="240" w:lineRule="auto"/>
        <w:jc w:val="left"/>
        <w:rPr>
          <w:bCs/>
          <w:color w:val="FF0000"/>
        </w:rPr>
      </w:pPr>
      <w:r w:rsidRPr="004E5068">
        <w:rPr>
          <w:color w:val="FF0000"/>
        </w:rPr>
        <w:t>On peut maintenant détermine</w:t>
      </w:r>
      <w:r w:rsidRPr="004E5068">
        <w:rPr>
          <w:bCs/>
          <w:color w:val="FF0000"/>
        </w:rPr>
        <w:t xml:space="preserve"> l’incertitude-type de répétabilité u(</w:t>
      </w:r>
      <w:r w:rsidRPr="004E5068">
        <w:rPr>
          <w:bCs/>
          <w:i/>
          <w:iCs/>
          <w:color w:val="FF0000"/>
        </w:rPr>
        <w:t>x</w:t>
      </w:r>
      <w:r w:rsidRPr="004E5068">
        <w:rPr>
          <w:bCs/>
          <w:color w:val="FF0000"/>
        </w:rPr>
        <w:t>) à l’aide de la relation : u(</w:t>
      </w:r>
      <w:r w:rsidRPr="004E5068">
        <w:rPr>
          <w:bCs/>
          <w:i/>
          <w:iCs/>
          <w:color w:val="FF0000"/>
        </w:rPr>
        <w:t>x</w:t>
      </w:r>
      <w:r w:rsidRPr="004E5068">
        <w:rPr>
          <w:bCs/>
          <w:color w:val="FF0000"/>
        </w:rPr>
        <w:t xml:space="preserve">) =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color w:val="FF0000"/>
                  </w:rPr>
                  <m:t>s</m:t>
                </m:r>
              </m:e>
              <m:sub>
                <m:r>
                  <m:rPr>
                    <m:nor/>
                  </m:rPr>
                  <w:rPr>
                    <w:i/>
                    <w:color w:val="FF0000"/>
                  </w:rPr>
                  <m:t>x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color w:val="FF0000"/>
                  </w:rPr>
                </m:ctrlPr>
              </m:radPr>
              <m:deg/>
              <m:e>
                <m:r>
                  <m:rPr>
                    <m:nor/>
                  </m:rPr>
                  <w:rPr>
                    <w:i/>
                    <w:color w:val="FF0000"/>
                  </w:rPr>
                  <m:t>N</m:t>
                </m:r>
              </m:e>
            </m:rad>
          </m:den>
        </m:f>
      </m:oMath>
    </w:p>
    <w:p w14:paraId="1FC99E15" w14:textId="767A0521" w:rsidR="004E5068" w:rsidRPr="004E5068" w:rsidRDefault="004E5068" w:rsidP="004E5068">
      <w:pPr>
        <w:shd w:val="clear" w:color="auto" w:fill="FFFFFF"/>
        <w:spacing w:line="240" w:lineRule="auto"/>
        <w:jc w:val="left"/>
        <w:rPr>
          <w:bCs/>
          <w:color w:val="FF0000"/>
        </w:rPr>
      </w:pPr>
      <w:r w:rsidRPr="004E5068">
        <w:rPr>
          <w:bCs/>
          <w:color w:val="FF0000"/>
        </w:rPr>
        <w:t>AN : u(x)=….</w:t>
      </w:r>
      <w:r>
        <w:rPr>
          <w:bCs/>
          <w:color w:val="FF0000"/>
        </w:rPr>
        <w:t xml:space="preserve"> </w:t>
      </w:r>
      <w:proofErr w:type="gramStart"/>
      <w:r w:rsidRPr="00967A24">
        <w:rPr>
          <w:rFonts w:eastAsia="Arial Unicode MS"/>
          <w:highlight w:val="yellow"/>
        </w:rPr>
        <w:t>un</w:t>
      </w:r>
      <w:proofErr w:type="gramEnd"/>
      <w:r w:rsidRPr="00967A24">
        <w:rPr>
          <w:rFonts w:eastAsia="Arial Unicode MS"/>
          <w:highlight w:val="yellow"/>
        </w:rPr>
        <w:t xml:space="preserve"> chiffre significatif</w:t>
      </w:r>
    </w:p>
    <w:p w14:paraId="44B9BFAA" w14:textId="76820563" w:rsidR="004E5068" w:rsidRPr="004E5068" w:rsidRDefault="004E5068" w:rsidP="004E5068">
      <w:pPr>
        <w:jc w:val="left"/>
        <w:rPr>
          <w:color w:val="auto"/>
        </w:rPr>
      </w:pPr>
    </w:p>
    <w:p w14:paraId="64AFD893" w14:textId="08BBA4DC" w:rsidR="00967A24" w:rsidRPr="004E5068" w:rsidRDefault="00967A24" w:rsidP="00967A24">
      <w:pPr>
        <w:shd w:val="clear" w:color="auto" w:fill="FFFFFF"/>
        <w:spacing w:line="240" w:lineRule="auto"/>
        <w:jc w:val="left"/>
        <w:rPr>
          <w:color w:val="auto"/>
        </w:rPr>
      </w:pPr>
    </w:p>
    <w:p w14:paraId="4B05F87B" w14:textId="77777777" w:rsidR="00967A24" w:rsidRDefault="00967A24" w:rsidP="00967A24">
      <w:pPr>
        <w:shd w:val="clear" w:color="auto" w:fill="FFFFFF"/>
        <w:spacing w:line="240" w:lineRule="auto"/>
        <w:jc w:val="left"/>
        <w:rPr>
          <w:color w:val="auto"/>
        </w:rPr>
      </w:pPr>
    </w:p>
    <w:p w14:paraId="6E88BD33" w14:textId="77777777" w:rsidR="004E5068" w:rsidRDefault="004E5068" w:rsidP="00967A24">
      <w:pPr>
        <w:shd w:val="clear" w:color="auto" w:fill="FFFFFF"/>
        <w:spacing w:line="240" w:lineRule="auto"/>
        <w:jc w:val="left"/>
        <w:rPr>
          <w:color w:val="auto"/>
        </w:rPr>
      </w:pPr>
    </w:p>
    <w:p w14:paraId="426CEAAD" w14:textId="77777777" w:rsidR="004E5068" w:rsidRDefault="004E5068" w:rsidP="00967A24">
      <w:pPr>
        <w:shd w:val="clear" w:color="auto" w:fill="FFFFFF"/>
        <w:spacing w:line="240" w:lineRule="auto"/>
        <w:jc w:val="left"/>
        <w:rPr>
          <w:color w:val="auto"/>
        </w:rPr>
      </w:pPr>
    </w:p>
    <w:p w14:paraId="61A46590" w14:textId="77777777" w:rsidR="004E5068" w:rsidRDefault="004E5068" w:rsidP="00967A24">
      <w:pPr>
        <w:shd w:val="clear" w:color="auto" w:fill="FFFFFF"/>
        <w:spacing w:line="240" w:lineRule="auto"/>
        <w:jc w:val="left"/>
        <w:rPr>
          <w:color w:val="auto"/>
        </w:rPr>
      </w:pPr>
    </w:p>
    <w:p w14:paraId="787E3677" w14:textId="77777777" w:rsidR="004E5068" w:rsidRDefault="004E5068" w:rsidP="00967A24">
      <w:pPr>
        <w:shd w:val="clear" w:color="auto" w:fill="FFFFFF"/>
        <w:spacing w:line="240" w:lineRule="auto"/>
        <w:jc w:val="left"/>
        <w:rPr>
          <w:color w:val="auto"/>
        </w:rPr>
      </w:pPr>
    </w:p>
    <w:p w14:paraId="187B6264" w14:textId="77777777" w:rsidR="004E5068" w:rsidRPr="004E5068" w:rsidRDefault="004E5068" w:rsidP="00967A24">
      <w:pPr>
        <w:shd w:val="clear" w:color="auto" w:fill="FFFFFF"/>
        <w:spacing w:line="240" w:lineRule="auto"/>
        <w:jc w:val="left"/>
        <w:rPr>
          <w:color w:val="auto"/>
        </w:rPr>
      </w:pP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6804"/>
        <w:gridCol w:w="1418"/>
      </w:tblGrid>
      <w:tr w:rsidR="00CB1FF1" w14:paraId="3051F7E9" w14:textId="77777777" w:rsidTr="00284103">
        <w:trPr>
          <w:jc w:val="center"/>
        </w:trPr>
        <w:tc>
          <w:tcPr>
            <w:tcW w:w="1418" w:type="dxa"/>
            <w:tcBorders>
              <w:top w:val="single" w:sz="18" w:space="0" w:color="auto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11CF57E8" w14:textId="77777777" w:rsidR="00CB1FF1" w:rsidRPr="004E5068" w:rsidRDefault="00CB1FF1" w:rsidP="00284103">
            <w:pPr>
              <w:jc w:val="center"/>
              <w:rPr>
                <w:bCs/>
                <w:color w:val="auto"/>
                <w:szCs w:val="22"/>
              </w:rPr>
            </w:pPr>
          </w:p>
        </w:tc>
        <w:tc>
          <w:tcPr>
            <w:tcW w:w="6804" w:type="dxa"/>
            <w:tcBorders>
              <w:top w:val="single" w:sz="18" w:space="0" w:color="auto"/>
              <w:left w:val="nil"/>
              <w:bottom w:val="single" w:sz="6" w:space="0" w:color="auto"/>
              <w:right w:val="nil"/>
            </w:tcBorders>
            <w:shd w:val="clear" w:color="auto" w:fill="D9D9D9"/>
            <w:vAlign w:val="center"/>
          </w:tcPr>
          <w:p w14:paraId="5A6C0B6A" w14:textId="77777777" w:rsidR="00CB1FF1" w:rsidRDefault="00CB1FF1" w:rsidP="00284103">
            <w:pPr>
              <w:pStyle w:val="ECEappel"/>
              <w:framePr w:wrap="around"/>
            </w:pPr>
            <w:r>
              <w:t>APPEL n°3</w:t>
            </w: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single" w:sz="6" w:space="0" w:color="auto"/>
            </w:tcBorders>
            <w:shd w:val="clear" w:color="auto" w:fill="D9D9D9"/>
            <w:vAlign w:val="center"/>
          </w:tcPr>
          <w:p w14:paraId="7DFEBAD2" w14:textId="77777777" w:rsidR="00CB1FF1" w:rsidRDefault="00CB1FF1" w:rsidP="00284103">
            <w:pPr>
              <w:jc w:val="center"/>
              <w:rPr>
                <w:bCs/>
                <w:color w:val="auto"/>
                <w:szCs w:val="22"/>
              </w:rPr>
            </w:pPr>
          </w:p>
        </w:tc>
      </w:tr>
      <w:tr w:rsidR="00CB1FF1" w14:paraId="0BC33E43" w14:textId="77777777" w:rsidTr="00284103">
        <w:trPr>
          <w:jc w:val="center"/>
        </w:trPr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53A07598" w14:textId="77777777" w:rsidR="00CB1FF1" w:rsidRPr="00592F79" w:rsidRDefault="00CB1FF1" w:rsidP="00284103">
            <w:pPr>
              <w:jc w:val="center"/>
              <w:rPr>
                <w:bCs/>
                <w:color w:val="auto"/>
                <w:sz w:val="96"/>
                <w:szCs w:val="96"/>
              </w:rPr>
            </w:pPr>
            <w:r w:rsidRPr="00592F79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  <w:tc>
          <w:tcPr>
            <w:tcW w:w="6804" w:type="dxa"/>
            <w:tcBorders>
              <w:top w:val="single" w:sz="6" w:space="0" w:color="auto"/>
            </w:tcBorders>
            <w:vAlign w:val="center"/>
          </w:tcPr>
          <w:p w14:paraId="4DCC1ACA" w14:textId="77777777" w:rsidR="00CB1FF1" w:rsidRPr="00B618A8" w:rsidRDefault="00CB1FF1" w:rsidP="00284103">
            <w:pPr>
              <w:pStyle w:val="ECEappel"/>
              <w:framePr w:wrap="around"/>
            </w:pPr>
            <w:r w:rsidRPr="0009288D">
              <w:t xml:space="preserve">Appeler </w:t>
            </w:r>
            <w:r>
              <w:t>le professeur</w:t>
            </w:r>
            <w:r w:rsidRPr="0009288D">
              <w:t xml:space="preserve"> pour lui présenter l</w:t>
            </w:r>
            <w:r>
              <w:t xml:space="preserve">e résultat obtenu </w:t>
            </w:r>
            <w:r w:rsidRPr="0009288D">
              <w:t>ou en cas de difficulté</w:t>
            </w:r>
          </w:p>
        </w:tc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2A2C97AB" w14:textId="77777777" w:rsidR="00CB1FF1" w:rsidRDefault="00CB1FF1" w:rsidP="00284103">
            <w:pPr>
              <w:jc w:val="center"/>
              <w:rPr>
                <w:bCs/>
                <w:color w:val="auto"/>
                <w:szCs w:val="22"/>
              </w:rPr>
            </w:pPr>
            <w:r w:rsidRPr="00592F79">
              <w:rPr>
                <w:bCs/>
                <w:color w:val="auto"/>
                <w:sz w:val="96"/>
                <w:szCs w:val="96"/>
              </w:rPr>
              <w:sym w:font="Wingdings" w:char="F049"/>
            </w:r>
          </w:p>
        </w:tc>
      </w:tr>
    </w:tbl>
    <w:p w14:paraId="5C383A39" w14:textId="77777777" w:rsidR="00CB1FF1" w:rsidRDefault="00CB1FF1" w:rsidP="00CB1FF1">
      <w:pPr>
        <w:pStyle w:val="ECEcorps"/>
        <w:rPr>
          <w:rFonts w:eastAsia="Arial Unicode MS"/>
        </w:rPr>
      </w:pPr>
    </w:p>
    <w:p w14:paraId="4F3130AB" w14:textId="77777777" w:rsidR="006D3B8F" w:rsidRDefault="00C07550" w:rsidP="006D3B8F">
      <w:pPr>
        <w:pStyle w:val="ECEcorps"/>
        <w:ind w:left="426"/>
        <w:rPr>
          <w:rFonts w:eastAsia="Arial Unicode MS"/>
        </w:rPr>
      </w:pPr>
      <w:r>
        <w:rPr>
          <w:rFonts w:eastAsia="Arial Unicode MS"/>
        </w:rPr>
        <w:t xml:space="preserve">3.3. </w:t>
      </w:r>
      <w:r w:rsidR="00DE534F">
        <w:rPr>
          <w:rFonts w:eastAsia="Arial Unicode MS"/>
        </w:rPr>
        <w:t>É</w:t>
      </w:r>
      <w:r>
        <w:rPr>
          <w:rFonts w:eastAsia="Arial Unicode MS"/>
        </w:rPr>
        <w:t>valuer la distance à partir de laquelle un objet photographié à l’aide de ce smartphone peut être considéré à l’infini.</w:t>
      </w:r>
    </w:p>
    <w:p w14:paraId="0BB3394D" w14:textId="66C2CC6C" w:rsidR="00FC3417" w:rsidRPr="00FC3417" w:rsidRDefault="00FC3417" w:rsidP="00FC3417">
      <w:pPr>
        <w:pStyle w:val="ECEcorps"/>
        <w:ind w:left="426"/>
        <w:jc w:val="left"/>
        <w:rPr>
          <w:color w:val="FF0000"/>
        </w:rPr>
      </w:pPr>
      <w:r w:rsidRPr="00FC3417">
        <w:rPr>
          <w:color w:val="FF0000"/>
        </w:rPr>
        <w:t>Lorsque qu’un objet est à l’infin</w:t>
      </w:r>
      <w:r>
        <w:rPr>
          <w:color w:val="FF0000"/>
        </w:rPr>
        <w:t>i, on considère que</w:t>
      </w:r>
      <w:r w:rsidRPr="00FC3417">
        <w:rPr>
          <w:color w:val="FF0000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OA</m:t>
            </m:r>
          </m:e>
        </m:acc>
        <m:r>
          <w:rPr>
            <w:rFonts w:ascii="Cambria Math" w:hAnsi="Cambria Math"/>
            <w:color w:val="FF0000"/>
          </w:rPr>
          <m:t>=+∞</m:t>
        </m:r>
      </m:oMath>
      <w:r w:rsidRPr="00FC3417">
        <w:rPr>
          <w:color w:val="FF0000"/>
        </w:rPr>
        <w:t xml:space="preserve">, ainsi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f'</m:t>
            </m:r>
          </m:den>
        </m:f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acc>
              <m:accPr>
                <m:chr m:val="̅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OA'</m:t>
                </m:r>
              </m:e>
            </m:acc>
          </m:den>
        </m:f>
        <m:r>
          <w:rPr>
            <w:rFonts w:ascii="Cambria Math" w:hAnsi="Cambria Math"/>
            <w:color w:val="FF0000"/>
          </w:rPr>
          <m:t>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acc>
              <m:accPr>
                <m:chr m:val="̅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OA</m:t>
                </m:r>
              </m:e>
            </m:acc>
          </m:den>
        </m:f>
      </m:oMath>
      <w:r w:rsidRPr="00FC3417">
        <w:rPr>
          <w:color w:val="FF0000"/>
        </w:rPr>
        <w:t xml:space="preserve"> </w:t>
      </w:r>
      <w:r w:rsidRPr="00FC3417">
        <w:rPr>
          <w:color w:val="FF0000"/>
        </w:rPr>
        <w:sym w:font="Wingdings" w:char="F0F3"/>
      </w:r>
      <m:oMath>
        <m:r>
          <w:rPr>
            <w:rFonts w:ascii="Cambria Math" w:hAnsi="Cambria Math"/>
            <w:color w:val="FF0000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f'</m:t>
            </m:r>
          </m:den>
        </m:f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acc>
              <m:accPr>
                <m:chr m:val="̅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OA'</m:t>
                </m:r>
              </m:e>
            </m:acc>
          </m:den>
        </m:f>
        <m:r>
          <w:rPr>
            <w:rFonts w:ascii="Cambria Math" w:hAnsi="Cambria Math"/>
            <w:color w:val="FF0000"/>
          </w:rPr>
          <m:t>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+∞</m:t>
            </m:r>
          </m:den>
        </m:f>
      </m:oMath>
      <w:r w:rsidRPr="00FC3417">
        <w:rPr>
          <w:color w:val="FF0000"/>
        </w:rPr>
        <w:t xml:space="preserve"> </w:t>
      </w:r>
      <w:r w:rsidRPr="00FC3417">
        <w:rPr>
          <w:color w:val="FF0000"/>
        </w:rPr>
        <w:sym w:font="Wingdings" w:char="F0F3"/>
      </w:r>
      <w:r w:rsidRPr="00FC3417">
        <w:rPr>
          <w:color w:val="FF000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f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r>
          <w:rPr>
            <w:rFonts w:ascii="Cambria Math" w:hAnsi="Cambria Math"/>
            <w:color w:val="FF0000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OA'</m:t>
            </m:r>
          </m:e>
        </m:acc>
      </m:oMath>
    </w:p>
    <w:p w14:paraId="1C652478" w14:textId="650C5810" w:rsidR="00FC3417" w:rsidRDefault="00FC3417" w:rsidP="00FC3417">
      <w:pPr>
        <w:pStyle w:val="ECEcorps"/>
        <w:ind w:left="426"/>
        <w:jc w:val="left"/>
      </w:pPr>
      <w:r w:rsidRPr="00FC3417">
        <w:rPr>
          <w:color w:val="FF0000"/>
        </w:rPr>
        <w:t xml:space="preserve">Ainsi l’objet photographié est à l’infini par ce téléphone lorsque celui-ci </w:t>
      </w:r>
      <w:r w:rsidR="009B470E">
        <w:rPr>
          <w:color w:val="FF0000"/>
        </w:rPr>
        <w:t xml:space="preserve">a une distance focale équivalente à </w:t>
      </w:r>
      <m:oMath>
        <m:acc>
          <m:accPr>
            <m:chr m:val="̅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OA'</m:t>
            </m:r>
          </m:e>
        </m:acc>
      </m:oMath>
      <w:r w:rsidR="009B470E">
        <w:rPr>
          <w:color w:val="FF0000"/>
        </w:rPr>
        <w:t xml:space="preserve">, on </w:t>
      </w:r>
      <w:r w:rsidRPr="00FC3417">
        <w:rPr>
          <w:color w:val="FF0000"/>
        </w:rPr>
        <w:t xml:space="preserve">atteint </w:t>
      </w:r>
      <w:r w:rsidR="009B470E">
        <w:rPr>
          <w:color w:val="FF0000"/>
        </w:rPr>
        <w:t xml:space="preserve">ce paramètre lorsque </w:t>
      </w:r>
      <w:r w:rsidRPr="00FC3417">
        <w:rPr>
          <w:color w:val="FF0000"/>
        </w:rPr>
        <w:t xml:space="preserve">la distance </w:t>
      </w:r>
      <w:r w:rsidR="009B470E">
        <w:rPr>
          <w:color w:val="FF0000"/>
        </w:rPr>
        <w:t xml:space="preserve">est </w:t>
      </w:r>
      <w:r w:rsidRPr="00FC3417">
        <w:rPr>
          <w:color w:val="FF0000"/>
        </w:rPr>
        <w:t xml:space="preserve">de …cm. </w:t>
      </w:r>
    </w:p>
    <w:p w14:paraId="7F5BE323" w14:textId="75A9E9AE" w:rsidR="00A03669" w:rsidRDefault="00A03669" w:rsidP="0057514C">
      <w:pPr>
        <w:pStyle w:val="ECEcorps"/>
        <w:ind w:left="426"/>
        <w:jc w:val="left"/>
      </w:pPr>
    </w:p>
    <w:p w14:paraId="78D85A6D" w14:textId="77777777" w:rsidR="00487D04" w:rsidRDefault="00487D04" w:rsidP="00210D41">
      <w:pPr>
        <w:pStyle w:val="ECEcorps"/>
        <w:rPr>
          <w:rFonts w:eastAsia="Arial Unicode MS"/>
        </w:rPr>
      </w:pPr>
    </w:p>
    <w:p w14:paraId="0B1E7A9B" w14:textId="53B685D9" w:rsidR="0007691E" w:rsidRPr="00C27691" w:rsidRDefault="00487D04" w:rsidP="00357527">
      <w:pPr>
        <w:pStyle w:val="ECEcorps"/>
        <w:rPr>
          <w:b/>
        </w:rPr>
      </w:pPr>
      <w:r w:rsidRPr="00341FA8">
        <w:rPr>
          <w:b/>
        </w:rPr>
        <w:t>Défaire le montage et ranger la paillasse avant de quitter la salle.</w:t>
      </w:r>
      <w:r>
        <w:rPr>
          <w:b/>
        </w:rPr>
        <w:t xml:space="preserve"> </w:t>
      </w:r>
      <w:bookmarkEnd w:id="2"/>
      <w:bookmarkEnd w:id="3"/>
      <w:bookmarkEnd w:id="4"/>
    </w:p>
    <w:sectPr w:rsidR="0007691E" w:rsidRPr="00C27691" w:rsidSect="00680CBA">
      <w:headerReference w:type="default" r:id="rId15"/>
      <w:footerReference w:type="default" r:id="rId16"/>
      <w:pgSz w:w="11906" w:h="16838" w:code="9"/>
      <w:pgMar w:top="851" w:right="851" w:bottom="851" w:left="851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E28384" w14:textId="77777777" w:rsidR="00003878" w:rsidRDefault="00003878" w:rsidP="0008058B">
      <w:r>
        <w:separator/>
      </w:r>
    </w:p>
  </w:endnote>
  <w:endnote w:type="continuationSeparator" w:id="0">
    <w:p w14:paraId="5C8F5D7E" w14:textId="77777777" w:rsidR="00003878" w:rsidRDefault="00003878" w:rsidP="00080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??">
    <w:altName w:val="Arial Unicode MS"/>
    <w:charset w:val="80"/>
    <w:family w:val="auto"/>
    <w:pitch w:val="variable"/>
    <w:sig w:usb0="00000003" w:usb1="08070000" w:usb2="00000010" w:usb3="00000000" w:csb0="0002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93EF49" w14:textId="40F36E48" w:rsidR="00C60969" w:rsidRPr="00827238" w:rsidRDefault="00C60969" w:rsidP="00511500">
    <w:pPr>
      <w:pStyle w:val="ECEcorps"/>
      <w:jc w:val="right"/>
    </w:pPr>
    <w:r w:rsidRPr="00827238">
      <w:t xml:space="preserve">Page </w:t>
    </w:r>
    <w:r w:rsidRPr="00827238">
      <w:fldChar w:fldCharType="begin"/>
    </w:r>
    <w:r w:rsidRPr="00827238">
      <w:instrText xml:space="preserve"> PAGE </w:instrText>
    </w:r>
    <w:r w:rsidRPr="00827238">
      <w:fldChar w:fldCharType="separate"/>
    </w:r>
    <w:r w:rsidR="00BA3F9F">
      <w:rPr>
        <w:noProof/>
      </w:rPr>
      <w:t>4</w:t>
    </w:r>
    <w:r w:rsidRPr="00827238">
      <w:rPr>
        <w:noProof/>
      </w:rPr>
      <w:fldChar w:fldCharType="end"/>
    </w:r>
    <w:r w:rsidRPr="00827238">
      <w:t xml:space="preserve"> sur </w:t>
    </w:r>
    <w:r w:rsidR="008D7F46">
      <w:fldChar w:fldCharType="begin"/>
    </w:r>
    <w:r w:rsidR="008D7F46">
      <w:instrText xml:space="preserve"> NUMPAGES  </w:instrText>
    </w:r>
    <w:r w:rsidR="008D7F46">
      <w:fldChar w:fldCharType="separate"/>
    </w:r>
    <w:r w:rsidR="00BA3F9F">
      <w:rPr>
        <w:noProof/>
      </w:rPr>
      <w:t>4</w:t>
    </w:r>
    <w:r w:rsidR="008D7F4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2E81CC" w14:textId="77777777" w:rsidR="00003878" w:rsidRDefault="00003878" w:rsidP="0008058B">
      <w:r>
        <w:separator/>
      </w:r>
    </w:p>
  </w:footnote>
  <w:footnote w:type="continuationSeparator" w:id="0">
    <w:p w14:paraId="75AEB39C" w14:textId="77777777" w:rsidR="00003878" w:rsidRDefault="00003878" w:rsidP="000805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6E05B8" w14:textId="6C92739E" w:rsidR="00C60969" w:rsidRDefault="00C60969" w:rsidP="00511500">
    <w:pPr>
      <w:pStyle w:val="ECEcorps"/>
      <w:tabs>
        <w:tab w:val="center" w:pos="851"/>
        <w:tab w:val="center" w:pos="5103"/>
        <w:tab w:val="center" w:pos="9498"/>
      </w:tabs>
    </w:pPr>
    <w:r>
      <w:tab/>
      <w:t> </w:t>
    </w:r>
    <w:r>
      <w:tab/>
    </w:r>
    <w:r w:rsidR="00A637F9">
      <w:rPr>
        <w:b/>
        <w:sz w:val="24"/>
        <w:szCs w:val="24"/>
      </w:rPr>
      <w:t>F</w:t>
    </w:r>
    <w:r w:rsidR="00F43763">
      <w:rPr>
        <w:b/>
        <w:sz w:val="24"/>
        <w:szCs w:val="24"/>
      </w:rPr>
      <w:t>OCALE D’UN M</w:t>
    </w:r>
    <w:r w:rsidR="00516E9A">
      <w:rPr>
        <w:b/>
        <w:sz w:val="24"/>
        <w:szCs w:val="24"/>
      </w:rPr>
      <w:t>OBILE MULTIFONCTION</w:t>
    </w:r>
    <w:r>
      <w:tab/>
      <w:t>Session</w:t>
    </w:r>
  </w:p>
  <w:p w14:paraId="37DE348B" w14:textId="5036E5C6" w:rsidR="00C60969" w:rsidRDefault="00C60969" w:rsidP="00511500">
    <w:pPr>
      <w:pStyle w:val="ECEcorps"/>
      <w:tabs>
        <w:tab w:val="center" w:pos="851"/>
        <w:tab w:val="center" w:pos="5103"/>
        <w:tab w:val="center" w:pos="9498"/>
      </w:tabs>
    </w:pPr>
    <w:r>
      <w:tab/>
    </w:r>
    <w:r>
      <w:tab/>
    </w:r>
    <w:r>
      <w:tab/>
      <w:t>202</w:t>
    </w:r>
    <w:r w:rsidR="002439A7">
      <w:t>4</w:t>
    </w:r>
  </w:p>
  <w:p w14:paraId="62928406" w14:textId="77777777" w:rsidR="00C60969" w:rsidRDefault="00C60969" w:rsidP="00511500">
    <w:pPr>
      <w:pStyle w:val="ECEcorps"/>
      <w:tabs>
        <w:tab w:val="center" w:pos="851"/>
        <w:tab w:val="center" w:pos="5103"/>
        <w:tab w:val="center" w:pos="949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singleLevel"/>
    <w:tmpl w:val="00000003"/>
    <w:name w:val="WW8Num28"/>
    <w:lvl w:ilvl="0">
      <w:start w:val="1"/>
      <w:numFmt w:val="bullet"/>
      <w:lvlText w:val=""/>
      <w:lvlJc w:val="left"/>
      <w:pPr>
        <w:tabs>
          <w:tab w:val="num" w:pos="1065"/>
        </w:tabs>
        <w:ind w:left="1062" w:hanging="357"/>
      </w:pPr>
      <w:rPr>
        <w:rFonts w:ascii="Wingdings" w:hAnsi="Wingdings"/>
      </w:rPr>
    </w:lvl>
  </w:abstractNum>
  <w:abstractNum w:abstractNumId="1" w15:restartNumberingAfterBreak="0">
    <w:nsid w:val="095D6EAC"/>
    <w:multiLevelType w:val="hybridMultilevel"/>
    <w:tmpl w:val="278E00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905CE"/>
    <w:multiLevelType w:val="multilevel"/>
    <w:tmpl w:val="8BB4E28E"/>
    <w:lvl w:ilvl="0">
      <w:start w:val="1"/>
      <w:numFmt w:val="decimal"/>
      <w:pStyle w:val="ECEpartie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F2357D3"/>
    <w:multiLevelType w:val="hybridMultilevel"/>
    <w:tmpl w:val="42DA1F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D45F8D"/>
    <w:multiLevelType w:val="hybridMultilevel"/>
    <w:tmpl w:val="E292982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F20725"/>
    <w:multiLevelType w:val="multilevel"/>
    <w:tmpl w:val="49DA8CF8"/>
    <w:lvl w:ilvl="0">
      <w:start w:val="1"/>
      <w:numFmt w:val="upperRoman"/>
      <w:pStyle w:val="Titre1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Titre2"/>
      <w:suff w:val="space"/>
      <w:lvlText w:val="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Titre3"/>
      <w:suff w:val="space"/>
      <w:lvlText w:val="%2.%3."/>
      <w:lvlJc w:val="left"/>
      <w:pPr>
        <w:ind w:left="1418" w:hanging="850"/>
      </w:pPr>
      <w:rPr>
        <w:rFonts w:hint="default"/>
      </w:rPr>
    </w:lvl>
    <w:lvl w:ilvl="3">
      <w:start w:val="1"/>
      <w:numFmt w:val="decimal"/>
      <w:pStyle w:val="Titre4"/>
      <w:suff w:val="space"/>
      <w:lvlText w:val="%2.%3.%4."/>
      <w:lvlJc w:val="left"/>
      <w:pPr>
        <w:ind w:left="2211" w:hanging="113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E125523"/>
    <w:multiLevelType w:val="hybridMultilevel"/>
    <w:tmpl w:val="1E52A2CA"/>
    <w:lvl w:ilvl="0" w:tplc="3EB04ACE">
      <w:start w:val="2"/>
      <w:numFmt w:val="bullet"/>
      <w:lvlText w:val="-"/>
      <w:lvlJc w:val="left"/>
      <w:pPr>
        <w:ind w:left="213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533A1013"/>
    <w:multiLevelType w:val="hybridMultilevel"/>
    <w:tmpl w:val="C75C95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B7672C"/>
    <w:multiLevelType w:val="hybridMultilevel"/>
    <w:tmpl w:val="B958E254"/>
    <w:lvl w:ilvl="0" w:tplc="00DAEC4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A13396"/>
    <w:multiLevelType w:val="hybridMultilevel"/>
    <w:tmpl w:val="A07C44E4"/>
    <w:lvl w:ilvl="0" w:tplc="66960CAC">
      <w:start w:val="1"/>
      <w:numFmt w:val="bullet"/>
      <w:pStyle w:val="ECEpuce1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2" w:tplc="6ECA956C">
      <w:start w:val="1"/>
      <w:numFmt w:val="bullet"/>
      <w:pStyle w:val="ECEpuce2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10" w15:restartNumberingAfterBreak="0">
    <w:nsid w:val="72A02A34"/>
    <w:multiLevelType w:val="hybridMultilevel"/>
    <w:tmpl w:val="850EF142"/>
    <w:lvl w:ilvl="0" w:tplc="13BED98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457A1D"/>
    <w:multiLevelType w:val="hybridMultilevel"/>
    <w:tmpl w:val="17EAE428"/>
    <w:lvl w:ilvl="0" w:tplc="5ADAB5BA">
      <w:start w:val="1"/>
      <w:numFmt w:val="bullet"/>
      <w:lvlText w:val="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5C6912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A0855C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26765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A87536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78B20A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847A5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543D48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7CD394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B0B1A42"/>
    <w:multiLevelType w:val="hybridMultilevel"/>
    <w:tmpl w:val="B1F80854"/>
    <w:lvl w:ilvl="0" w:tplc="13BED98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1126072">
    <w:abstractNumId w:val="5"/>
  </w:num>
  <w:num w:numId="2" w16cid:durableId="944113366">
    <w:abstractNumId w:val="9"/>
  </w:num>
  <w:num w:numId="3" w16cid:durableId="254093828">
    <w:abstractNumId w:val="4"/>
  </w:num>
  <w:num w:numId="4" w16cid:durableId="284704767">
    <w:abstractNumId w:val="2"/>
  </w:num>
  <w:num w:numId="5" w16cid:durableId="575897413">
    <w:abstractNumId w:val="2"/>
    <w:lvlOverride w:ilvl="0">
      <w:startOverride w:val="1"/>
    </w:lvlOverride>
  </w:num>
  <w:num w:numId="6" w16cid:durableId="826289080">
    <w:abstractNumId w:val="2"/>
    <w:lvlOverride w:ilvl="0">
      <w:startOverride w:val="1"/>
    </w:lvlOverride>
  </w:num>
  <w:num w:numId="7" w16cid:durableId="1574587010">
    <w:abstractNumId w:val="9"/>
  </w:num>
  <w:num w:numId="8" w16cid:durableId="1165130587">
    <w:abstractNumId w:val="9"/>
  </w:num>
  <w:num w:numId="9" w16cid:durableId="926504000">
    <w:abstractNumId w:val="8"/>
  </w:num>
  <w:num w:numId="10" w16cid:durableId="780417576">
    <w:abstractNumId w:val="10"/>
  </w:num>
  <w:num w:numId="11" w16cid:durableId="1133670957">
    <w:abstractNumId w:val="12"/>
  </w:num>
  <w:num w:numId="12" w16cid:durableId="1642731502">
    <w:abstractNumId w:val="7"/>
  </w:num>
  <w:num w:numId="13" w16cid:durableId="1126464627">
    <w:abstractNumId w:val="3"/>
  </w:num>
  <w:num w:numId="14" w16cid:durableId="903561457">
    <w:abstractNumId w:val="2"/>
    <w:lvlOverride w:ilvl="0">
      <w:startOverride w:val="2"/>
    </w:lvlOverride>
    <w:lvlOverride w:ilvl="1">
      <w:startOverride w:val="3"/>
    </w:lvlOverride>
  </w:num>
  <w:num w:numId="15" w16cid:durableId="1277787599">
    <w:abstractNumId w:val="2"/>
    <w:lvlOverride w:ilvl="0">
      <w:startOverride w:val="1"/>
    </w:lvlOverride>
    <w:lvlOverride w:ilvl="1">
      <w:startOverride w:val="3"/>
    </w:lvlOverride>
  </w:num>
  <w:num w:numId="16" w16cid:durableId="1063717247">
    <w:abstractNumId w:val="2"/>
    <w:lvlOverride w:ilvl="0">
      <w:startOverride w:val="2"/>
    </w:lvlOverride>
    <w:lvlOverride w:ilvl="1">
      <w:startOverride w:val="3"/>
    </w:lvlOverride>
  </w:num>
  <w:num w:numId="17" w16cid:durableId="844589120">
    <w:abstractNumId w:val="6"/>
  </w:num>
  <w:num w:numId="18" w16cid:durableId="797995323">
    <w:abstractNumId w:val="2"/>
  </w:num>
  <w:num w:numId="19" w16cid:durableId="304169236">
    <w:abstractNumId w:val="1"/>
  </w:num>
  <w:num w:numId="20" w16cid:durableId="1964069902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09"/>
  <w:hyphenationZone w:val="425"/>
  <w:drawingGridHorizontalSpacing w:val="284"/>
  <w:drawingGridVerticalSpacing w:val="284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606"/>
    <w:rsid w:val="000002D0"/>
    <w:rsid w:val="000007E9"/>
    <w:rsid w:val="00000D57"/>
    <w:rsid w:val="00000F06"/>
    <w:rsid w:val="00003878"/>
    <w:rsid w:val="00004673"/>
    <w:rsid w:val="00024878"/>
    <w:rsid w:val="0002597A"/>
    <w:rsid w:val="0003345D"/>
    <w:rsid w:val="00036419"/>
    <w:rsid w:val="000374AD"/>
    <w:rsid w:val="00041604"/>
    <w:rsid w:val="000452AF"/>
    <w:rsid w:val="00046135"/>
    <w:rsid w:val="0005057E"/>
    <w:rsid w:val="0005391B"/>
    <w:rsid w:val="000548BF"/>
    <w:rsid w:val="00054E56"/>
    <w:rsid w:val="00055FCB"/>
    <w:rsid w:val="000564CA"/>
    <w:rsid w:val="00060606"/>
    <w:rsid w:val="000625D3"/>
    <w:rsid w:val="00062E9E"/>
    <w:rsid w:val="00064CBA"/>
    <w:rsid w:val="0007111E"/>
    <w:rsid w:val="000730EC"/>
    <w:rsid w:val="0007691E"/>
    <w:rsid w:val="0008058B"/>
    <w:rsid w:val="00082CBB"/>
    <w:rsid w:val="00082E69"/>
    <w:rsid w:val="0009288D"/>
    <w:rsid w:val="00094B9D"/>
    <w:rsid w:val="000A0EA8"/>
    <w:rsid w:val="000A0EF6"/>
    <w:rsid w:val="000A31E3"/>
    <w:rsid w:val="000A35F6"/>
    <w:rsid w:val="000A3EEE"/>
    <w:rsid w:val="000A44CB"/>
    <w:rsid w:val="000A4DD1"/>
    <w:rsid w:val="000A7BEB"/>
    <w:rsid w:val="000A7E22"/>
    <w:rsid w:val="000B5C05"/>
    <w:rsid w:val="000B6499"/>
    <w:rsid w:val="000C0C10"/>
    <w:rsid w:val="000C78F0"/>
    <w:rsid w:val="000D1C60"/>
    <w:rsid w:val="000D3D7B"/>
    <w:rsid w:val="000D4C7E"/>
    <w:rsid w:val="000E11E8"/>
    <w:rsid w:val="000E478D"/>
    <w:rsid w:val="000E5E9A"/>
    <w:rsid w:val="000E697D"/>
    <w:rsid w:val="000E6CD3"/>
    <w:rsid w:val="000F09CE"/>
    <w:rsid w:val="000F2199"/>
    <w:rsid w:val="000F4F58"/>
    <w:rsid w:val="000F5562"/>
    <w:rsid w:val="00101AC4"/>
    <w:rsid w:val="00101CD8"/>
    <w:rsid w:val="00105FBB"/>
    <w:rsid w:val="00107BCE"/>
    <w:rsid w:val="001116E9"/>
    <w:rsid w:val="00114521"/>
    <w:rsid w:val="001149AD"/>
    <w:rsid w:val="00116E74"/>
    <w:rsid w:val="00117BB9"/>
    <w:rsid w:val="001227DD"/>
    <w:rsid w:val="00127337"/>
    <w:rsid w:val="0013056C"/>
    <w:rsid w:val="00136091"/>
    <w:rsid w:val="001451B8"/>
    <w:rsid w:val="001466CC"/>
    <w:rsid w:val="00154171"/>
    <w:rsid w:val="00154704"/>
    <w:rsid w:val="001564B6"/>
    <w:rsid w:val="00157EB0"/>
    <w:rsid w:val="0016304D"/>
    <w:rsid w:val="00167FE2"/>
    <w:rsid w:val="00180BB9"/>
    <w:rsid w:val="00182C64"/>
    <w:rsid w:val="00182D3C"/>
    <w:rsid w:val="00184590"/>
    <w:rsid w:val="00185C9A"/>
    <w:rsid w:val="00192AFF"/>
    <w:rsid w:val="001946FD"/>
    <w:rsid w:val="00194A94"/>
    <w:rsid w:val="00195444"/>
    <w:rsid w:val="00197F7D"/>
    <w:rsid w:val="00197FD0"/>
    <w:rsid w:val="001A032B"/>
    <w:rsid w:val="001A07C5"/>
    <w:rsid w:val="001A43AF"/>
    <w:rsid w:val="001A5F0A"/>
    <w:rsid w:val="001A77A2"/>
    <w:rsid w:val="001B4C37"/>
    <w:rsid w:val="001B5530"/>
    <w:rsid w:val="001B5CD4"/>
    <w:rsid w:val="001B6AE5"/>
    <w:rsid w:val="001B6BCD"/>
    <w:rsid w:val="001C1B1D"/>
    <w:rsid w:val="001C1B44"/>
    <w:rsid w:val="001C388B"/>
    <w:rsid w:val="001C50C9"/>
    <w:rsid w:val="001C7882"/>
    <w:rsid w:val="001D4AB2"/>
    <w:rsid w:val="001E03AF"/>
    <w:rsid w:val="001E22A4"/>
    <w:rsid w:val="001E36BA"/>
    <w:rsid w:val="001E4283"/>
    <w:rsid w:val="001E6790"/>
    <w:rsid w:val="001E6BF0"/>
    <w:rsid w:val="001F188A"/>
    <w:rsid w:val="001F2B63"/>
    <w:rsid w:val="001F314D"/>
    <w:rsid w:val="001F3BEA"/>
    <w:rsid w:val="001F42A2"/>
    <w:rsid w:val="001F5398"/>
    <w:rsid w:val="001F6316"/>
    <w:rsid w:val="001F67FD"/>
    <w:rsid w:val="00202C2E"/>
    <w:rsid w:val="00210D41"/>
    <w:rsid w:val="00212325"/>
    <w:rsid w:val="00214162"/>
    <w:rsid w:val="00214337"/>
    <w:rsid w:val="002148A8"/>
    <w:rsid w:val="00214B78"/>
    <w:rsid w:val="00222333"/>
    <w:rsid w:val="002239C1"/>
    <w:rsid w:val="0022529B"/>
    <w:rsid w:val="002340A0"/>
    <w:rsid w:val="002355E9"/>
    <w:rsid w:val="0023590A"/>
    <w:rsid w:val="00235CF8"/>
    <w:rsid w:val="0023678A"/>
    <w:rsid w:val="002377BC"/>
    <w:rsid w:val="002402D0"/>
    <w:rsid w:val="002406F0"/>
    <w:rsid w:val="002436AD"/>
    <w:rsid w:val="002439A7"/>
    <w:rsid w:val="00246F15"/>
    <w:rsid w:val="002570A7"/>
    <w:rsid w:val="00262575"/>
    <w:rsid w:val="00266A6C"/>
    <w:rsid w:val="00267E4F"/>
    <w:rsid w:val="00272204"/>
    <w:rsid w:val="002739E2"/>
    <w:rsid w:val="00280A0B"/>
    <w:rsid w:val="00285DB8"/>
    <w:rsid w:val="0029246F"/>
    <w:rsid w:val="0029473B"/>
    <w:rsid w:val="00297830"/>
    <w:rsid w:val="002A0D2E"/>
    <w:rsid w:val="002A25E6"/>
    <w:rsid w:val="002A41C4"/>
    <w:rsid w:val="002B2244"/>
    <w:rsid w:val="002B44A4"/>
    <w:rsid w:val="002C3CC3"/>
    <w:rsid w:val="002C7692"/>
    <w:rsid w:val="002D54D5"/>
    <w:rsid w:val="002D55BD"/>
    <w:rsid w:val="002D7206"/>
    <w:rsid w:val="002E3CAA"/>
    <w:rsid w:val="002E68C6"/>
    <w:rsid w:val="002E7086"/>
    <w:rsid w:val="002E7A0D"/>
    <w:rsid w:val="002E7AE5"/>
    <w:rsid w:val="002F660E"/>
    <w:rsid w:val="002F7C9A"/>
    <w:rsid w:val="00305D9F"/>
    <w:rsid w:val="00312F6B"/>
    <w:rsid w:val="00313B78"/>
    <w:rsid w:val="00314F87"/>
    <w:rsid w:val="003154FE"/>
    <w:rsid w:val="003167DB"/>
    <w:rsid w:val="00317EBC"/>
    <w:rsid w:val="0032559B"/>
    <w:rsid w:val="00332943"/>
    <w:rsid w:val="00332C86"/>
    <w:rsid w:val="00335B86"/>
    <w:rsid w:val="00336483"/>
    <w:rsid w:val="0033731B"/>
    <w:rsid w:val="00337F03"/>
    <w:rsid w:val="003425F9"/>
    <w:rsid w:val="00343196"/>
    <w:rsid w:val="00344874"/>
    <w:rsid w:val="0034551C"/>
    <w:rsid w:val="003502F1"/>
    <w:rsid w:val="00351073"/>
    <w:rsid w:val="00351799"/>
    <w:rsid w:val="00356DD6"/>
    <w:rsid w:val="00357527"/>
    <w:rsid w:val="00357E61"/>
    <w:rsid w:val="00361363"/>
    <w:rsid w:val="00366A24"/>
    <w:rsid w:val="0036702C"/>
    <w:rsid w:val="00367552"/>
    <w:rsid w:val="0037106E"/>
    <w:rsid w:val="00374907"/>
    <w:rsid w:val="0037570D"/>
    <w:rsid w:val="00380A67"/>
    <w:rsid w:val="00382C68"/>
    <w:rsid w:val="003839E3"/>
    <w:rsid w:val="0038670F"/>
    <w:rsid w:val="003869AD"/>
    <w:rsid w:val="00392182"/>
    <w:rsid w:val="0039367C"/>
    <w:rsid w:val="00393B6B"/>
    <w:rsid w:val="003946FA"/>
    <w:rsid w:val="00397E4F"/>
    <w:rsid w:val="003A114B"/>
    <w:rsid w:val="003A20D7"/>
    <w:rsid w:val="003B15C1"/>
    <w:rsid w:val="003B41FF"/>
    <w:rsid w:val="003B7422"/>
    <w:rsid w:val="003C0A55"/>
    <w:rsid w:val="003C13F9"/>
    <w:rsid w:val="003C6A7A"/>
    <w:rsid w:val="003C7A4D"/>
    <w:rsid w:val="003D293A"/>
    <w:rsid w:val="003D2DB2"/>
    <w:rsid w:val="003E0CBA"/>
    <w:rsid w:val="003E7FB9"/>
    <w:rsid w:val="003F0EB8"/>
    <w:rsid w:val="003F4C2C"/>
    <w:rsid w:val="003F5DFB"/>
    <w:rsid w:val="00400882"/>
    <w:rsid w:val="0040107A"/>
    <w:rsid w:val="004052DD"/>
    <w:rsid w:val="00405604"/>
    <w:rsid w:val="00406282"/>
    <w:rsid w:val="004143AF"/>
    <w:rsid w:val="00427C19"/>
    <w:rsid w:val="00430881"/>
    <w:rsid w:val="004314C1"/>
    <w:rsid w:val="004358D7"/>
    <w:rsid w:val="00446CEE"/>
    <w:rsid w:val="004470BA"/>
    <w:rsid w:val="004472EE"/>
    <w:rsid w:val="00452138"/>
    <w:rsid w:val="00455CA0"/>
    <w:rsid w:val="004565BB"/>
    <w:rsid w:val="00457661"/>
    <w:rsid w:val="0046515C"/>
    <w:rsid w:val="004714B0"/>
    <w:rsid w:val="00472043"/>
    <w:rsid w:val="00476C4B"/>
    <w:rsid w:val="00480C5D"/>
    <w:rsid w:val="00484BB6"/>
    <w:rsid w:val="00486CC1"/>
    <w:rsid w:val="00486FB0"/>
    <w:rsid w:val="00487B14"/>
    <w:rsid w:val="00487D04"/>
    <w:rsid w:val="0049011E"/>
    <w:rsid w:val="00490BE1"/>
    <w:rsid w:val="0049238D"/>
    <w:rsid w:val="0049318B"/>
    <w:rsid w:val="00494687"/>
    <w:rsid w:val="004951F3"/>
    <w:rsid w:val="004955A9"/>
    <w:rsid w:val="00496711"/>
    <w:rsid w:val="004A0C36"/>
    <w:rsid w:val="004A4261"/>
    <w:rsid w:val="004B461A"/>
    <w:rsid w:val="004B701D"/>
    <w:rsid w:val="004B7AC0"/>
    <w:rsid w:val="004C0513"/>
    <w:rsid w:val="004C193F"/>
    <w:rsid w:val="004C486D"/>
    <w:rsid w:val="004C63B9"/>
    <w:rsid w:val="004C6423"/>
    <w:rsid w:val="004C7336"/>
    <w:rsid w:val="004C7D57"/>
    <w:rsid w:val="004D133E"/>
    <w:rsid w:val="004D3EA0"/>
    <w:rsid w:val="004E1C81"/>
    <w:rsid w:val="004E30EB"/>
    <w:rsid w:val="004E3F39"/>
    <w:rsid w:val="004E5068"/>
    <w:rsid w:val="004E7A99"/>
    <w:rsid w:val="004E7C5D"/>
    <w:rsid w:val="004F39E2"/>
    <w:rsid w:val="004F58C7"/>
    <w:rsid w:val="004F7FE3"/>
    <w:rsid w:val="00501769"/>
    <w:rsid w:val="00510868"/>
    <w:rsid w:val="00511500"/>
    <w:rsid w:val="00514057"/>
    <w:rsid w:val="0051466E"/>
    <w:rsid w:val="00514F40"/>
    <w:rsid w:val="00515EBD"/>
    <w:rsid w:val="005165FC"/>
    <w:rsid w:val="00516E9A"/>
    <w:rsid w:val="00522A22"/>
    <w:rsid w:val="0052797B"/>
    <w:rsid w:val="00527A98"/>
    <w:rsid w:val="00531889"/>
    <w:rsid w:val="00532C50"/>
    <w:rsid w:val="0053548C"/>
    <w:rsid w:val="00535F25"/>
    <w:rsid w:val="0053639F"/>
    <w:rsid w:val="005367B5"/>
    <w:rsid w:val="0054052B"/>
    <w:rsid w:val="005415CA"/>
    <w:rsid w:val="00545715"/>
    <w:rsid w:val="00551862"/>
    <w:rsid w:val="00555314"/>
    <w:rsid w:val="00565A9B"/>
    <w:rsid w:val="0057024A"/>
    <w:rsid w:val="00570862"/>
    <w:rsid w:val="00572123"/>
    <w:rsid w:val="00574D92"/>
    <w:rsid w:val="0057514C"/>
    <w:rsid w:val="005758CD"/>
    <w:rsid w:val="00582591"/>
    <w:rsid w:val="005827DD"/>
    <w:rsid w:val="005846AA"/>
    <w:rsid w:val="005858A9"/>
    <w:rsid w:val="005913CE"/>
    <w:rsid w:val="00593385"/>
    <w:rsid w:val="00593DD4"/>
    <w:rsid w:val="005A3ADA"/>
    <w:rsid w:val="005A4F02"/>
    <w:rsid w:val="005A6352"/>
    <w:rsid w:val="005B106D"/>
    <w:rsid w:val="005B28BB"/>
    <w:rsid w:val="005B3876"/>
    <w:rsid w:val="005C03E3"/>
    <w:rsid w:val="005D303F"/>
    <w:rsid w:val="005D6AA2"/>
    <w:rsid w:val="005E225F"/>
    <w:rsid w:val="005E34EA"/>
    <w:rsid w:val="005E6756"/>
    <w:rsid w:val="005F3ABA"/>
    <w:rsid w:val="006017BB"/>
    <w:rsid w:val="00603814"/>
    <w:rsid w:val="00603F0D"/>
    <w:rsid w:val="0060508C"/>
    <w:rsid w:val="00606126"/>
    <w:rsid w:val="006220B0"/>
    <w:rsid w:val="00622A2D"/>
    <w:rsid w:val="00623682"/>
    <w:rsid w:val="0062485B"/>
    <w:rsid w:val="006256F1"/>
    <w:rsid w:val="00627AAD"/>
    <w:rsid w:val="00633B64"/>
    <w:rsid w:val="006354E2"/>
    <w:rsid w:val="00636252"/>
    <w:rsid w:val="00641949"/>
    <w:rsid w:val="00641C53"/>
    <w:rsid w:val="006542E1"/>
    <w:rsid w:val="00670A39"/>
    <w:rsid w:val="00673E0F"/>
    <w:rsid w:val="0067482E"/>
    <w:rsid w:val="0067559A"/>
    <w:rsid w:val="00675DF7"/>
    <w:rsid w:val="00680CBA"/>
    <w:rsid w:val="00687F99"/>
    <w:rsid w:val="00690E15"/>
    <w:rsid w:val="00693925"/>
    <w:rsid w:val="00694A7F"/>
    <w:rsid w:val="006964D2"/>
    <w:rsid w:val="006A0F26"/>
    <w:rsid w:val="006A1119"/>
    <w:rsid w:val="006A11B1"/>
    <w:rsid w:val="006A4982"/>
    <w:rsid w:val="006A7768"/>
    <w:rsid w:val="006B63B4"/>
    <w:rsid w:val="006C1527"/>
    <w:rsid w:val="006C2567"/>
    <w:rsid w:val="006C3642"/>
    <w:rsid w:val="006C7E00"/>
    <w:rsid w:val="006D3B8F"/>
    <w:rsid w:val="006D5B84"/>
    <w:rsid w:val="006D5DB8"/>
    <w:rsid w:val="006E0B26"/>
    <w:rsid w:val="006E4A76"/>
    <w:rsid w:val="006E61FC"/>
    <w:rsid w:val="006E71A0"/>
    <w:rsid w:val="006F1F52"/>
    <w:rsid w:val="006F3571"/>
    <w:rsid w:val="00700289"/>
    <w:rsid w:val="00700B7B"/>
    <w:rsid w:val="00703EF9"/>
    <w:rsid w:val="007060E6"/>
    <w:rsid w:val="00706B39"/>
    <w:rsid w:val="00710610"/>
    <w:rsid w:val="00712763"/>
    <w:rsid w:val="00713047"/>
    <w:rsid w:val="007145F8"/>
    <w:rsid w:val="007146B9"/>
    <w:rsid w:val="007171FB"/>
    <w:rsid w:val="007248BF"/>
    <w:rsid w:val="00724A84"/>
    <w:rsid w:val="00727FAB"/>
    <w:rsid w:val="00731997"/>
    <w:rsid w:val="00736B78"/>
    <w:rsid w:val="00741025"/>
    <w:rsid w:val="00742EE7"/>
    <w:rsid w:val="007479C4"/>
    <w:rsid w:val="00750D77"/>
    <w:rsid w:val="007512A1"/>
    <w:rsid w:val="00751CCC"/>
    <w:rsid w:val="00752C74"/>
    <w:rsid w:val="00753035"/>
    <w:rsid w:val="0076072D"/>
    <w:rsid w:val="00762F0F"/>
    <w:rsid w:val="00765332"/>
    <w:rsid w:val="0077734B"/>
    <w:rsid w:val="00777A5A"/>
    <w:rsid w:val="00790918"/>
    <w:rsid w:val="00791883"/>
    <w:rsid w:val="007955D1"/>
    <w:rsid w:val="00795BD5"/>
    <w:rsid w:val="00797523"/>
    <w:rsid w:val="007A051F"/>
    <w:rsid w:val="007A2EEC"/>
    <w:rsid w:val="007A6905"/>
    <w:rsid w:val="007B39BD"/>
    <w:rsid w:val="007B3A28"/>
    <w:rsid w:val="007C2791"/>
    <w:rsid w:val="007C5C89"/>
    <w:rsid w:val="007C6BB1"/>
    <w:rsid w:val="007D0D6B"/>
    <w:rsid w:val="007D2CCF"/>
    <w:rsid w:val="007D359B"/>
    <w:rsid w:val="007D4386"/>
    <w:rsid w:val="007D706F"/>
    <w:rsid w:val="007E2380"/>
    <w:rsid w:val="007E26C2"/>
    <w:rsid w:val="007E3F96"/>
    <w:rsid w:val="007E5DC4"/>
    <w:rsid w:val="007E7114"/>
    <w:rsid w:val="007F1BAD"/>
    <w:rsid w:val="007F4752"/>
    <w:rsid w:val="007F4B1B"/>
    <w:rsid w:val="008034C0"/>
    <w:rsid w:val="00804D53"/>
    <w:rsid w:val="0080589A"/>
    <w:rsid w:val="00805B66"/>
    <w:rsid w:val="0081247E"/>
    <w:rsid w:val="00814D65"/>
    <w:rsid w:val="008155F9"/>
    <w:rsid w:val="008165A4"/>
    <w:rsid w:val="008212D5"/>
    <w:rsid w:val="0082598F"/>
    <w:rsid w:val="00827238"/>
    <w:rsid w:val="008274E5"/>
    <w:rsid w:val="00833554"/>
    <w:rsid w:val="008343A4"/>
    <w:rsid w:val="00841BDD"/>
    <w:rsid w:val="008421A7"/>
    <w:rsid w:val="00843F80"/>
    <w:rsid w:val="00845CFB"/>
    <w:rsid w:val="00846C2F"/>
    <w:rsid w:val="00847E64"/>
    <w:rsid w:val="008542B3"/>
    <w:rsid w:val="00864E21"/>
    <w:rsid w:val="00866C8E"/>
    <w:rsid w:val="00881A9A"/>
    <w:rsid w:val="00882C1C"/>
    <w:rsid w:val="00883B86"/>
    <w:rsid w:val="008842CD"/>
    <w:rsid w:val="008843CC"/>
    <w:rsid w:val="008900C4"/>
    <w:rsid w:val="008915AD"/>
    <w:rsid w:val="00892447"/>
    <w:rsid w:val="0089303D"/>
    <w:rsid w:val="00894559"/>
    <w:rsid w:val="00894956"/>
    <w:rsid w:val="008A206A"/>
    <w:rsid w:val="008A24FB"/>
    <w:rsid w:val="008A2C45"/>
    <w:rsid w:val="008A4322"/>
    <w:rsid w:val="008A50D1"/>
    <w:rsid w:val="008A640F"/>
    <w:rsid w:val="008A66EA"/>
    <w:rsid w:val="008A791A"/>
    <w:rsid w:val="008B1679"/>
    <w:rsid w:val="008B1B0C"/>
    <w:rsid w:val="008B3457"/>
    <w:rsid w:val="008B661E"/>
    <w:rsid w:val="008B7BAA"/>
    <w:rsid w:val="008C0248"/>
    <w:rsid w:val="008C32B8"/>
    <w:rsid w:val="008C38F0"/>
    <w:rsid w:val="008C5E45"/>
    <w:rsid w:val="008D01B2"/>
    <w:rsid w:val="008D2329"/>
    <w:rsid w:val="008D273C"/>
    <w:rsid w:val="008D5BC6"/>
    <w:rsid w:val="008D5E1C"/>
    <w:rsid w:val="008D5E24"/>
    <w:rsid w:val="008D7847"/>
    <w:rsid w:val="008D7964"/>
    <w:rsid w:val="008D7F46"/>
    <w:rsid w:val="008E0208"/>
    <w:rsid w:val="008E58B1"/>
    <w:rsid w:val="008E7248"/>
    <w:rsid w:val="008F43AF"/>
    <w:rsid w:val="008F4AC7"/>
    <w:rsid w:val="008F5095"/>
    <w:rsid w:val="008F520D"/>
    <w:rsid w:val="00901227"/>
    <w:rsid w:val="00902E0B"/>
    <w:rsid w:val="009051B8"/>
    <w:rsid w:val="00910A57"/>
    <w:rsid w:val="00910ACC"/>
    <w:rsid w:val="00910B6F"/>
    <w:rsid w:val="00915AEE"/>
    <w:rsid w:val="00917147"/>
    <w:rsid w:val="00923687"/>
    <w:rsid w:val="00924570"/>
    <w:rsid w:val="00933C9C"/>
    <w:rsid w:val="0093429F"/>
    <w:rsid w:val="009362F7"/>
    <w:rsid w:val="00937337"/>
    <w:rsid w:val="009407A6"/>
    <w:rsid w:val="00943326"/>
    <w:rsid w:val="0094436A"/>
    <w:rsid w:val="00946E9A"/>
    <w:rsid w:val="009506E7"/>
    <w:rsid w:val="009533A9"/>
    <w:rsid w:val="00953831"/>
    <w:rsid w:val="00953B67"/>
    <w:rsid w:val="009547A5"/>
    <w:rsid w:val="00955A08"/>
    <w:rsid w:val="00956745"/>
    <w:rsid w:val="00961955"/>
    <w:rsid w:val="00963666"/>
    <w:rsid w:val="009647FE"/>
    <w:rsid w:val="00965FA8"/>
    <w:rsid w:val="00967A24"/>
    <w:rsid w:val="00971572"/>
    <w:rsid w:val="00972F37"/>
    <w:rsid w:val="00975D81"/>
    <w:rsid w:val="00976EA1"/>
    <w:rsid w:val="00977D3F"/>
    <w:rsid w:val="00980F4B"/>
    <w:rsid w:val="00983D28"/>
    <w:rsid w:val="009850FD"/>
    <w:rsid w:val="00987964"/>
    <w:rsid w:val="009903B6"/>
    <w:rsid w:val="00996F8A"/>
    <w:rsid w:val="009A5591"/>
    <w:rsid w:val="009A5FDC"/>
    <w:rsid w:val="009B0703"/>
    <w:rsid w:val="009B1B85"/>
    <w:rsid w:val="009B3241"/>
    <w:rsid w:val="009B33F9"/>
    <w:rsid w:val="009B470E"/>
    <w:rsid w:val="009C20A0"/>
    <w:rsid w:val="009C268C"/>
    <w:rsid w:val="009C31B8"/>
    <w:rsid w:val="009D0E89"/>
    <w:rsid w:val="009D5DFA"/>
    <w:rsid w:val="009E0132"/>
    <w:rsid w:val="009E02D9"/>
    <w:rsid w:val="009E173E"/>
    <w:rsid w:val="009E1FCF"/>
    <w:rsid w:val="009E63CC"/>
    <w:rsid w:val="009E6F93"/>
    <w:rsid w:val="009F3076"/>
    <w:rsid w:val="009F43E0"/>
    <w:rsid w:val="00A01302"/>
    <w:rsid w:val="00A027BC"/>
    <w:rsid w:val="00A03669"/>
    <w:rsid w:val="00A0370D"/>
    <w:rsid w:val="00A0598C"/>
    <w:rsid w:val="00A05EB9"/>
    <w:rsid w:val="00A07EA8"/>
    <w:rsid w:val="00A11283"/>
    <w:rsid w:val="00A12834"/>
    <w:rsid w:val="00A16872"/>
    <w:rsid w:val="00A21AC4"/>
    <w:rsid w:val="00A231DB"/>
    <w:rsid w:val="00A260A0"/>
    <w:rsid w:val="00A27074"/>
    <w:rsid w:val="00A3151A"/>
    <w:rsid w:val="00A327B5"/>
    <w:rsid w:val="00A33600"/>
    <w:rsid w:val="00A35262"/>
    <w:rsid w:val="00A36AB6"/>
    <w:rsid w:val="00A37761"/>
    <w:rsid w:val="00A436E8"/>
    <w:rsid w:val="00A446AD"/>
    <w:rsid w:val="00A52B59"/>
    <w:rsid w:val="00A5619C"/>
    <w:rsid w:val="00A60B25"/>
    <w:rsid w:val="00A611F0"/>
    <w:rsid w:val="00A637F9"/>
    <w:rsid w:val="00A649FE"/>
    <w:rsid w:val="00A70D13"/>
    <w:rsid w:val="00A71128"/>
    <w:rsid w:val="00A774FE"/>
    <w:rsid w:val="00A84F6C"/>
    <w:rsid w:val="00A93F11"/>
    <w:rsid w:val="00A960AB"/>
    <w:rsid w:val="00A96E30"/>
    <w:rsid w:val="00AA57D4"/>
    <w:rsid w:val="00AA5C70"/>
    <w:rsid w:val="00AB1427"/>
    <w:rsid w:val="00AB1C2D"/>
    <w:rsid w:val="00AC1F4D"/>
    <w:rsid w:val="00AC48FD"/>
    <w:rsid w:val="00AC7251"/>
    <w:rsid w:val="00AD1605"/>
    <w:rsid w:val="00AD4B3D"/>
    <w:rsid w:val="00AE0326"/>
    <w:rsid w:val="00AE1C5F"/>
    <w:rsid w:val="00AE3B4E"/>
    <w:rsid w:val="00AE5F29"/>
    <w:rsid w:val="00AF12DB"/>
    <w:rsid w:val="00AF1579"/>
    <w:rsid w:val="00B07CB6"/>
    <w:rsid w:val="00B104C9"/>
    <w:rsid w:val="00B109D5"/>
    <w:rsid w:val="00B135A8"/>
    <w:rsid w:val="00B1701C"/>
    <w:rsid w:val="00B3421A"/>
    <w:rsid w:val="00B345C3"/>
    <w:rsid w:val="00B35967"/>
    <w:rsid w:val="00B37749"/>
    <w:rsid w:val="00B40BD5"/>
    <w:rsid w:val="00B40C58"/>
    <w:rsid w:val="00B42CED"/>
    <w:rsid w:val="00B4612A"/>
    <w:rsid w:val="00B4698B"/>
    <w:rsid w:val="00B46D6D"/>
    <w:rsid w:val="00B46EC2"/>
    <w:rsid w:val="00B50D33"/>
    <w:rsid w:val="00B52072"/>
    <w:rsid w:val="00B57778"/>
    <w:rsid w:val="00B618A8"/>
    <w:rsid w:val="00B63ABE"/>
    <w:rsid w:val="00B64DBE"/>
    <w:rsid w:val="00B71F19"/>
    <w:rsid w:val="00B72DC3"/>
    <w:rsid w:val="00B732AA"/>
    <w:rsid w:val="00B7453F"/>
    <w:rsid w:val="00B7616B"/>
    <w:rsid w:val="00B764A0"/>
    <w:rsid w:val="00B827D4"/>
    <w:rsid w:val="00B833E8"/>
    <w:rsid w:val="00B90845"/>
    <w:rsid w:val="00B9103D"/>
    <w:rsid w:val="00B979EB"/>
    <w:rsid w:val="00BA2300"/>
    <w:rsid w:val="00BA3F9F"/>
    <w:rsid w:val="00BA3FD2"/>
    <w:rsid w:val="00BA6A16"/>
    <w:rsid w:val="00BA7028"/>
    <w:rsid w:val="00BB0120"/>
    <w:rsid w:val="00BB1C02"/>
    <w:rsid w:val="00BB2344"/>
    <w:rsid w:val="00BB5D1A"/>
    <w:rsid w:val="00BC5ECD"/>
    <w:rsid w:val="00BD2046"/>
    <w:rsid w:val="00BD4835"/>
    <w:rsid w:val="00BD63CD"/>
    <w:rsid w:val="00BE02D6"/>
    <w:rsid w:val="00BE1A21"/>
    <w:rsid w:val="00BE2432"/>
    <w:rsid w:val="00BE2E7F"/>
    <w:rsid w:val="00BE3ECF"/>
    <w:rsid w:val="00BF194C"/>
    <w:rsid w:val="00BF45AB"/>
    <w:rsid w:val="00BF661D"/>
    <w:rsid w:val="00C00B01"/>
    <w:rsid w:val="00C03204"/>
    <w:rsid w:val="00C03A82"/>
    <w:rsid w:val="00C06213"/>
    <w:rsid w:val="00C07550"/>
    <w:rsid w:val="00C13962"/>
    <w:rsid w:val="00C14E2E"/>
    <w:rsid w:val="00C17467"/>
    <w:rsid w:val="00C2065A"/>
    <w:rsid w:val="00C22A4C"/>
    <w:rsid w:val="00C23E7C"/>
    <w:rsid w:val="00C24FEE"/>
    <w:rsid w:val="00C27691"/>
    <w:rsid w:val="00C27788"/>
    <w:rsid w:val="00C3270A"/>
    <w:rsid w:val="00C33369"/>
    <w:rsid w:val="00C3580A"/>
    <w:rsid w:val="00C41B19"/>
    <w:rsid w:val="00C41EB2"/>
    <w:rsid w:val="00C467EB"/>
    <w:rsid w:val="00C50F2B"/>
    <w:rsid w:val="00C516B6"/>
    <w:rsid w:val="00C5299B"/>
    <w:rsid w:val="00C52F61"/>
    <w:rsid w:val="00C53044"/>
    <w:rsid w:val="00C550C6"/>
    <w:rsid w:val="00C60133"/>
    <w:rsid w:val="00C60969"/>
    <w:rsid w:val="00C60BE5"/>
    <w:rsid w:val="00C623E7"/>
    <w:rsid w:val="00C71BC2"/>
    <w:rsid w:val="00C73905"/>
    <w:rsid w:val="00C74BFD"/>
    <w:rsid w:val="00C8230C"/>
    <w:rsid w:val="00C82E32"/>
    <w:rsid w:val="00C870E1"/>
    <w:rsid w:val="00CA1A4D"/>
    <w:rsid w:val="00CA4BF2"/>
    <w:rsid w:val="00CB1FF1"/>
    <w:rsid w:val="00CC33A3"/>
    <w:rsid w:val="00CC4BD9"/>
    <w:rsid w:val="00CC57B9"/>
    <w:rsid w:val="00CC695B"/>
    <w:rsid w:val="00CD1F8A"/>
    <w:rsid w:val="00CD300B"/>
    <w:rsid w:val="00CE08AD"/>
    <w:rsid w:val="00CE3DE0"/>
    <w:rsid w:val="00CE4A9F"/>
    <w:rsid w:val="00CE4EF5"/>
    <w:rsid w:val="00CE6AA4"/>
    <w:rsid w:val="00CF15D6"/>
    <w:rsid w:val="00CF4114"/>
    <w:rsid w:val="00D000CF"/>
    <w:rsid w:val="00D0324F"/>
    <w:rsid w:val="00D073A6"/>
    <w:rsid w:val="00D131C6"/>
    <w:rsid w:val="00D20F73"/>
    <w:rsid w:val="00D23930"/>
    <w:rsid w:val="00D26A68"/>
    <w:rsid w:val="00D32EF2"/>
    <w:rsid w:val="00D34285"/>
    <w:rsid w:val="00D46519"/>
    <w:rsid w:val="00D50384"/>
    <w:rsid w:val="00D610A3"/>
    <w:rsid w:val="00D64332"/>
    <w:rsid w:val="00D658D3"/>
    <w:rsid w:val="00D742A9"/>
    <w:rsid w:val="00D76D82"/>
    <w:rsid w:val="00D82237"/>
    <w:rsid w:val="00D82D71"/>
    <w:rsid w:val="00D83F6E"/>
    <w:rsid w:val="00D85AA4"/>
    <w:rsid w:val="00D872C1"/>
    <w:rsid w:val="00D9338B"/>
    <w:rsid w:val="00D9649A"/>
    <w:rsid w:val="00D964CA"/>
    <w:rsid w:val="00D96B92"/>
    <w:rsid w:val="00D96FEA"/>
    <w:rsid w:val="00DA2084"/>
    <w:rsid w:val="00DA54FB"/>
    <w:rsid w:val="00DA6E08"/>
    <w:rsid w:val="00DB033E"/>
    <w:rsid w:val="00DB1332"/>
    <w:rsid w:val="00DB19AF"/>
    <w:rsid w:val="00DB3540"/>
    <w:rsid w:val="00DB419D"/>
    <w:rsid w:val="00DB5725"/>
    <w:rsid w:val="00DB6AEE"/>
    <w:rsid w:val="00DC1C63"/>
    <w:rsid w:val="00DC2E69"/>
    <w:rsid w:val="00DC564D"/>
    <w:rsid w:val="00DD02A8"/>
    <w:rsid w:val="00DD3429"/>
    <w:rsid w:val="00DE1294"/>
    <w:rsid w:val="00DE3D26"/>
    <w:rsid w:val="00DE534F"/>
    <w:rsid w:val="00DE6F64"/>
    <w:rsid w:val="00DE7B24"/>
    <w:rsid w:val="00DF2350"/>
    <w:rsid w:val="00DF3178"/>
    <w:rsid w:val="00DF42EB"/>
    <w:rsid w:val="00DF5D61"/>
    <w:rsid w:val="00E01154"/>
    <w:rsid w:val="00E03FEA"/>
    <w:rsid w:val="00E12E5A"/>
    <w:rsid w:val="00E137F8"/>
    <w:rsid w:val="00E14BA5"/>
    <w:rsid w:val="00E170B4"/>
    <w:rsid w:val="00E20ABF"/>
    <w:rsid w:val="00E2112D"/>
    <w:rsid w:val="00E21464"/>
    <w:rsid w:val="00E2357C"/>
    <w:rsid w:val="00E2460E"/>
    <w:rsid w:val="00E2490D"/>
    <w:rsid w:val="00E26870"/>
    <w:rsid w:val="00E310D8"/>
    <w:rsid w:val="00E34C70"/>
    <w:rsid w:val="00E34CC2"/>
    <w:rsid w:val="00E3791C"/>
    <w:rsid w:val="00E42CC2"/>
    <w:rsid w:val="00E438C3"/>
    <w:rsid w:val="00E44DB2"/>
    <w:rsid w:val="00E4552A"/>
    <w:rsid w:val="00E46864"/>
    <w:rsid w:val="00E47253"/>
    <w:rsid w:val="00E520C6"/>
    <w:rsid w:val="00E56A7B"/>
    <w:rsid w:val="00E56D83"/>
    <w:rsid w:val="00E61F5D"/>
    <w:rsid w:val="00E736E9"/>
    <w:rsid w:val="00E74827"/>
    <w:rsid w:val="00E749E8"/>
    <w:rsid w:val="00E76C32"/>
    <w:rsid w:val="00E770CA"/>
    <w:rsid w:val="00E771EF"/>
    <w:rsid w:val="00E80B0C"/>
    <w:rsid w:val="00E80EA7"/>
    <w:rsid w:val="00E81F3D"/>
    <w:rsid w:val="00E85DDA"/>
    <w:rsid w:val="00E865D3"/>
    <w:rsid w:val="00E90689"/>
    <w:rsid w:val="00E94D81"/>
    <w:rsid w:val="00E961C1"/>
    <w:rsid w:val="00EA2EAE"/>
    <w:rsid w:val="00EA445A"/>
    <w:rsid w:val="00EA4A43"/>
    <w:rsid w:val="00EA7A6E"/>
    <w:rsid w:val="00EB59CA"/>
    <w:rsid w:val="00EC4179"/>
    <w:rsid w:val="00EC6563"/>
    <w:rsid w:val="00EC7164"/>
    <w:rsid w:val="00ED6168"/>
    <w:rsid w:val="00EE0587"/>
    <w:rsid w:val="00EE12CE"/>
    <w:rsid w:val="00EE1A78"/>
    <w:rsid w:val="00EE308A"/>
    <w:rsid w:val="00EE3251"/>
    <w:rsid w:val="00EF0FF1"/>
    <w:rsid w:val="00EF1517"/>
    <w:rsid w:val="00EF25B5"/>
    <w:rsid w:val="00EF3A7D"/>
    <w:rsid w:val="00EF71C0"/>
    <w:rsid w:val="00F01722"/>
    <w:rsid w:val="00F04238"/>
    <w:rsid w:val="00F07F89"/>
    <w:rsid w:val="00F10905"/>
    <w:rsid w:val="00F11BD2"/>
    <w:rsid w:val="00F14501"/>
    <w:rsid w:val="00F15700"/>
    <w:rsid w:val="00F15B60"/>
    <w:rsid w:val="00F20118"/>
    <w:rsid w:val="00F27657"/>
    <w:rsid w:val="00F278A4"/>
    <w:rsid w:val="00F31C5B"/>
    <w:rsid w:val="00F33BE6"/>
    <w:rsid w:val="00F34D85"/>
    <w:rsid w:val="00F35C1A"/>
    <w:rsid w:val="00F371EF"/>
    <w:rsid w:val="00F43763"/>
    <w:rsid w:val="00F45F21"/>
    <w:rsid w:val="00F57600"/>
    <w:rsid w:val="00F6048E"/>
    <w:rsid w:val="00F60C94"/>
    <w:rsid w:val="00F61869"/>
    <w:rsid w:val="00F63497"/>
    <w:rsid w:val="00F65642"/>
    <w:rsid w:val="00F66787"/>
    <w:rsid w:val="00F73100"/>
    <w:rsid w:val="00F879D2"/>
    <w:rsid w:val="00F93DE6"/>
    <w:rsid w:val="00F96278"/>
    <w:rsid w:val="00FA443E"/>
    <w:rsid w:val="00FA5233"/>
    <w:rsid w:val="00FA5D00"/>
    <w:rsid w:val="00FB14E2"/>
    <w:rsid w:val="00FB25E2"/>
    <w:rsid w:val="00FB2CA9"/>
    <w:rsid w:val="00FC3417"/>
    <w:rsid w:val="00FD2F93"/>
    <w:rsid w:val="00FD380F"/>
    <w:rsid w:val="00FD6725"/>
    <w:rsid w:val="00FE4C5A"/>
    <w:rsid w:val="00FE6107"/>
    <w:rsid w:val="00FE6ED7"/>
    <w:rsid w:val="00FF64BC"/>
    <w:rsid w:val="00FF764A"/>
    <w:rsid w:val="00FF7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3BD525"/>
  <w15:docId w15:val="{AC5C49AD-717F-3C4F-802A-616E7CE93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DD6"/>
    <w:pPr>
      <w:spacing w:line="264" w:lineRule="auto"/>
      <w:jc w:val="both"/>
    </w:pPr>
    <w:rPr>
      <w:rFonts w:ascii="Arial" w:hAnsi="Arial" w:cs="Arial"/>
      <w:color w:val="000000"/>
    </w:rPr>
  </w:style>
  <w:style w:type="paragraph" w:styleId="Titre1">
    <w:name w:val="heading 1"/>
    <w:basedOn w:val="Normal"/>
    <w:next w:val="Normal"/>
    <w:rsid w:val="00D9409B"/>
    <w:pPr>
      <w:numPr>
        <w:numId w:val="1"/>
      </w:num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hd w:val="pct15" w:color="auto" w:fill="FFFFFF"/>
      <w:tabs>
        <w:tab w:val="left" w:pos="-1985"/>
        <w:tab w:val="left" w:pos="567"/>
      </w:tabs>
      <w:autoSpaceDE w:val="0"/>
      <w:autoSpaceDN w:val="0"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link w:val="Titre2Car"/>
    <w:rsid w:val="00207C64"/>
    <w:pPr>
      <w:keepNext/>
      <w:numPr>
        <w:ilvl w:val="1"/>
        <w:numId w:val="1"/>
      </w:numPr>
      <w:outlineLvl w:val="1"/>
    </w:pPr>
    <w:rPr>
      <w:b/>
    </w:rPr>
  </w:style>
  <w:style w:type="paragraph" w:styleId="Titre3">
    <w:name w:val="heading 3"/>
    <w:basedOn w:val="Normal"/>
    <w:next w:val="Titre4"/>
    <w:rsid w:val="00125FB0"/>
    <w:pPr>
      <w:keepNext/>
      <w:numPr>
        <w:ilvl w:val="2"/>
        <w:numId w:val="1"/>
      </w:numPr>
      <w:outlineLvl w:val="2"/>
    </w:pPr>
  </w:style>
  <w:style w:type="paragraph" w:styleId="Titre4">
    <w:name w:val="heading 4"/>
    <w:basedOn w:val="Normal"/>
    <w:next w:val="Normal"/>
    <w:autoRedefine/>
    <w:rsid w:val="00354EBD"/>
    <w:pPr>
      <w:numPr>
        <w:ilvl w:val="3"/>
        <w:numId w:val="1"/>
      </w:numPr>
      <w:outlineLvl w:val="3"/>
    </w:pPr>
  </w:style>
  <w:style w:type="paragraph" w:styleId="Titre5">
    <w:name w:val="heading 5"/>
    <w:basedOn w:val="Normal"/>
    <w:next w:val="Normal"/>
    <w:rsid w:val="001D6C11"/>
    <w:pPr>
      <w:keepNext/>
      <w:tabs>
        <w:tab w:val="left" w:pos="-1985"/>
      </w:tabs>
      <w:autoSpaceDE w:val="0"/>
      <w:autoSpaceDN w:val="0"/>
      <w:outlineLvl w:val="4"/>
    </w:pPr>
    <w:rPr>
      <w:rFonts w:ascii="Garamond" w:hAnsi="Garamond"/>
      <w:b/>
      <w:bCs/>
    </w:rPr>
  </w:style>
  <w:style w:type="paragraph" w:styleId="Titre6">
    <w:name w:val="heading 6"/>
    <w:basedOn w:val="Normal"/>
    <w:next w:val="Normal"/>
    <w:rsid w:val="001D6C11"/>
    <w:pPr>
      <w:keepNext/>
      <w:ind w:right="-2472"/>
      <w:outlineLvl w:val="5"/>
    </w:pPr>
    <w:rPr>
      <w:i/>
      <w:color w:val="FF0000"/>
    </w:rPr>
  </w:style>
  <w:style w:type="paragraph" w:styleId="Titre7">
    <w:name w:val="heading 7"/>
    <w:basedOn w:val="Normal"/>
    <w:next w:val="Normal"/>
    <w:rsid w:val="001D6C11"/>
    <w:pPr>
      <w:keepNext/>
      <w:tabs>
        <w:tab w:val="left" w:pos="-1985"/>
      </w:tabs>
      <w:autoSpaceDE w:val="0"/>
      <w:autoSpaceDN w:val="0"/>
      <w:jc w:val="center"/>
      <w:outlineLvl w:val="6"/>
    </w:pPr>
    <w:rPr>
      <w:b/>
      <w:bCs/>
      <w:sz w:val="28"/>
      <w:szCs w:val="28"/>
    </w:rPr>
  </w:style>
  <w:style w:type="paragraph" w:styleId="Titre8">
    <w:name w:val="heading 8"/>
    <w:basedOn w:val="Normal"/>
    <w:next w:val="Normal"/>
    <w:rsid w:val="001D6C11"/>
    <w:pPr>
      <w:keepNext/>
      <w:tabs>
        <w:tab w:val="left" w:pos="-1985"/>
      </w:tabs>
      <w:autoSpaceDE w:val="0"/>
      <w:autoSpaceDN w:val="0"/>
      <w:ind w:left="-567" w:right="-483"/>
      <w:outlineLvl w:val="7"/>
    </w:pPr>
    <w:rPr>
      <w:b/>
      <w:bCs/>
      <w:sz w:val="28"/>
      <w:szCs w:val="28"/>
    </w:rPr>
  </w:style>
  <w:style w:type="paragraph" w:styleId="Titre9">
    <w:name w:val="heading 9"/>
    <w:basedOn w:val="Normal"/>
    <w:next w:val="Normal"/>
    <w:rsid w:val="001D6C11"/>
    <w:pPr>
      <w:keepNext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CErepres">
    <w:name w:val="ECErepères"/>
    <w:basedOn w:val="ECEcorps"/>
    <w:qFormat/>
    <w:rsid w:val="00197F7D"/>
    <w:pPr>
      <w:jc w:val="center"/>
    </w:pPr>
    <w:rPr>
      <w:sz w:val="18"/>
      <w:szCs w:val="18"/>
    </w:rPr>
  </w:style>
  <w:style w:type="paragraph" w:customStyle="1" w:styleId="ECEappel">
    <w:name w:val="ECEappel"/>
    <w:basedOn w:val="ECEcorps"/>
    <w:qFormat/>
    <w:rsid w:val="00FB14E2"/>
    <w:pPr>
      <w:framePr w:hSpace="141" w:wrap="around" w:vAnchor="text" w:hAnchor="margin" w:xAlign="center" w:y="98"/>
      <w:jc w:val="center"/>
    </w:pPr>
    <w:rPr>
      <w:rFonts w:eastAsia="Arial Unicode MS"/>
      <w:b/>
    </w:rPr>
  </w:style>
  <w:style w:type="paragraph" w:styleId="Retraitnormal">
    <w:name w:val="Normal Indent"/>
    <w:basedOn w:val="Normal"/>
    <w:rsid w:val="001D6C11"/>
    <w:pPr>
      <w:tabs>
        <w:tab w:val="left" w:pos="-1985"/>
      </w:tabs>
      <w:autoSpaceDE w:val="0"/>
      <w:autoSpaceDN w:val="0"/>
      <w:ind w:left="708"/>
    </w:pPr>
  </w:style>
  <w:style w:type="paragraph" w:styleId="Pieddepage">
    <w:name w:val="footer"/>
    <w:basedOn w:val="Normal"/>
    <w:rsid w:val="001D6C11"/>
    <w:pPr>
      <w:tabs>
        <w:tab w:val="left" w:pos="-1985"/>
        <w:tab w:val="center" w:pos="4536"/>
        <w:tab w:val="right" w:pos="9072"/>
      </w:tabs>
      <w:autoSpaceDE w:val="0"/>
      <w:autoSpaceDN w:val="0"/>
    </w:pPr>
    <w:rPr>
      <w:sz w:val="22"/>
      <w:szCs w:val="22"/>
    </w:rPr>
  </w:style>
  <w:style w:type="paragraph" w:customStyle="1" w:styleId="remarque">
    <w:name w:val="remarque"/>
    <w:basedOn w:val="Normal"/>
    <w:rsid w:val="001D6C11"/>
    <w:pPr>
      <w:tabs>
        <w:tab w:val="left" w:pos="-1985"/>
      </w:tabs>
      <w:autoSpaceDE w:val="0"/>
      <w:autoSpaceDN w:val="0"/>
    </w:pPr>
    <w:rPr>
      <w:b/>
      <w:bCs/>
    </w:rPr>
  </w:style>
  <w:style w:type="paragraph" w:styleId="Retraitcorpsdetexte">
    <w:name w:val="Body Text Indent"/>
    <w:basedOn w:val="Normal"/>
    <w:rsid w:val="001D6C11"/>
    <w:pPr>
      <w:tabs>
        <w:tab w:val="left" w:pos="-1985"/>
      </w:tabs>
      <w:autoSpaceDE w:val="0"/>
      <w:autoSpaceDN w:val="0"/>
      <w:ind w:firstLine="426"/>
    </w:pPr>
    <w:rPr>
      <w:sz w:val="22"/>
      <w:szCs w:val="22"/>
    </w:rPr>
  </w:style>
  <w:style w:type="paragraph" w:styleId="En-tte">
    <w:name w:val="header"/>
    <w:basedOn w:val="Normal"/>
    <w:rsid w:val="001D6C11"/>
    <w:pPr>
      <w:framePr w:hSpace="142" w:wrap="auto" w:vAnchor="text" w:hAnchor="text" w:y="1"/>
      <w:tabs>
        <w:tab w:val="left" w:pos="-1985"/>
        <w:tab w:val="center" w:pos="4536"/>
        <w:tab w:val="right" w:pos="9072"/>
      </w:tabs>
      <w:autoSpaceDE w:val="0"/>
      <w:autoSpaceDN w:val="0"/>
    </w:pPr>
  </w:style>
  <w:style w:type="paragraph" w:styleId="Notedebasdepage">
    <w:name w:val="footnote text"/>
    <w:basedOn w:val="Normal"/>
    <w:semiHidden/>
    <w:rsid w:val="001D6C11"/>
  </w:style>
  <w:style w:type="paragraph" w:styleId="Sous-titre">
    <w:name w:val="Subtitle"/>
    <w:basedOn w:val="Normal"/>
    <w:rsid w:val="001D6C11"/>
    <w:pPr>
      <w:jc w:val="center"/>
    </w:pPr>
    <w:rPr>
      <w:b/>
      <w:i/>
      <w:sz w:val="28"/>
    </w:rPr>
  </w:style>
  <w:style w:type="character" w:styleId="Marquedecommentaire">
    <w:name w:val="annotation reference"/>
    <w:semiHidden/>
    <w:rsid w:val="001D6C11"/>
    <w:rPr>
      <w:sz w:val="16"/>
      <w:szCs w:val="16"/>
    </w:rPr>
  </w:style>
  <w:style w:type="paragraph" w:styleId="Commentaire">
    <w:name w:val="annotation text"/>
    <w:basedOn w:val="Normal"/>
    <w:semiHidden/>
    <w:rsid w:val="001D6C11"/>
  </w:style>
  <w:style w:type="paragraph" w:styleId="Objetducommentaire">
    <w:name w:val="annotation subject"/>
    <w:basedOn w:val="Commentaire"/>
    <w:next w:val="Commentaire"/>
    <w:semiHidden/>
    <w:rsid w:val="001D6C11"/>
    <w:rPr>
      <w:b/>
      <w:bCs/>
    </w:rPr>
  </w:style>
  <w:style w:type="paragraph" w:styleId="Textedebulles">
    <w:name w:val="Balloon Text"/>
    <w:basedOn w:val="Normal"/>
    <w:rsid w:val="001D6C1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A0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1">
    <w:name w:val="toc 1"/>
    <w:aliases w:val="ECEsomm1"/>
    <w:basedOn w:val="ECEcorps"/>
    <w:next w:val="Normal"/>
    <w:uiPriority w:val="39"/>
    <w:qFormat/>
    <w:rsid w:val="00CA6FD0"/>
    <w:pPr>
      <w:tabs>
        <w:tab w:val="left" w:pos="284"/>
        <w:tab w:val="right" w:leader="dot" w:pos="9628"/>
      </w:tabs>
    </w:pPr>
  </w:style>
  <w:style w:type="paragraph" w:styleId="TM2">
    <w:name w:val="toc 2"/>
    <w:aliases w:val="ECEsomm2"/>
    <w:basedOn w:val="Normal"/>
    <w:next w:val="Normal"/>
    <w:uiPriority w:val="39"/>
    <w:unhideWhenUsed/>
    <w:qFormat/>
    <w:rsid w:val="00910B6F"/>
    <w:pPr>
      <w:tabs>
        <w:tab w:val="right" w:leader="dot" w:pos="9628"/>
      </w:tabs>
      <w:spacing w:after="100" w:line="276" w:lineRule="auto"/>
      <w:ind w:left="221"/>
    </w:pPr>
    <w:rPr>
      <w:noProof/>
      <w:color w:val="auto"/>
      <w:lang w:eastAsia="en-US"/>
    </w:rPr>
  </w:style>
  <w:style w:type="paragraph" w:styleId="TM3">
    <w:name w:val="toc 3"/>
    <w:basedOn w:val="Normal"/>
    <w:next w:val="Normal"/>
    <w:autoRedefine/>
    <w:uiPriority w:val="39"/>
    <w:unhideWhenUsed/>
    <w:rsid w:val="00A20F44"/>
    <w:pPr>
      <w:tabs>
        <w:tab w:val="right" w:leader="dot" w:pos="9628"/>
      </w:tabs>
      <w:spacing w:after="100" w:line="276" w:lineRule="auto"/>
      <w:ind w:left="442"/>
    </w:pPr>
    <w:rPr>
      <w:rFonts w:ascii="Calibri" w:hAnsi="Calibri" w:cs="Times New Roman"/>
      <w:color w:val="auto"/>
      <w:sz w:val="22"/>
      <w:szCs w:val="22"/>
      <w:lang w:eastAsia="en-US"/>
    </w:rPr>
  </w:style>
  <w:style w:type="paragraph" w:customStyle="1" w:styleId="StyleGrasCentrMotifTransparenteArrire-plan2">
    <w:name w:val="Style Gras Centré Motif : Transparente (Arrière-plan 2)"/>
    <w:basedOn w:val="Normal"/>
    <w:rsid w:val="00B97EB7"/>
    <w:pPr>
      <w:shd w:val="clear" w:color="auto" w:fill="EEECE1"/>
      <w:jc w:val="center"/>
    </w:pPr>
    <w:rPr>
      <w:rFonts w:cs="Times New Roman"/>
      <w:b/>
      <w:bCs/>
    </w:rPr>
  </w:style>
  <w:style w:type="paragraph" w:customStyle="1" w:styleId="Default">
    <w:name w:val="Default"/>
    <w:uiPriority w:val="99"/>
    <w:rsid w:val="00BF76AC"/>
    <w:pPr>
      <w:autoSpaceDE w:val="0"/>
      <w:autoSpaceDN w:val="0"/>
      <w:adjustRightInd w:val="0"/>
    </w:pPr>
    <w:rPr>
      <w:rFonts w:ascii="Calibri" w:eastAsia="MS ??" w:hAnsi="Calibri" w:cs="Calibri"/>
      <w:color w:val="000000"/>
      <w:sz w:val="24"/>
      <w:szCs w:val="24"/>
    </w:rPr>
  </w:style>
  <w:style w:type="character" w:customStyle="1" w:styleId="Titre2Car">
    <w:name w:val="Titre 2 Car"/>
    <w:link w:val="Titre2"/>
    <w:rsid w:val="00BF76AC"/>
    <w:rPr>
      <w:rFonts w:ascii="Arial" w:hAnsi="Arial" w:cs="Arial"/>
      <w:b/>
      <w:color w:val="000000"/>
    </w:rPr>
  </w:style>
  <w:style w:type="paragraph" w:customStyle="1" w:styleId="ECEcorps">
    <w:name w:val="ECEcorps"/>
    <w:qFormat/>
    <w:rsid w:val="00C06213"/>
    <w:pPr>
      <w:spacing w:line="264" w:lineRule="auto"/>
      <w:jc w:val="both"/>
    </w:pPr>
    <w:rPr>
      <w:rFonts w:ascii="Arial" w:hAnsi="Arial" w:cs="Arial"/>
    </w:rPr>
  </w:style>
  <w:style w:type="paragraph" w:customStyle="1" w:styleId="ECEtitre">
    <w:name w:val="ECEtitre"/>
    <w:basedOn w:val="ECEcorps"/>
    <w:next w:val="ECEcorps"/>
    <w:qFormat/>
    <w:rsid w:val="00E2460E"/>
    <w:pPr>
      <w:autoSpaceDE w:val="0"/>
      <w:autoSpaceDN w:val="0"/>
      <w:adjustRightInd w:val="0"/>
    </w:pPr>
    <w:rPr>
      <w:b/>
      <w:u w:val="single"/>
    </w:rPr>
  </w:style>
  <w:style w:type="paragraph" w:customStyle="1" w:styleId="ECEfiche">
    <w:name w:val="ECEfiche"/>
    <w:basedOn w:val="Titre1"/>
    <w:next w:val="ECEcorps"/>
    <w:qFormat/>
    <w:rsid w:val="00A12834"/>
    <w:pPr>
      <w:numPr>
        <w:numId w:val="0"/>
      </w:numPr>
    </w:pPr>
    <w:rPr>
      <w:b w:val="0"/>
    </w:rPr>
  </w:style>
  <w:style w:type="paragraph" w:customStyle="1" w:styleId="ECErponse">
    <w:name w:val="ECEréponse"/>
    <w:basedOn w:val="ECEcorps"/>
    <w:qFormat/>
    <w:rsid w:val="00C22A4C"/>
    <w:pPr>
      <w:autoSpaceDE w:val="0"/>
      <w:autoSpaceDN w:val="0"/>
      <w:adjustRightInd w:val="0"/>
      <w:spacing w:before="240" w:line="240" w:lineRule="auto"/>
    </w:pPr>
    <w:rPr>
      <w:bCs/>
      <w:szCs w:val="22"/>
    </w:rPr>
  </w:style>
  <w:style w:type="paragraph" w:customStyle="1" w:styleId="ECEpartie">
    <w:name w:val="ECEpartie"/>
    <w:basedOn w:val="ECEcorps"/>
    <w:next w:val="ECEcorps"/>
    <w:qFormat/>
    <w:rsid w:val="00452138"/>
    <w:pPr>
      <w:numPr>
        <w:numId w:val="4"/>
      </w:numPr>
    </w:pPr>
    <w:rPr>
      <w:b/>
    </w:rPr>
  </w:style>
  <w:style w:type="paragraph" w:customStyle="1" w:styleId="ECEcoeff">
    <w:name w:val="ECEcoeff"/>
    <w:basedOn w:val="ECEcorps"/>
    <w:next w:val="ECEcorps"/>
    <w:qFormat/>
    <w:rsid w:val="0003345D"/>
    <w:rPr>
      <w:b/>
      <w:sz w:val="22"/>
      <w:szCs w:val="22"/>
    </w:rPr>
  </w:style>
  <w:style w:type="paragraph" w:customStyle="1" w:styleId="ECEbordure">
    <w:name w:val="ECEbordure"/>
    <w:basedOn w:val="ECEcorps"/>
    <w:qFormat/>
    <w:rsid w:val="00180BB9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ind w:left="284" w:right="281"/>
    </w:pPr>
  </w:style>
  <w:style w:type="paragraph" w:customStyle="1" w:styleId="ECEsommaire">
    <w:name w:val="ECEsommaire"/>
    <w:basedOn w:val="ECEcorps"/>
    <w:qFormat/>
    <w:rsid w:val="0060508C"/>
    <w:pPr>
      <w:jc w:val="center"/>
    </w:pPr>
    <w:rPr>
      <w:b/>
      <w:sz w:val="24"/>
      <w:szCs w:val="24"/>
    </w:rPr>
  </w:style>
  <w:style w:type="paragraph" w:customStyle="1" w:styleId="ECEpuce1">
    <w:name w:val="ECEpuce1"/>
    <w:basedOn w:val="ECEcorps"/>
    <w:qFormat/>
    <w:rsid w:val="0060508C"/>
    <w:pPr>
      <w:numPr>
        <w:numId w:val="2"/>
      </w:numPr>
    </w:pPr>
    <w:rPr>
      <w:rFonts w:eastAsia="Arial Unicode MS"/>
      <w:bCs/>
      <w:iCs/>
    </w:rPr>
  </w:style>
  <w:style w:type="paragraph" w:customStyle="1" w:styleId="ECEpuce2">
    <w:name w:val="ECEpuce2"/>
    <w:basedOn w:val="ECEcorps"/>
    <w:qFormat/>
    <w:rsid w:val="0060508C"/>
    <w:pPr>
      <w:numPr>
        <w:ilvl w:val="2"/>
        <w:numId w:val="2"/>
      </w:numPr>
      <w:ind w:left="1491" w:hanging="357"/>
    </w:pPr>
    <w:rPr>
      <w:rFonts w:eastAsia="Arial Unicode MS"/>
      <w:bCs/>
      <w:iCs/>
    </w:rPr>
  </w:style>
  <w:style w:type="paragraph" w:styleId="TM4">
    <w:name w:val="toc 4"/>
    <w:basedOn w:val="Normal"/>
    <w:next w:val="Normal"/>
    <w:autoRedefine/>
    <w:uiPriority w:val="39"/>
    <w:unhideWhenUsed/>
    <w:rsid w:val="00943326"/>
    <w:pPr>
      <w:ind w:left="600"/>
    </w:pPr>
  </w:style>
  <w:style w:type="paragraph" w:styleId="TM5">
    <w:name w:val="toc 5"/>
    <w:basedOn w:val="Normal"/>
    <w:next w:val="Normal"/>
    <w:autoRedefine/>
    <w:uiPriority w:val="39"/>
    <w:unhideWhenUsed/>
    <w:rsid w:val="00943326"/>
    <w:pPr>
      <w:ind w:left="800"/>
    </w:pPr>
  </w:style>
  <w:style w:type="paragraph" w:styleId="TM6">
    <w:name w:val="toc 6"/>
    <w:basedOn w:val="Normal"/>
    <w:next w:val="Normal"/>
    <w:autoRedefine/>
    <w:uiPriority w:val="39"/>
    <w:unhideWhenUsed/>
    <w:rsid w:val="00943326"/>
    <w:pPr>
      <w:ind w:left="1000"/>
    </w:pPr>
  </w:style>
  <w:style w:type="paragraph" w:styleId="TM7">
    <w:name w:val="toc 7"/>
    <w:basedOn w:val="Normal"/>
    <w:next w:val="Normal"/>
    <w:autoRedefine/>
    <w:uiPriority w:val="39"/>
    <w:unhideWhenUsed/>
    <w:rsid w:val="00943326"/>
    <w:pPr>
      <w:ind w:left="1200"/>
    </w:pPr>
  </w:style>
  <w:style w:type="paragraph" w:styleId="TM8">
    <w:name w:val="toc 8"/>
    <w:basedOn w:val="Normal"/>
    <w:next w:val="Normal"/>
    <w:autoRedefine/>
    <w:uiPriority w:val="39"/>
    <w:unhideWhenUsed/>
    <w:rsid w:val="00943326"/>
    <w:pPr>
      <w:ind w:left="1400"/>
    </w:pPr>
  </w:style>
  <w:style w:type="paragraph" w:styleId="TM9">
    <w:name w:val="toc 9"/>
    <w:basedOn w:val="Normal"/>
    <w:next w:val="Normal"/>
    <w:autoRedefine/>
    <w:uiPriority w:val="39"/>
    <w:unhideWhenUsed/>
    <w:rsid w:val="00943326"/>
    <w:pPr>
      <w:ind w:left="1600"/>
    </w:pPr>
  </w:style>
  <w:style w:type="character" w:styleId="Textedelespacerserv">
    <w:name w:val="Placeholder Text"/>
    <w:basedOn w:val="Policepardfaut"/>
    <w:uiPriority w:val="99"/>
    <w:semiHidden/>
    <w:rsid w:val="00687F99"/>
    <w:rPr>
      <w:color w:val="808080"/>
    </w:rPr>
  </w:style>
  <w:style w:type="paragraph" w:styleId="Paragraphedeliste">
    <w:name w:val="List Paragraph"/>
    <w:basedOn w:val="Normal"/>
    <w:uiPriority w:val="72"/>
    <w:rsid w:val="00A36AB6"/>
    <w:pPr>
      <w:ind w:left="720"/>
      <w:contextualSpacing/>
    </w:pPr>
  </w:style>
  <w:style w:type="character" w:customStyle="1" w:styleId="lienglossaire">
    <w:name w:val="lienglossaire"/>
    <w:basedOn w:val="Policepardfaut"/>
    <w:rsid w:val="00336483"/>
  </w:style>
  <w:style w:type="character" w:styleId="Lienhypertexte">
    <w:name w:val="Hyperlink"/>
    <w:basedOn w:val="Policepardfaut"/>
    <w:uiPriority w:val="99"/>
    <w:semiHidden/>
    <w:unhideWhenUsed/>
    <w:rsid w:val="00336483"/>
    <w:rPr>
      <w:color w:val="0000FF"/>
      <w:u w:val="single"/>
    </w:rPr>
  </w:style>
  <w:style w:type="paragraph" w:customStyle="1" w:styleId="pf0">
    <w:name w:val="pf0"/>
    <w:basedOn w:val="Normal"/>
    <w:rsid w:val="00F63497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cf01">
    <w:name w:val="cf01"/>
    <w:basedOn w:val="Policepardfaut"/>
    <w:rsid w:val="00F63497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28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cid:23dc8974-c217-4343-a3e6-a01149808b3d@EURP193.PROD.OUTLOOK.COM" TargetMode="External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ichiers%20perso\Mes%20documents\Dropbox\FG\ECE%20commission\Maquettes\2015%2005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13F1D0-2E32-47CC-B01F-A378DF8BE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2015 05</Template>
  <TotalTime>71</TotalTime>
  <Pages>5</Pages>
  <Words>1234</Words>
  <Characters>6789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ECE</vt:lpstr>
    </vt:vector>
  </TitlesOfParts>
  <Company/>
  <LinksUpToDate>false</LinksUpToDate>
  <CharactersWithSpaces>8007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</dc:title>
  <cp:lastModifiedBy>baptiste chabert legrand</cp:lastModifiedBy>
  <cp:revision>17</cp:revision>
  <cp:lastPrinted>2023-11-14T10:29:00Z</cp:lastPrinted>
  <dcterms:created xsi:type="dcterms:W3CDTF">2023-12-05T10:39:00Z</dcterms:created>
  <dcterms:modified xsi:type="dcterms:W3CDTF">2024-05-28T19:57:00Z</dcterms:modified>
</cp:coreProperties>
</file>