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276B" w:rsidRDefault="00A2276B" w:rsidP="00A2276B">
      <w:pPr>
        <w:rPr>
          <w:b/>
          <w:bCs/>
          <w:color w:val="FF0000"/>
        </w:rPr>
      </w:pPr>
      <w:r>
        <w:rPr>
          <w:b/>
          <w:bCs/>
          <w:color w:val="FF0000"/>
        </w:rPr>
        <w:t>Protocole :</w:t>
      </w:r>
    </w:p>
    <w:p w:rsidR="00A2276B" w:rsidRDefault="00A2276B" w:rsidP="00A2276B">
      <w:pPr>
        <w:rPr>
          <w:b/>
          <w:bCs/>
          <w:color w:val="FF0000"/>
        </w:rPr>
      </w:pPr>
    </w:p>
    <w:p w:rsidR="00A2276B" w:rsidRPr="00534E42" w:rsidRDefault="00A2276B" w:rsidP="00A2276B">
      <w:pPr>
        <w:rPr>
          <w:color w:val="000000" w:themeColor="text1"/>
        </w:rPr>
      </w:pPr>
      <w:r w:rsidRPr="00534E42">
        <w:rPr>
          <w:color w:val="000000" w:themeColor="text1"/>
        </w:rPr>
        <w:t>Cf fiche sujet 2</w:t>
      </w:r>
    </w:p>
    <w:p w:rsidR="00A2276B" w:rsidRDefault="00A2276B" w:rsidP="00A2276B">
      <w:pPr>
        <w:rPr>
          <w:b/>
          <w:bCs/>
          <w:color w:val="FF0000"/>
        </w:rPr>
      </w:pPr>
    </w:p>
    <w:p w:rsidR="00A2276B" w:rsidRDefault="00A2276B" w:rsidP="00A2276B">
      <w:pPr>
        <w:rPr>
          <w:b/>
          <w:bCs/>
          <w:color w:val="FF0000"/>
        </w:rPr>
      </w:pPr>
      <w:r>
        <w:rPr>
          <w:b/>
          <w:bCs/>
          <w:color w:val="FF0000"/>
        </w:rPr>
        <w:t>On sait que :</w:t>
      </w:r>
    </w:p>
    <w:p w:rsidR="00A2276B" w:rsidRDefault="00A2276B" w:rsidP="00A2276B">
      <w:pPr>
        <w:rPr>
          <w:b/>
          <w:bCs/>
          <w:color w:val="FF0000"/>
        </w:rPr>
      </w:pPr>
    </w:p>
    <w:p w:rsidR="00A2276B" w:rsidRDefault="00A2276B" w:rsidP="00A2276B">
      <w:pPr>
        <w:rPr>
          <w:color w:val="000000" w:themeColor="text1"/>
        </w:rPr>
      </w:pPr>
      <w:r w:rsidRPr="00534E42">
        <w:rPr>
          <w:color w:val="000000" w:themeColor="text1"/>
        </w:rPr>
        <w:t>L</w:t>
      </w:r>
      <w:r>
        <w:rPr>
          <w:color w:val="000000" w:themeColor="text1"/>
        </w:rPr>
        <w:t>a resp</w:t>
      </w:r>
      <w:r w:rsidRPr="00534E42">
        <w:rPr>
          <w:color w:val="000000" w:themeColor="text1"/>
        </w:rPr>
        <w:t>iration cellulaire a lieu dans les mitochondries et que le cyanure d’hydrogène (présent dans le laurier-cerise) a une action sur les mitochondries puisqu’il bloque la respiration cellulaire, ce qui mène à des intoxications. D</w:t>
      </w:r>
      <w:r>
        <w:rPr>
          <w:color w:val="000000" w:themeColor="text1"/>
        </w:rPr>
        <w:t>e pl</w:t>
      </w:r>
      <w:r w:rsidRPr="00534E42">
        <w:rPr>
          <w:color w:val="000000" w:themeColor="text1"/>
        </w:rPr>
        <w:t xml:space="preserve">us, on sait que la respiration cellulaire chez les eucaryotes débute dans le cytoplasme par glycolyse et se termine dans la mitochondrie, tout cela se passant dans le cycle de Krebs. </w:t>
      </w:r>
    </w:p>
    <w:p w:rsidR="00A2276B" w:rsidRDefault="00A2276B" w:rsidP="00A2276B">
      <w:pPr>
        <w:rPr>
          <w:color w:val="000000" w:themeColor="text1"/>
        </w:rPr>
      </w:pPr>
    </w:p>
    <w:p w:rsidR="00A2276B" w:rsidRDefault="00A2276B" w:rsidP="00A2276B">
      <w:pPr>
        <w:rPr>
          <w:color w:val="000000" w:themeColor="text1"/>
        </w:rPr>
      </w:pPr>
      <w:r>
        <w:rPr>
          <w:color w:val="000000" w:themeColor="text1"/>
        </w:rPr>
        <w:t>On sait aussi que le pyruvate est une substance produite lors de la glycolyse : le glucose se transforme en pyruvate. Le pyruvate est une source d’énergie pour les cellules.</w:t>
      </w:r>
    </w:p>
    <w:p w:rsidR="00A2276B" w:rsidRDefault="00A2276B" w:rsidP="00A2276B">
      <w:pPr>
        <w:rPr>
          <w:color w:val="000000" w:themeColor="text1"/>
        </w:rPr>
      </w:pPr>
    </w:p>
    <w:p w:rsidR="00A2276B" w:rsidRPr="00534E42" w:rsidRDefault="00A2276B" w:rsidP="00A2276B">
      <w:pPr>
        <w:rPr>
          <w:color w:val="000000" w:themeColor="text1"/>
        </w:rPr>
      </w:pPr>
    </w:p>
    <w:p w:rsidR="00A2276B" w:rsidRDefault="00A2276B" w:rsidP="00A2276B">
      <w:pPr>
        <w:rPr>
          <w:b/>
          <w:bCs/>
          <w:color w:val="FF0000"/>
        </w:rPr>
      </w:pPr>
      <w:r w:rsidRPr="00534E42">
        <w:rPr>
          <w:b/>
          <w:bCs/>
          <w:color w:val="FF0000"/>
        </w:rPr>
        <w:t>Conséquence vérifiable :</w:t>
      </w:r>
    </w:p>
    <w:p w:rsidR="00A2276B" w:rsidRDefault="00A2276B" w:rsidP="00A2276B">
      <w:pPr>
        <w:rPr>
          <w:b/>
          <w:bCs/>
          <w:color w:val="FF0000"/>
        </w:rPr>
      </w:pPr>
    </w:p>
    <w:p w:rsidR="00A2276B" w:rsidRPr="00510F19" w:rsidRDefault="00A2276B" w:rsidP="00A2276B">
      <w:pPr>
        <w:rPr>
          <w:color w:val="000000" w:themeColor="text1"/>
        </w:rPr>
      </w:pPr>
      <w:r w:rsidRPr="00510F19">
        <w:rPr>
          <w:color w:val="000000" w:themeColor="text1"/>
        </w:rPr>
        <w:t>On s’attend à ce que de t0 à t8 (juste la suspension de mitochondries), la courbe oxygène sur EXAO augmente et que la concentration en oxygène se stabilise.</w:t>
      </w:r>
    </w:p>
    <w:p w:rsidR="00A2276B" w:rsidRPr="00510F19" w:rsidRDefault="00A2276B" w:rsidP="00A2276B">
      <w:pPr>
        <w:rPr>
          <w:color w:val="000000" w:themeColor="text1"/>
        </w:rPr>
      </w:pPr>
    </w:p>
    <w:p w:rsidR="00A2276B" w:rsidRPr="00510F19" w:rsidRDefault="00A2276B" w:rsidP="00A2276B">
      <w:pPr>
        <w:rPr>
          <w:color w:val="000000" w:themeColor="text1"/>
        </w:rPr>
      </w:pPr>
      <w:r w:rsidRPr="00510F19">
        <w:rPr>
          <w:color w:val="000000" w:themeColor="text1"/>
        </w:rPr>
        <w:t>Puis que de t8 à t12 (suspension de mitochondries + pyruvate), la courbe doit augmenter (car le pyruvate permet la respiration cellulaire)</w:t>
      </w:r>
    </w:p>
    <w:p w:rsidR="00A2276B" w:rsidRPr="00510F19" w:rsidRDefault="00A2276B" w:rsidP="00A2276B">
      <w:pPr>
        <w:rPr>
          <w:color w:val="000000" w:themeColor="text1"/>
        </w:rPr>
      </w:pPr>
    </w:p>
    <w:p w:rsidR="00A2276B" w:rsidRPr="00510F19" w:rsidRDefault="00A2276B" w:rsidP="00A2276B">
      <w:pPr>
        <w:rPr>
          <w:color w:val="000000" w:themeColor="text1"/>
        </w:rPr>
      </w:pPr>
      <w:r w:rsidRPr="00510F19">
        <w:rPr>
          <w:color w:val="000000" w:themeColor="text1"/>
        </w:rPr>
        <w:t>Puis de t12 à t16 (suspension mitochondries + pyruvate + extrait de feuilles de laurier cerise) la courbe oxygène diminue car la respiration aura été bloquée par le cyanure d’hydrogène contenu dans l’extrait des feuilles de laurier-cerise.</w:t>
      </w:r>
    </w:p>
    <w:p w:rsidR="00A2276B" w:rsidRDefault="00A2276B" w:rsidP="00A2276B">
      <w:pPr>
        <w:rPr>
          <w:color w:val="FF0000"/>
        </w:rPr>
      </w:pPr>
    </w:p>
    <w:p w:rsidR="00A2276B" w:rsidRPr="00510F19" w:rsidRDefault="00A2276B" w:rsidP="00A2276B">
      <w:pPr>
        <w:rPr>
          <w:b/>
          <w:bCs/>
          <w:color w:val="FF0000"/>
        </w:rPr>
      </w:pPr>
      <w:r w:rsidRPr="00510F19">
        <w:rPr>
          <w:b/>
          <w:bCs/>
          <w:color w:val="FF0000"/>
        </w:rPr>
        <w:t>Stratégie complémentaire :</w:t>
      </w:r>
    </w:p>
    <w:p w:rsidR="00A2276B" w:rsidRDefault="00A2276B" w:rsidP="00A2276B">
      <w:pPr>
        <w:rPr>
          <w:color w:val="FF0000"/>
        </w:rPr>
      </w:pPr>
    </w:p>
    <w:p w:rsidR="00A2276B" w:rsidRPr="00510F19" w:rsidRDefault="00A2276B" w:rsidP="00A2276B">
      <w:pPr>
        <w:rPr>
          <w:color w:val="000000" w:themeColor="text1"/>
        </w:rPr>
      </w:pPr>
      <w:r w:rsidRPr="00510F19">
        <w:rPr>
          <w:color w:val="000000" w:themeColor="text1"/>
        </w:rPr>
        <w:t>Pour discuter de la validité des résultats obtenus et conclure sur l’effet du cyanure à l’échelle de l’organisme, on pourrait effectuer ce t</w:t>
      </w:r>
      <w:r>
        <w:rPr>
          <w:color w:val="000000" w:themeColor="text1"/>
        </w:rPr>
        <w:t>e</w:t>
      </w:r>
      <w:r w:rsidRPr="00510F19">
        <w:rPr>
          <w:color w:val="000000" w:themeColor="text1"/>
        </w:rPr>
        <w:t>st avec des suspensions de mitochondries d’organismes d’individus eucaryotes différents, pour pouvoir généraliser l’action du cyanure d’hydrogène sur les mitochondries et donc la respiration cellulaire.</w:t>
      </w:r>
    </w:p>
    <w:p w:rsidR="00651608" w:rsidRDefault="00651608"/>
    <w:sectPr w:rsidR="00651608" w:rsidSect="00A840E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6B"/>
    <w:rsid w:val="00095E74"/>
    <w:rsid w:val="00651608"/>
    <w:rsid w:val="00701579"/>
    <w:rsid w:val="007C1D78"/>
    <w:rsid w:val="00A2276B"/>
    <w:rsid w:val="00A840E7"/>
    <w:rsid w:val="00CE0D3C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BAE5531-28AD-2043-AE12-F2F310B0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76B"/>
  </w:style>
  <w:style w:type="paragraph" w:styleId="Titre1">
    <w:name w:val="heading 1"/>
    <w:basedOn w:val="Normal"/>
    <w:next w:val="Normal"/>
    <w:link w:val="Titre1Car"/>
    <w:uiPriority w:val="9"/>
    <w:qFormat/>
    <w:rsid w:val="00A227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22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227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227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227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227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227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227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227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22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22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227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2276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2276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2276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2276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2276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2276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227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22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227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227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227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2276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2276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2276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22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2276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227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2025-05-28T11:44:00Z</dcterms:created>
  <dcterms:modified xsi:type="dcterms:W3CDTF">2025-05-28T11:44:00Z</dcterms:modified>
</cp:coreProperties>
</file>