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1E5B28" w14:textId="35C98B98" w:rsidR="001E773D" w:rsidRPr="00082F97" w:rsidRDefault="007D23F8" w:rsidP="007D23F8">
      <w:pPr>
        <w:pStyle w:val="Paragraphedeliste"/>
        <w:tabs>
          <w:tab w:val="left" w:pos="142"/>
          <w:tab w:val="left" w:pos="8647"/>
        </w:tabs>
        <w:spacing w:before="360" w:after="200" w:line="276" w:lineRule="auto"/>
        <w:ind w:left="0"/>
        <w:contextualSpacing w:val="0"/>
        <w:rPr>
          <w:rStyle w:val="lev"/>
          <w:rFonts w:ascii="Arial" w:eastAsiaTheme="majorEastAsia" w:hAnsi="Arial" w:cs="Arial"/>
          <w:sz w:val="28"/>
          <w:szCs w:val="28"/>
        </w:rPr>
      </w:pPr>
      <w:bookmarkStart w:id="0" w:name="_Hlk166058081"/>
      <w:bookmarkStart w:id="1" w:name="_Hlk166057993"/>
      <w:r w:rsidRPr="00082F97">
        <w:rPr>
          <w:rFonts w:ascii="Arial" w:eastAsia="Calibri" w:hAnsi="Arial" w:cs="Arial"/>
          <w:b/>
          <w:bCs/>
          <w:noProof/>
          <w:kern w:val="0"/>
          <w:sz w:val="28"/>
          <w:szCs w:val="28"/>
          <w14:ligatures w14:val="none"/>
        </w:rPr>
        <w:drawing>
          <wp:anchor distT="0" distB="0" distL="114300" distR="114300" simplePos="0" relativeHeight="251913216" behindDoc="0" locked="0" layoutInCell="1" allowOverlap="1" wp14:anchorId="3962AD3E" wp14:editId="316364CB">
            <wp:simplePos x="0" y="0"/>
            <wp:positionH relativeFrom="column">
              <wp:posOffset>4676699</wp:posOffset>
            </wp:positionH>
            <wp:positionV relativeFrom="paragraph">
              <wp:posOffset>213995</wp:posOffset>
            </wp:positionV>
            <wp:extent cx="1869440" cy="1078865"/>
            <wp:effectExtent l="0" t="0" r="0" b="6985"/>
            <wp:wrapSquare wrapText="bothSides"/>
            <wp:docPr id="1499598297" name="Image 1" descr="Une image contenant intérieur, conteneur, conception, poubell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598297" name="Image 1" descr="Une image contenant intérieur, conteneur, conception, poubelle&#10;&#10;Le contenu généré par l’IA peut êtr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69440" cy="1078865"/>
                    </a:xfrm>
                    <a:prstGeom prst="rect">
                      <a:avLst/>
                    </a:prstGeom>
                  </pic:spPr>
                </pic:pic>
              </a:graphicData>
            </a:graphic>
            <wp14:sizeRelH relativeFrom="page">
              <wp14:pctWidth>0</wp14:pctWidth>
            </wp14:sizeRelH>
            <wp14:sizeRelV relativeFrom="page">
              <wp14:pctHeight>0</wp14:pctHeight>
            </wp14:sizeRelV>
          </wp:anchor>
        </w:drawing>
      </w:r>
      <w:r w:rsidRPr="00082F97">
        <w:rPr>
          <w:rStyle w:val="SurlignCar"/>
          <w:rFonts w:eastAsiaTheme="majorEastAsia" w:cs="Arial"/>
          <w:noProof/>
          <w:sz w:val="28"/>
          <w:szCs w:val="28"/>
        </w:rPr>
        <w:drawing>
          <wp:anchor distT="0" distB="0" distL="114300" distR="114300" simplePos="0" relativeHeight="251875328" behindDoc="0" locked="0" layoutInCell="1" allowOverlap="1" wp14:anchorId="21763B30" wp14:editId="12827230">
            <wp:simplePos x="0" y="0"/>
            <wp:positionH relativeFrom="column">
              <wp:posOffset>3253740</wp:posOffset>
            </wp:positionH>
            <wp:positionV relativeFrom="paragraph">
              <wp:posOffset>213995</wp:posOffset>
            </wp:positionV>
            <wp:extent cx="1327150" cy="1079500"/>
            <wp:effectExtent l="0" t="0" r="6350" b="6350"/>
            <wp:wrapSquare wrapText="bothSides"/>
            <wp:docPr id="36765886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658864"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1327150" cy="1079500"/>
                    </a:xfrm>
                    <a:prstGeom prst="rect">
                      <a:avLst/>
                    </a:prstGeom>
                  </pic:spPr>
                </pic:pic>
              </a:graphicData>
            </a:graphic>
            <wp14:sizeRelH relativeFrom="page">
              <wp14:pctWidth>0</wp14:pctWidth>
            </wp14:sizeRelH>
            <wp14:sizeRelV relativeFrom="page">
              <wp14:pctHeight>0</wp14:pctHeight>
            </wp14:sizeRelV>
          </wp:anchor>
        </w:drawing>
      </w:r>
      <w:r w:rsidR="008C753E" w:rsidRPr="00082F97">
        <w:rPr>
          <w:rFonts w:ascii="Arial" w:eastAsia="Calibri" w:hAnsi="Arial" w:cs="Arial"/>
          <w:b/>
          <w:bCs/>
          <w:kern w:val="0"/>
          <w:sz w:val="28"/>
          <w:szCs w:val="28"/>
          <w14:ligatures w14:val="none"/>
        </w:rPr>
        <w:t>Produit</w:t>
      </w:r>
      <w:r w:rsidR="002A1451" w:rsidRPr="00082F97">
        <w:rPr>
          <w:rFonts w:ascii="Arial" w:eastAsia="Calibri" w:hAnsi="Arial" w:cs="Arial"/>
          <w:b/>
          <w:bCs/>
          <w:kern w:val="0"/>
          <w:sz w:val="28"/>
          <w:szCs w:val="28"/>
          <w14:ligatures w14:val="none"/>
        </w:rPr>
        <w:t xml:space="preserve"> : </w:t>
      </w:r>
      <w:r w:rsidR="00A565F0" w:rsidRPr="00082F97">
        <w:rPr>
          <w:rStyle w:val="lev"/>
          <w:rFonts w:ascii="Arial" w:eastAsiaTheme="majorEastAsia" w:hAnsi="Arial" w:cs="Arial"/>
          <w:sz w:val="28"/>
          <w:szCs w:val="28"/>
        </w:rPr>
        <w:t>Éclairage</w:t>
      </w:r>
      <w:r w:rsidR="007E3A0C" w:rsidRPr="00082F97">
        <w:rPr>
          <w:rStyle w:val="lev"/>
          <w:rFonts w:ascii="Arial" w:eastAsiaTheme="majorEastAsia" w:hAnsi="Arial" w:cs="Arial"/>
          <w:sz w:val="28"/>
          <w:szCs w:val="28"/>
        </w:rPr>
        <w:t xml:space="preserve"> d’une</w:t>
      </w:r>
      <w:r w:rsidR="006764C9" w:rsidRPr="00082F97">
        <w:rPr>
          <w:rStyle w:val="lev"/>
          <w:rFonts w:ascii="Arial" w:eastAsiaTheme="majorEastAsia" w:hAnsi="Arial" w:cs="Arial"/>
          <w:sz w:val="28"/>
          <w:szCs w:val="28"/>
        </w:rPr>
        <w:t xml:space="preserve"> salle informatique </w:t>
      </w:r>
    </w:p>
    <w:p w14:paraId="509F97C0" w14:textId="43647CA6" w:rsidR="003B0BF2" w:rsidRPr="00E93E73" w:rsidRDefault="003B0BF2" w:rsidP="003B0BF2">
      <w:pPr>
        <w:pStyle w:val="Paragraphedeliste"/>
        <w:tabs>
          <w:tab w:val="left" w:pos="142"/>
          <w:tab w:val="left" w:pos="8647"/>
        </w:tabs>
        <w:spacing w:before="360" w:after="200" w:line="276" w:lineRule="auto"/>
        <w:ind w:left="0"/>
        <w:contextualSpacing w:val="0"/>
        <w:jc w:val="both"/>
        <w:rPr>
          <w:rFonts w:ascii="Arial" w:eastAsia="Calibri" w:hAnsi="Arial" w:cs="Arial"/>
          <w:b/>
          <w:bCs/>
          <w:kern w:val="0"/>
          <w:sz w:val="32"/>
          <w:szCs w:val="32"/>
          <w14:ligatures w14:val="none"/>
        </w:rPr>
      </w:pPr>
    </w:p>
    <w:bookmarkEnd w:id="0"/>
    <w:bookmarkEnd w:id="1"/>
    <w:p w14:paraId="6A35F26E" w14:textId="364333CB" w:rsidR="004D2CA5" w:rsidRPr="00E93E73" w:rsidRDefault="00DF3FBF" w:rsidP="008C1725">
      <w:pPr>
        <w:pStyle w:val="Sous-titre"/>
        <w:numPr>
          <w:ilvl w:val="0"/>
          <w:numId w:val="38"/>
        </w:numPr>
        <w:spacing w:before="240" w:after="240"/>
      </w:pPr>
      <w:r w:rsidRPr="00E93E73">
        <w:t>Problématique et performances attendues</w:t>
      </w:r>
    </w:p>
    <w:p w14:paraId="5AC80FFF" w14:textId="10D92B61" w:rsidR="00D30676" w:rsidRPr="00175E3A" w:rsidRDefault="00817929" w:rsidP="007C3BC5">
      <w:pPr>
        <w:jc w:val="both"/>
        <w:rPr>
          <w:rFonts w:cs="Arial"/>
          <w:szCs w:val="24"/>
          <w:shd w:val="clear" w:color="auto" w:fill="FFFFFF"/>
        </w:rPr>
      </w:pPr>
      <w:r w:rsidRPr="00175E3A">
        <w:rPr>
          <w:rFonts w:cs="Arial"/>
          <w:noProof/>
          <w:szCs w:val="24"/>
        </w:rPr>
        <w:drawing>
          <wp:anchor distT="0" distB="0" distL="114300" distR="114300" simplePos="0" relativeHeight="251891712" behindDoc="0" locked="0" layoutInCell="1" allowOverlap="1" wp14:anchorId="2352A812" wp14:editId="6C28BEB8">
            <wp:simplePos x="0" y="0"/>
            <wp:positionH relativeFrom="column">
              <wp:posOffset>2694360</wp:posOffset>
            </wp:positionH>
            <wp:positionV relativeFrom="paragraph">
              <wp:posOffset>1929875</wp:posOffset>
            </wp:positionV>
            <wp:extent cx="3663654" cy="2671010"/>
            <wp:effectExtent l="0" t="0" r="0" b="0"/>
            <wp:wrapNone/>
            <wp:docPr id="1808924177" name="Image 1" descr="Une image contenant Rectangle, ligne, texte, Parallèl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924177" name="Image 1" descr="Une image contenant Rectangle, ligne, texte, Parallèle&#10;&#10;Le contenu généré par l’IA peut êtr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663654" cy="2671010"/>
                    </a:xfrm>
                    <a:prstGeom prst="rect">
                      <a:avLst/>
                    </a:prstGeom>
                  </pic:spPr>
                </pic:pic>
              </a:graphicData>
            </a:graphic>
            <wp14:sizeRelH relativeFrom="page">
              <wp14:pctWidth>0</wp14:pctWidth>
            </wp14:sizeRelH>
            <wp14:sizeRelV relativeFrom="page">
              <wp14:pctHeight>0</wp14:pctHeight>
            </wp14:sizeRelV>
          </wp:anchor>
        </w:drawing>
      </w:r>
      <w:r w:rsidR="003E587B" w:rsidRPr="00175E3A">
        <w:rPr>
          <w:rFonts w:cs="Arial"/>
          <w:shd w:val="clear" w:color="auto" w:fill="FAFAFA"/>
        </w:rPr>
        <w:t>Dans un environnement numérique de plus en plus présent dans les établissements scolaires, les salles d’informatique jouent un rôle central dans l’apprentissage, la productivité et la recherche. Cependant, au-delà de la performance des équipements informatiques, le confort des utilisateurs constitue un enjeu majeur. Le</w:t>
      </w:r>
      <w:r w:rsidR="00F42347" w:rsidRPr="00175E3A">
        <w:rPr>
          <w:rFonts w:cs="Arial"/>
          <w:shd w:val="clear" w:color="auto" w:fill="FAFAFA"/>
        </w:rPr>
        <w:t>s</w:t>
      </w:r>
      <w:r w:rsidR="003E587B" w:rsidRPr="00175E3A">
        <w:rPr>
          <w:rFonts w:cs="Arial"/>
          <w:shd w:val="clear" w:color="auto" w:fill="FAFAFA"/>
        </w:rPr>
        <w:t> </w:t>
      </w:r>
      <w:r w:rsidR="003E587B" w:rsidRPr="00175E3A">
        <w:rPr>
          <w:rStyle w:val="lev"/>
          <w:rFonts w:cs="Arial"/>
          <w:b w:val="0"/>
          <w:bCs w:val="0"/>
          <w:shd w:val="clear" w:color="auto" w:fill="FAFAFA"/>
        </w:rPr>
        <w:t>confort</w:t>
      </w:r>
      <w:r w:rsidR="00F42347" w:rsidRPr="00175E3A">
        <w:rPr>
          <w:rStyle w:val="lev"/>
          <w:rFonts w:cs="Arial"/>
          <w:b w:val="0"/>
          <w:bCs w:val="0"/>
          <w:shd w:val="clear" w:color="auto" w:fill="FAFAFA"/>
        </w:rPr>
        <w:t>s</w:t>
      </w:r>
      <w:r w:rsidR="003E587B" w:rsidRPr="00175E3A">
        <w:rPr>
          <w:rStyle w:val="lev"/>
          <w:rFonts w:cs="Arial"/>
          <w:b w:val="0"/>
          <w:bCs w:val="0"/>
          <w:shd w:val="clear" w:color="auto" w:fill="FAFAFA"/>
        </w:rPr>
        <w:t xml:space="preserve"> visuel</w:t>
      </w:r>
      <w:r w:rsidR="003E587B" w:rsidRPr="00175E3A">
        <w:rPr>
          <w:rFonts w:cs="Arial"/>
          <w:b/>
          <w:bCs/>
          <w:shd w:val="clear" w:color="auto" w:fill="FAFAFA"/>
        </w:rPr>
        <w:t> </w:t>
      </w:r>
      <w:r w:rsidR="003E587B" w:rsidRPr="00175E3A">
        <w:rPr>
          <w:rFonts w:cs="Arial"/>
          <w:shd w:val="clear" w:color="auto" w:fill="FAFAFA"/>
        </w:rPr>
        <w:t>et</w:t>
      </w:r>
      <w:r w:rsidR="003E587B" w:rsidRPr="00175E3A">
        <w:rPr>
          <w:rFonts w:cs="Arial"/>
          <w:b/>
          <w:bCs/>
          <w:shd w:val="clear" w:color="auto" w:fill="FAFAFA"/>
        </w:rPr>
        <w:t> </w:t>
      </w:r>
      <w:r w:rsidR="003E587B" w:rsidRPr="00175E3A">
        <w:rPr>
          <w:rStyle w:val="lev"/>
          <w:rFonts w:cs="Arial"/>
          <w:b w:val="0"/>
          <w:bCs w:val="0"/>
          <w:shd w:val="clear" w:color="auto" w:fill="FAFAFA"/>
        </w:rPr>
        <w:t>thermique</w:t>
      </w:r>
      <w:r w:rsidR="003E587B" w:rsidRPr="00175E3A">
        <w:rPr>
          <w:rFonts w:cs="Arial"/>
          <w:shd w:val="clear" w:color="auto" w:fill="FAFAFA"/>
        </w:rPr>
        <w:t xml:space="preserve"> sont deux dimensions essentielles qui influencent directement la concentration, la santé et le bien-être des occupants. Une mauvaise gestion de l’éclairage ou de la température peut entraîner </w:t>
      </w:r>
      <w:r w:rsidR="00921F37" w:rsidRPr="00175E3A">
        <w:rPr>
          <w:rFonts w:cs="Arial"/>
          <w:shd w:val="clear" w:color="auto" w:fill="FAFAFA"/>
        </w:rPr>
        <w:t xml:space="preserve">une </w:t>
      </w:r>
      <w:r w:rsidR="003E587B" w:rsidRPr="00175E3A">
        <w:rPr>
          <w:rFonts w:cs="Arial"/>
          <w:shd w:val="clear" w:color="auto" w:fill="FAFAFA"/>
        </w:rPr>
        <w:t>fatigue oculaire</w:t>
      </w:r>
      <w:r w:rsidR="00555C6C" w:rsidRPr="00175E3A">
        <w:rPr>
          <w:rFonts w:cs="Arial"/>
          <w:shd w:val="clear" w:color="auto" w:fill="FAFAFA"/>
        </w:rPr>
        <w:t xml:space="preserve"> ou une</w:t>
      </w:r>
      <w:r w:rsidR="003E587B" w:rsidRPr="00175E3A">
        <w:rPr>
          <w:rFonts w:cs="Arial"/>
          <w:shd w:val="clear" w:color="auto" w:fill="FAFAFA"/>
        </w:rPr>
        <w:t xml:space="preserve"> baisse de la performance </w:t>
      </w:r>
      <w:r w:rsidR="00555C6C" w:rsidRPr="00175E3A">
        <w:rPr>
          <w:rFonts w:cs="Arial"/>
          <w:shd w:val="clear" w:color="auto" w:fill="FAFAFA"/>
        </w:rPr>
        <w:t>d’un é</w:t>
      </w:r>
      <w:r w:rsidR="005B6E23" w:rsidRPr="00175E3A">
        <w:rPr>
          <w:rFonts w:cs="Arial"/>
          <w:shd w:val="clear" w:color="auto" w:fill="FAFAFA"/>
        </w:rPr>
        <w:t>lève</w:t>
      </w:r>
      <w:r w:rsidR="003E587B" w:rsidRPr="00175E3A">
        <w:rPr>
          <w:rFonts w:cs="Arial"/>
          <w:shd w:val="clear" w:color="auto" w:fill="FAFAFA"/>
        </w:rPr>
        <w:t>. Ce sujet vise à explorer l</w:t>
      </w:r>
      <w:r w:rsidR="001B4EAA" w:rsidRPr="00175E3A">
        <w:rPr>
          <w:rFonts w:cs="Arial"/>
          <w:shd w:val="clear" w:color="auto" w:fill="FAFAFA"/>
        </w:rPr>
        <w:t>a pertinence d’un remplacement de luminaire</w:t>
      </w:r>
      <w:r w:rsidR="003E587B" w:rsidRPr="00175E3A">
        <w:rPr>
          <w:rFonts w:cs="Arial"/>
          <w:b/>
          <w:bCs/>
          <w:shd w:val="clear" w:color="auto" w:fill="FAFAFA"/>
        </w:rPr>
        <w:t>,</w:t>
      </w:r>
      <w:r w:rsidR="003E587B" w:rsidRPr="00175E3A">
        <w:rPr>
          <w:rFonts w:cs="Arial"/>
          <w:shd w:val="clear" w:color="auto" w:fill="FAFAFA"/>
        </w:rPr>
        <w:t xml:space="preserve"> </w:t>
      </w:r>
      <w:r w:rsidR="001B4EAA" w:rsidRPr="00175E3A">
        <w:rPr>
          <w:rFonts w:cs="Arial"/>
          <w:shd w:val="clear" w:color="auto" w:fill="FAFAFA"/>
        </w:rPr>
        <w:t>au regard des</w:t>
      </w:r>
      <w:r w:rsidR="003E587B" w:rsidRPr="00175E3A">
        <w:rPr>
          <w:rFonts w:cs="Arial"/>
          <w:shd w:val="clear" w:color="auto" w:fill="FAFAFA"/>
        </w:rPr>
        <w:t xml:space="preserve"> normes </w:t>
      </w:r>
      <w:r w:rsidR="001B4EAA" w:rsidRPr="00175E3A">
        <w:rPr>
          <w:rFonts w:cs="Arial"/>
          <w:shd w:val="clear" w:color="auto" w:fill="FAFAFA"/>
        </w:rPr>
        <w:t xml:space="preserve">en vigueur afin </w:t>
      </w:r>
      <w:r w:rsidR="003E587B" w:rsidRPr="00175E3A">
        <w:rPr>
          <w:rFonts w:cs="Arial"/>
          <w:shd w:val="clear" w:color="auto" w:fill="FAFAFA"/>
        </w:rPr>
        <w:t>d’optimiser ces deux aspects du confort dans une salle d’informatique</w:t>
      </w:r>
      <w:r w:rsidR="001B4EAA" w:rsidRPr="00175E3A">
        <w:rPr>
          <w:rFonts w:cs="Arial"/>
          <w:shd w:val="clear" w:color="auto" w:fill="FAFAFA"/>
        </w:rPr>
        <w:t xml:space="preserve">. </w:t>
      </w:r>
    </w:p>
    <w:p w14:paraId="0B1B5370" w14:textId="537159BE" w:rsidR="00FE413B" w:rsidRPr="001B4EAA" w:rsidRDefault="001B4EAA" w:rsidP="004777C3">
      <w:pPr>
        <w:rPr>
          <w:rFonts w:cs="Arial"/>
          <w:b/>
          <w:bCs/>
          <w:szCs w:val="24"/>
          <w:u w:val="single"/>
          <w:shd w:val="clear" w:color="auto" w:fill="FFFFFF"/>
        </w:rPr>
      </w:pPr>
      <w:r w:rsidRPr="001B4EAA">
        <w:rPr>
          <w:rFonts w:cs="Arial"/>
          <w:b/>
          <w:bCs/>
          <w:noProof/>
          <w:szCs w:val="24"/>
          <w:u w:val="single"/>
          <w:shd w:val="clear" w:color="auto" w:fill="FFFFFF"/>
        </w:rPr>
        <w:drawing>
          <wp:anchor distT="0" distB="0" distL="114300" distR="114300" simplePos="0" relativeHeight="251890688" behindDoc="0" locked="0" layoutInCell="1" allowOverlap="1" wp14:anchorId="672E41C8" wp14:editId="55C53287">
            <wp:simplePos x="0" y="0"/>
            <wp:positionH relativeFrom="column">
              <wp:posOffset>-87630</wp:posOffset>
            </wp:positionH>
            <wp:positionV relativeFrom="paragraph">
              <wp:posOffset>222057</wp:posOffset>
            </wp:positionV>
            <wp:extent cx="2808751" cy="2070400"/>
            <wp:effectExtent l="0" t="0" r="0" b="6350"/>
            <wp:wrapNone/>
            <wp:docPr id="158634273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6342736"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08751" cy="2070400"/>
                    </a:xfrm>
                    <a:prstGeom prst="rect">
                      <a:avLst/>
                    </a:prstGeom>
                  </pic:spPr>
                </pic:pic>
              </a:graphicData>
            </a:graphic>
            <wp14:sizeRelH relativeFrom="page">
              <wp14:pctWidth>0</wp14:pctWidth>
            </wp14:sizeRelH>
            <wp14:sizeRelV relativeFrom="page">
              <wp14:pctHeight>0</wp14:pctHeight>
            </wp14:sizeRelV>
          </wp:anchor>
        </w:drawing>
      </w:r>
      <w:r w:rsidRPr="001B4EAA">
        <w:rPr>
          <w:rFonts w:cs="Arial"/>
          <w:b/>
          <w:bCs/>
          <w:szCs w:val="24"/>
          <w:u w:val="single"/>
          <w:shd w:val="clear" w:color="auto" w:fill="FFFFFF"/>
        </w:rPr>
        <w:t xml:space="preserve">La salle informatique : </w:t>
      </w:r>
    </w:p>
    <w:p w14:paraId="1096FD36" w14:textId="6EE204ED" w:rsidR="001B4EAA" w:rsidRPr="00E93E73" w:rsidRDefault="001B4EAA" w:rsidP="004777C3">
      <w:pPr>
        <w:rPr>
          <w:rFonts w:cs="Arial"/>
          <w:szCs w:val="24"/>
          <w:shd w:val="clear" w:color="auto" w:fill="FFFFFF"/>
        </w:rPr>
      </w:pPr>
      <w:r w:rsidRPr="00E93E73">
        <w:rPr>
          <w:rFonts w:cs="Arial"/>
          <w:noProof/>
          <w:szCs w:val="24"/>
          <w14:ligatures w14:val="standardContextual"/>
        </w:rPr>
        <mc:AlternateContent>
          <mc:Choice Requires="wps">
            <w:drawing>
              <wp:anchor distT="0" distB="0" distL="114300" distR="114300" simplePos="0" relativeHeight="251895808" behindDoc="0" locked="0" layoutInCell="1" allowOverlap="1" wp14:anchorId="07E225BA" wp14:editId="7C7A1DB4">
                <wp:simplePos x="0" y="0"/>
                <wp:positionH relativeFrom="column">
                  <wp:posOffset>-86995</wp:posOffset>
                </wp:positionH>
                <wp:positionV relativeFrom="paragraph">
                  <wp:posOffset>53975</wp:posOffset>
                </wp:positionV>
                <wp:extent cx="699770" cy="1223010"/>
                <wp:effectExtent l="38100" t="38100" r="62230" b="53340"/>
                <wp:wrapNone/>
                <wp:docPr id="1869981502" name="Connecteur droit avec flèche 3"/>
                <wp:cNvGraphicFramePr/>
                <a:graphic xmlns:a="http://schemas.openxmlformats.org/drawingml/2006/main">
                  <a:graphicData uri="http://schemas.microsoft.com/office/word/2010/wordprocessingShape">
                    <wps:wsp>
                      <wps:cNvCnPr/>
                      <wps:spPr>
                        <a:xfrm flipV="1">
                          <a:off x="0" y="0"/>
                          <a:ext cx="699770" cy="1223010"/>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shapetype w14:anchorId="12B3073F" id="_x0000_t32" coordsize="21600,21600" o:spt="32" o:oned="t" path="m,l21600,21600e" filled="f">
                <v:path arrowok="t" fillok="f" o:connecttype="none"/>
                <o:lock v:ext="edit" shapetype="t"/>
              </v:shapetype>
              <v:shape id="Connecteur droit avec flèche 3" o:spid="_x0000_s1026" type="#_x0000_t32" style="position:absolute;margin-left:-6.85pt;margin-top:4.25pt;width:55.1pt;height:96.3pt;flip:y;z-index:25189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" strokecolor="black [3200]" strokeweight=".5pt">
                <v:stroke startarrow="block" endarrow="block" joinstyle="miter"/>
              </v:shape>
            </w:pict>
          </mc:Fallback>
        </mc:AlternateContent>
      </w:r>
      <w:r w:rsidRPr="00E93E73">
        <w:rPr>
          <w:rFonts w:cs="Arial"/>
          <w:noProof/>
          <w:szCs w:val="24"/>
          <w14:ligatures w14:val="standardContextual"/>
        </w:rPr>
        <mc:AlternateContent>
          <mc:Choice Requires="wps">
            <w:drawing>
              <wp:anchor distT="0" distB="0" distL="114300" distR="114300" simplePos="0" relativeHeight="251897856" behindDoc="0" locked="0" layoutInCell="1" allowOverlap="1" wp14:anchorId="0F4F6840" wp14:editId="4BAF5FEF">
                <wp:simplePos x="0" y="0"/>
                <wp:positionH relativeFrom="column">
                  <wp:posOffset>-353529</wp:posOffset>
                </wp:positionH>
                <wp:positionV relativeFrom="paragraph">
                  <wp:posOffset>382215</wp:posOffset>
                </wp:positionV>
                <wp:extent cx="798094" cy="280737"/>
                <wp:effectExtent l="0" t="0" r="0" b="5080"/>
                <wp:wrapNone/>
                <wp:docPr id="926697849" name="Zone de texte 5"/>
                <wp:cNvGraphicFramePr/>
                <a:graphic xmlns:a="http://schemas.openxmlformats.org/drawingml/2006/main">
                  <a:graphicData uri="http://schemas.microsoft.com/office/word/2010/wordprocessingShape">
                    <wps:wsp>
                      <wps:cNvSpPr txBox="1"/>
                      <wps:spPr>
                        <a:xfrm>
                          <a:off x="0" y="0"/>
                          <a:ext cx="798094" cy="280737"/>
                        </a:xfrm>
                        <a:prstGeom prst="rect">
                          <a:avLst/>
                        </a:prstGeom>
                        <a:noFill/>
                        <a:ln w="6350">
                          <a:noFill/>
                        </a:ln>
                      </wps:spPr>
                      <wps:txbx>
                        <w:txbxContent>
                          <w:p w14:paraId="48235150" w14:textId="7DD1179F" w:rsidR="00A862C4" w:rsidRDefault="00A862C4" w:rsidP="00A862C4">
                            <w:r>
                              <w:t>6,52m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shapetype w14:anchorId="0F4F6840" id="_x0000_t202" coordsize="21600,21600" o:spt="202" path="m,l,21600r21600,l21600,xe">
                <v:stroke joinstyle="miter"/>
                <v:path gradientshapeok="t" o:connecttype="rect"/>
              </v:shapetype>
              <v:shape id="Zone de texte 5" o:spid="_x0000_s1026" type="#_x0000_t202" style="position:absolute;margin-left:-27.85pt;margin-top:30.1pt;width:62.85pt;height:22.1pt;z-index:25189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" filled="f" stroked="f" strokeweight=".5pt">
                <v:textbox>
                  <w:txbxContent>
                    <w:p w14:paraId="48235150" w14:textId="7DD1179F" w:rsidR="00A862C4" w:rsidRDefault="00A862C4" w:rsidP="00A862C4">
                      <w:r>
                        <w:t>6,52m</w:t>
                      </w:r>
                    </w:p>
                  </w:txbxContent>
                </v:textbox>
              </v:shape>
            </w:pict>
          </mc:Fallback>
        </mc:AlternateContent>
      </w:r>
    </w:p>
    <w:p w14:paraId="2784AD14" w14:textId="17CA37F1" w:rsidR="00FE413B" w:rsidRPr="00E93E73" w:rsidRDefault="00FE413B" w:rsidP="00D8339E">
      <w:pPr>
        <w:jc w:val="both"/>
        <w:rPr>
          <w:rFonts w:cs="Arial"/>
          <w:szCs w:val="24"/>
          <w:shd w:val="clear" w:color="auto" w:fill="FFFFFF"/>
        </w:rPr>
      </w:pPr>
    </w:p>
    <w:p w14:paraId="53DFD62B" w14:textId="6B61163A" w:rsidR="00FE413B" w:rsidRPr="00E93E73" w:rsidRDefault="00FE413B" w:rsidP="00D8339E">
      <w:pPr>
        <w:jc w:val="both"/>
        <w:rPr>
          <w:rFonts w:cs="Arial"/>
          <w:szCs w:val="24"/>
          <w:shd w:val="clear" w:color="auto" w:fill="FFFFFF"/>
        </w:rPr>
      </w:pPr>
    </w:p>
    <w:p w14:paraId="12A9B4EF" w14:textId="31F3B916" w:rsidR="00FE413B" w:rsidRPr="00E93E73" w:rsidRDefault="00A862C4" w:rsidP="00D8339E">
      <w:pPr>
        <w:jc w:val="both"/>
        <w:rPr>
          <w:rFonts w:cs="Arial"/>
          <w:szCs w:val="24"/>
          <w:shd w:val="clear" w:color="auto" w:fill="FFFFFF"/>
        </w:rPr>
      </w:pPr>
      <w:r w:rsidRPr="00E93E73">
        <w:rPr>
          <w:rFonts w:cs="Arial"/>
          <w:noProof/>
          <w:szCs w:val="24"/>
          <w14:ligatures w14:val="standardContextual"/>
        </w:rPr>
        <mc:AlternateContent>
          <mc:Choice Requires="wps">
            <w:drawing>
              <wp:anchor distT="0" distB="0" distL="114300" distR="114300" simplePos="0" relativeHeight="251899904" behindDoc="0" locked="0" layoutInCell="1" allowOverlap="1" wp14:anchorId="2EE05121" wp14:editId="722A0AC4">
                <wp:simplePos x="0" y="0"/>
                <wp:positionH relativeFrom="column">
                  <wp:posOffset>-63430</wp:posOffset>
                </wp:positionH>
                <wp:positionV relativeFrom="paragraph">
                  <wp:posOffset>336690</wp:posOffset>
                </wp:positionV>
                <wp:extent cx="219427" cy="605367"/>
                <wp:effectExtent l="38100" t="38100" r="66675" b="61595"/>
                <wp:wrapNone/>
                <wp:docPr id="592159241" name="Connecteur droit avec flèche 3"/>
                <wp:cNvGraphicFramePr/>
                <a:graphic xmlns:a="http://schemas.openxmlformats.org/drawingml/2006/main">
                  <a:graphicData uri="http://schemas.microsoft.com/office/word/2010/wordprocessingShape">
                    <wps:wsp>
                      <wps:cNvCnPr/>
                      <wps:spPr>
                        <a:xfrm flipH="1" flipV="1">
                          <a:off x="0" y="0"/>
                          <a:ext cx="219427" cy="605367"/>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shape w14:anchorId="2001F4AA" id="Connecteur droit avec flèche 3" o:spid="_x0000_s1026" type="#_x0000_t32" style="position:absolute;margin-left:-5pt;margin-top:26.5pt;width:17.3pt;height:47.65pt;flip:x y;z-index:25189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" strokecolor="black [3200]" strokeweight=".5pt">
                <v:stroke startarrow="block" endarrow="block" joinstyle="miter"/>
              </v:shape>
            </w:pict>
          </mc:Fallback>
        </mc:AlternateContent>
      </w:r>
    </w:p>
    <w:p w14:paraId="6B2252C6" w14:textId="64C9C2C8" w:rsidR="00FE413B" w:rsidRPr="00E93E73" w:rsidRDefault="00A862C4" w:rsidP="00D8339E">
      <w:pPr>
        <w:jc w:val="both"/>
        <w:rPr>
          <w:rFonts w:cs="Arial"/>
          <w:szCs w:val="24"/>
          <w:shd w:val="clear" w:color="auto" w:fill="FFFFFF"/>
        </w:rPr>
      </w:pPr>
      <w:r w:rsidRPr="00E93E73">
        <w:rPr>
          <w:rFonts w:cs="Arial"/>
          <w:noProof/>
          <w:szCs w:val="24"/>
          <w14:ligatures w14:val="standardContextual"/>
        </w:rPr>
        <mc:AlternateContent>
          <mc:Choice Requires="wps">
            <w:drawing>
              <wp:anchor distT="0" distB="0" distL="114300" distR="114300" simplePos="0" relativeHeight="251901952" behindDoc="0" locked="0" layoutInCell="1" allowOverlap="1" wp14:anchorId="2B4251E4" wp14:editId="5A1062DF">
                <wp:simplePos x="0" y="0"/>
                <wp:positionH relativeFrom="column">
                  <wp:posOffset>-496711</wp:posOffset>
                </wp:positionH>
                <wp:positionV relativeFrom="paragraph">
                  <wp:posOffset>242076</wp:posOffset>
                </wp:positionV>
                <wp:extent cx="798094" cy="280737"/>
                <wp:effectExtent l="0" t="0" r="0" b="5080"/>
                <wp:wrapNone/>
                <wp:docPr id="1490905871" name="Zone de texte 5"/>
                <wp:cNvGraphicFramePr/>
                <a:graphic xmlns:a="http://schemas.openxmlformats.org/drawingml/2006/main">
                  <a:graphicData uri="http://schemas.microsoft.com/office/word/2010/wordprocessingShape">
                    <wps:wsp>
                      <wps:cNvSpPr txBox="1"/>
                      <wps:spPr>
                        <a:xfrm>
                          <a:off x="0" y="0"/>
                          <a:ext cx="798094" cy="280737"/>
                        </a:xfrm>
                        <a:prstGeom prst="rect">
                          <a:avLst/>
                        </a:prstGeom>
                        <a:noFill/>
                        <a:ln w="6350">
                          <a:noFill/>
                        </a:ln>
                      </wps:spPr>
                      <wps:txbx>
                        <w:txbxContent>
                          <w:p w14:paraId="116ECA80" w14:textId="34476DEA" w:rsidR="00A862C4" w:rsidRDefault="00A862C4" w:rsidP="00A862C4">
                            <w:r>
                              <w:t>2,80m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shape w14:anchorId="2B4251E4" id="_x0000_s1027" type="#_x0000_t202" style="position:absolute;left:0;text-align:left;margin-left:-39.1pt;margin-top:19.05pt;width:62.85pt;height:22.1pt;z-index:25190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" filled="f" stroked="f" strokeweight=".5pt">
                <v:textbox>
                  <w:txbxContent>
                    <w:p w14:paraId="116ECA80" w14:textId="34476DEA" w:rsidR="00A862C4" w:rsidRDefault="00A862C4" w:rsidP="00A862C4">
                      <w:r>
                        <w:t>2,80m</w:t>
                      </w:r>
                    </w:p>
                  </w:txbxContent>
                </v:textbox>
              </v:shape>
            </w:pict>
          </mc:Fallback>
        </mc:AlternateContent>
      </w:r>
    </w:p>
    <w:p w14:paraId="6F0A4561" w14:textId="2657D91D" w:rsidR="00FE413B" w:rsidRPr="00E93E73" w:rsidRDefault="00A862C4" w:rsidP="00D8339E">
      <w:pPr>
        <w:jc w:val="both"/>
        <w:rPr>
          <w:rFonts w:cs="Arial"/>
          <w:szCs w:val="24"/>
          <w:shd w:val="clear" w:color="auto" w:fill="FFFFFF"/>
        </w:rPr>
      </w:pPr>
      <w:r w:rsidRPr="00E93E73">
        <w:rPr>
          <w:rFonts w:cs="Arial"/>
          <w:noProof/>
          <w:szCs w:val="24"/>
          <w14:ligatures w14:val="standardContextual"/>
        </w:rPr>
        <mc:AlternateContent>
          <mc:Choice Requires="wps">
            <w:drawing>
              <wp:anchor distT="0" distB="0" distL="114300" distR="114300" simplePos="0" relativeHeight="251893760" behindDoc="0" locked="0" layoutInCell="1" allowOverlap="1" wp14:anchorId="17DE9C92" wp14:editId="45D6508B">
                <wp:simplePos x="0" y="0"/>
                <wp:positionH relativeFrom="column">
                  <wp:posOffset>975854</wp:posOffset>
                </wp:positionH>
                <wp:positionV relativeFrom="paragraph">
                  <wp:posOffset>262678</wp:posOffset>
                </wp:positionV>
                <wp:extent cx="798094" cy="280737"/>
                <wp:effectExtent l="0" t="0" r="0" b="5080"/>
                <wp:wrapNone/>
                <wp:docPr id="2138599543" name="Zone de texte 5"/>
                <wp:cNvGraphicFramePr/>
                <a:graphic xmlns:a="http://schemas.openxmlformats.org/drawingml/2006/main">
                  <a:graphicData uri="http://schemas.microsoft.com/office/word/2010/wordprocessingShape">
                    <wps:wsp>
                      <wps:cNvSpPr txBox="1"/>
                      <wps:spPr>
                        <a:xfrm>
                          <a:off x="0" y="0"/>
                          <a:ext cx="798094" cy="280737"/>
                        </a:xfrm>
                        <a:prstGeom prst="rect">
                          <a:avLst/>
                        </a:prstGeom>
                        <a:noFill/>
                        <a:ln w="6350">
                          <a:noFill/>
                        </a:ln>
                      </wps:spPr>
                      <wps:txbx>
                        <w:txbxContent>
                          <w:p w14:paraId="7306820A" w14:textId="31396BA7" w:rsidR="00A862C4" w:rsidRDefault="00A862C4">
                            <w:r>
                              <w:t>10,33m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shape w14:anchorId="17DE9C92" id="_x0000_s1028" type="#_x0000_t202" style="position:absolute;left:0;text-align:left;margin-left:76.85pt;margin-top:20.7pt;width:62.85pt;height:22.1pt;z-index:25189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" filled="f" stroked="f" strokeweight=".5pt">
                <v:textbox>
                  <w:txbxContent>
                    <w:p w14:paraId="7306820A" w14:textId="31396BA7" w:rsidR="00A862C4" w:rsidRDefault="00A862C4">
                      <w:r>
                        <w:t>10,33m</w:t>
                      </w:r>
                    </w:p>
                  </w:txbxContent>
                </v:textbox>
              </v:shape>
            </w:pict>
          </mc:Fallback>
        </mc:AlternateContent>
      </w:r>
      <w:r w:rsidRPr="00E93E73">
        <w:rPr>
          <w:rFonts w:cs="Arial"/>
          <w:noProof/>
          <w:szCs w:val="24"/>
          <w14:ligatures w14:val="standardContextual"/>
        </w:rPr>
        <mc:AlternateContent>
          <mc:Choice Requires="wps">
            <w:drawing>
              <wp:anchor distT="0" distB="0" distL="114300" distR="114300" simplePos="0" relativeHeight="251892736" behindDoc="0" locked="0" layoutInCell="1" allowOverlap="1" wp14:anchorId="5769F812" wp14:editId="21A7E424">
                <wp:simplePos x="0" y="0"/>
                <wp:positionH relativeFrom="column">
                  <wp:posOffset>213427</wp:posOffset>
                </wp:positionH>
                <wp:positionV relativeFrom="paragraph">
                  <wp:posOffset>246513</wp:posOffset>
                </wp:positionV>
                <wp:extent cx="2217821" cy="76200"/>
                <wp:effectExtent l="38100" t="76200" r="0" b="95250"/>
                <wp:wrapNone/>
                <wp:docPr id="313590455" name="Connecteur droit avec flèche 3"/>
                <wp:cNvGraphicFramePr/>
                <a:graphic xmlns:a="http://schemas.openxmlformats.org/drawingml/2006/main">
                  <a:graphicData uri="http://schemas.microsoft.com/office/word/2010/wordprocessingShape">
                    <wps:wsp>
                      <wps:cNvCnPr/>
                      <wps:spPr>
                        <a:xfrm flipV="1">
                          <a:off x="0" y="0"/>
                          <a:ext cx="2217821" cy="76200"/>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du="http://schemas.microsoft.com/office/word/2023/wordml/word16du" xmlns:w16sdtfl="http://schemas.microsoft.com/office/word/2024/wordml/sdtformatlock">
            <w:pict>
              <v:shape w14:anchorId="79E06C97" id="Connecteur droit avec flèche 3" o:spid="_x0000_s1026" type="#_x0000_t32" style="position:absolute;margin-left:16.8pt;margin-top:19.4pt;width:174.65pt;height:6pt;flip:y;z-index:2518927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" strokecolor="black [3200]" strokeweight=".5pt">
                <v:stroke startarrow="block" endarrow="block" joinstyle="miter"/>
              </v:shape>
            </w:pict>
          </mc:Fallback>
        </mc:AlternateContent>
      </w:r>
    </w:p>
    <w:p w14:paraId="419EA1AB" w14:textId="1330F000" w:rsidR="00453FCE" w:rsidRPr="00E93E73" w:rsidRDefault="007F17BB" w:rsidP="00933928">
      <w:pPr>
        <w:rPr>
          <w:rFonts w:cs="Arial"/>
          <w:szCs w:val="24"/>
        </w:rPr>
      </w:pPr>
      <w:r w:rsidRPr="00E93E73">
        <w:rPr>
          <w:rFonts w:cs="Arial"/>
          <w:noProof/>
          <w:sz w:val="20"/>
          <w:szCs w:val="20"/>
        </w:rPr>
        <w:drawing>
          <wp:anchor distT="0" distB="0" distL="114300" distR="114300" simplePos="0" relativeHeight="251919360" behindDoc="0" locked="0" layoutInCell="1" allowOverlap="1" wp14:anchorId="31C20534" wp14:editId="0AD300E5">
            <wp:simplePos x="0" y="0"/>
            <wp:positionH relativeFrom="column">
              <wp:posOffset>306070</wp:posOffset>
            </wp:positionH>
            <wp:positionV relativeFrom="paragraph">
              <wp:posOffset>278609</wp:posOffset>
            </wp:positionV>
            <wp:extent cx="657486" cy="1682457"/>
            <wp:effectExtent l="1905" t="0" r="0" b="0"/>
            <wp:wrapNone/>
            <wp:docPr id="60806244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39956" name=""/>
                    <pic:cNvPicPr/>
                  </pic:nvPicPr>
                  <pic:blipFill>
                    <a:blip r:embed="rId12" cstate="print">
                      <a:extLst>
                        <a:ext uri="{28A0092B-C50C-407E-A947-70E740481C1C}">
                          <a14:useLocalDpi xmlns:a14="http://schemas.microsoft.com/office/drawing/2010/main" val="0"/>
                        </a:ext>
                      </a:extLst>
                    </a:blip>
                    <a:stretch>
                      <a:fillRect/>
                    </a:stretch>
                  </pic:blipFill>
                  <pic:spPr>
                    <a:xfrm rot="5400000" flipH="1">
                      <a:off x="0" y="0"/>
                      <a:ext cx="657486" cy="1682457"/>
                    </a:xfrm>
                    <a:prstGeom prst="rect">
                      <a:avLst/>
                    </a:prstGeom>
                  </pic:spPr>
                </pic:pic>
              </a:graphicData>
            </a:graphic>
            <wp14:sizeRelH relativeFrom="page">
              <wp14:pctWidth>0</wp14:pctWidth>
            </wp14:sizeRelH>
            <wp14:sizeRelV relativeFrom="page">
              <wp14:pctHeight>0</wp14:pctHeight>
            </wp14:sizeRelV>
          </wp:anchor>
        </w:drawing>
      </w:r>
    </w:p>
    <w:p w14:paraId="69ADD26A" w14:textId="2F1BB2D8" w:rsidR="00933928" w:rsidRPr="00E93E73" w:rsidRDefault="007F17BB" w:rsidP="00933928">
      <w:pPr>
        <w:rPr>
          <w:rFonts w:cs="Arial"/>
          <w:szCs w:val="24"/>
        </w:rPr>
      </w:pPr>
      <w:r>
        <w:rPr>
          <w:rFonts w:cs="Arial"/>
          <w:noProof/>
          <w:szCs w:val="24"/>
          <w14:ligatures w14:val="standardContextual"/>
        </w:rPr>
        <mc:AlternateContent>
          <mc:Choice Requires="wps">
            <w:drawing>
              <wp:anchor distT="0" distB="0" distL="114300" distR="114300" simplePos="0" relativeHeight="251920384" behindDoc="0" locked="0" layoutInCell="1" allowOverlap="1" wp14:anchorId="22455E5A" wp14:editId="094604A7">
                <wp:simplePos x="0" y="0"/>
                <wp:positionH relativeFrom="column">
                  <wp:posOffset>1548448</wp:posOffset>
                </wp:positionH>
                <wp:positionV relativeFrom="paragraph">
                  <wp:posOffset>517843</wp:posOffset>
                </wp:positionV>
                <wp:extent cx="1753131" cy="474562"/>
                <wp:effectExtent l="0" t="0" r="19050" b="20955"/>
                <wp:wrapNone/>
                <wp:docPr id="717926191" name="Zone de texte 15"/>
                <wp:cNvGraphicFramePr/>
                <a:graphic xmlns:a="http://schemas.openxmlformats.org/drawingml/2006/main">
                  <a:graphicData uri="http://schemas.microsoft.com/office/word/2010/wordprocessingShape">
                    <wps:wsp>
                      <wps:cNvSpPr txBox="1"/>
                      <wps:spPr>
                        <a:xfrm>
                          <a:off x="0" y="0"/>
                          <a:ext cx="1753131" cy="474562"/>
                        </a:xfrm>
                        <a:prstGeom prst="rect">
                          <a:avLst/>
                        </a:prstGeom>
                        <a:solidFill>
                          <a:schemeClr val="accent1">
                            <a:lumMod val="20000"/>
                            <a:lumOff val="80000"/>
                          </a:schemeClr>
                        </a:solidFill>
                        <a:ln w="6350">
                          <a:solidFill>
                            <a:prstClr val="black"/>
                          </a:solidFill>
                        </a:ln>
                      </wps:spPr>
                      <wps:txbx>
                        <w:txbxContent>
                          <w:p w14:paraId="514382A7" w14:textId="77777777" w:rsidR="005A2530" w:rsidRDefault="00594FE1" w:rsidP="005A2530">
                            <w:pPr>
                              <w:spacing w:after="0"/>
                              <w:jc w:val="center"/>
                              <w:rPr>
                                <w:rFonts w:cs="Arial"/>
                                <w:b/>
                                <w:bCs/>
                                <w:szCs w:val="24"/>
                              </w:rPr>
                            </w:pPr>
                            <w:r w:rsidRPr="00594FE1">
                              <w:rPr>
                                <w:rFonts w:cs="Arial"/>
                                <w:b/>
                                <w:bCs/>
                                <w:szCs w:val="24"/>
                              </w:rPr>
                              <w:t>Ancien luminaire</w:t>
                            </w:r>
                            <w:r w:rsidR="005A2530">
                              <w:rPr>
                                <w:rFonts w:cs="Arial"/>
                                <w:b/>
                                <w:bCs/>
                                <w:szCs w:val="24"/>
                              </w:rPr>
                              <w:t xml:space="preserve"> </w:t>
                            </w:r>
                          </w:p>
                          <w:p w14:paraId="51BFBC6B" w14:textId="68FD1CB7" w:rsidR="00594FE1" w:rsidRDefault="005A2530" w:rsidP="005A2530">
                            <w:pPr>
                              <w:spacing w:after="0"/>
                              <w:jc w:val="center"/>
                              <w:rPr>
                                <w:rFonts w:cs="Arial"/>
                                <w:b/>
                                <w:bCs/>
                                <w:szCs w:val="24"/>
                              </w:rPr>
                            </w:pPr>
                            <w:proofErr w:type="gramStart"/>
                            <w:r>
                              <w:rPr>
                                <w:rFonts w:cs="Arial"/>
                                <w:b/>
                                <w:bCs/>
                                <w:szCs w:val="24"/>
                              </w:rPr>
                              <w:t>à</w:t>
                            </w:r>
                            <w:proofErr w:type="gramEnd"/>
                            <w:r>
                              <w:rPr>
                                <w:rFonts w:cs="Arial"/>
                                <w:b/>
                                <w:bCs/>
                                <w:szCs w:val="24"/>
                              </w:rPr>
                              <w:t xml:space="preserve"> tubes fluorescents </w:t>
                            </w:r>
                          </w:p>
                          <w:p w14:paraId="6D05B93F" w14:textId="77777777" w:rsidR="005A2530" w:rsidRPr="00594FE1" w:rsidRDefault="005A2530" w:rsidP="005A2530">
                            <w:pPr>
                              <w:spacing w:after="0"/>
                              <w:jc w:val="center"/>
                              <w:rPr>
                                <w:rFonts w:cs="Arial"/>
                                <w:b/>
                                <w:bCs/>
                                <w:szCs w:val="24"/>
                              </w:rPr>
                            </w:pPr>
                          </w:p>
                          <w:p w14:paraId="41C18B01" w14:textId="77777777" w:rsidR="00594FE1" w:rsidRPr="00594FE1" w:rsidRDefault="00594FE1" w:rsidP="005A2530">
                            <w:pPr>
                              <w:spacing w:after="0"/>
                              <w:rPr>
                                <w:b/>
                                <w:b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shape w14:anchorId="22455E5A" id="Zone de texte 15" o:spid="_x0000_s1029" type="#_x0000_t202" style="position:absolute;margin-left:121.95pt;margin-top:40.8pt;width:138.05pt;height:37.35pt;z-index:25192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" fillcolor="#d9e2f3 [660]" strokeweight=".5pt">
                <v:textbox>
                  <w:txbxContent>
                    <w:p w14:paraId="514382A7" w14:textId="77777777" w:rsidR="005A2530" w:rsidRDefault="00594FE1" w:rsidP="005A2530">
                      <w:pPr>
                        <w:spacing w:after="0"/>
                        <w:jc w:val="center"/>
                        <w:rPr>
                          <w:rFonts w:cs="Arial"/>
                          <w:b/>
                          <w:bCs/>
                          <w:szCs w:val="24"/>
                        </w:rPr>
                      </w:pPr>
                      <w:r w:rsidRPr="00594FE1">
                        <w:rPr>
                          <w:rFonts w:cs="Arial"/>
                          <w:b/>
                          <w:bCs/>
                          <w:szCs w:val="24"/>
                        </w:rPr>
                        <w:t>Ancien luminaire</w:t>
                      </w:r>
                      <w:r w:rsidR="005A2530">
                        <w:rPr>
                          <w:rFonts w:cs="Arial"/>
                          <w:b/>
                          <w:bCs/>
                          <w:szCs w:val="24"/>
                        </w:rPr>
                        <w:t xml:space="preserve"> </w:t>
                      </w:r>
                    </w:p>
                    <w:p w14:paraId="51BFBC6B" w14:textId="68FD1CB7" w:rsidR="00594FE1" w:rsidRDefault="005A2530" w:rsidP="005A2530">
                      <w:pPr>
                        <w:spacing w:after="0"/>
                        <w:jc w:val="center"/>
                        <w:rPr>
                          <w:rFonts w:cs="Arial"/>
                          <w:b/>
                          <w:bCs/>
                          <w:szCs w:val="24"/>
                        </w:rPr>
                      </w:pPr>
                      <w:proofErr w:type="gramStart"/>
                      <w:r>
                        <w:rPr>
                          <w:rFonts w:cs="Arial"/>
                          <w:b/>
                          <w:bCs/>
                          <w:szCs w:val="24"/>
                        </w:rPr>
                        <w:t>à</w:t>
                      </w:r>
                      <w:proofErr w:type="gramEnd"/>
                      <w:r>
                        <w:rPr>
                          <w:rFonts w:cs="Arial"/>
                          <w:b/>
                          <w:bCs/>
                          <w:szCs w:val="24"/>
                        </w:rPr>
                        <w:t xml:space="preserve"> tubes fluorescents </w:t>
                      </w:r>
                    </w:p>
                    <w:p w14:paraId="6D05B93F" w14:textId="77777777" w:rsidR="005A2530" w:rsidRPr="00594FE1" w:rsidRDefault="005A2530" w:rsidP="005A2530">
                      <w:pPr>
                        <w:spacing w:after="0"/>
                        <w:jc w:val="center"/>
                        <w:rPr>
                          <w:rFonts w:cs="Arial"/>
                          <w:b/>
                          <w:bCs/>
                          <w:szCs w:val="24"/>
                        </w:rPr>
                      </w:pPr>
                    </w:p>
                    <w:p w14:paraId="41C18B01" w14:textId="77777777" w:rsidR="00594FE1" w:rsidRPr="00594FE1" w:rsidRDefault="00594FE1" w:rsidP="005A2530">
                      <w:pPr>
                        <w:spacing w:after="0"/>
                        <w:rPr>
                          <w:b/>
                          <w:bCs/>
                        </w:rPr>
                      </w:pPr>
                    </w:p>
                  </w:txbxContent>
                </v:textbox>
              </v:shape>
            </w:pict>
          </mc:Fallback>
        </mc:AlternateContent>
      </w:r>
      <w:r w:rsidR="004777C3" w:rsidRPr="00E93E73">
        <w:rPr>
          <w:rFonts w:cs="Arial"/>
          <w:szCs w:val="24"/>
        </w:rPr>
        <w:t xml:space="preserve">Lors de la </w:t>
      </w:r>
      <w:r w:rsidR="00654FC2" w:rsidRPr="00E93E73">
        <w:rPr>
          <w:rFonts w:cs="Arial"/>
          <w:szCs w:val="24"/>
        </w:rPr>
        <w:t>réfection</w:t>
      </w:r>
      <w:r w:rsidR="004777C3" w:rsidRPr="00E93E73">
        <w:rPr>
          <w:rFonts w:cs="Arial"/>
          <w:szCs w:val="24"/>
        </w:rPr>
        <w:t xml:space="preserve"> de la salle, les</w:t>
      </w:r>
      <w:r w:rsidR="00703169" w:rsidRPr="00E93E73">
        <w:rPr>
          <w:rFonts w:cs="Arial"/>
          <w:szCs w:val="24"/>
        </w:rPr>
        <w:t xml:space="preserve"> </w:t>
      </w:r>
      <w:r w:rsidR="009B31BB" w:rsidRPr="00E93E73">
        <w:rPr>
          <w:rFonts w:cs="Arial"/>
          <w:szCs w:val="24"/>
        </w:rPr>
        <w:t xml:space="preserve">anciens luminaires </w:t>
      </w:r>
      <w:r w:rsidR="00865413">
        <w:rPr>
          <w:rFonts w:cs="Arial"/>
          <w:szCs w:val="24"/>
        </w:rPr>
        <w:t xml:space="preserve">à tubes fluorescents </w:t>
      </w:r>
      <w:r w:rsidR="009B31BB" w:rsidRPr="00E93E73">
        <w:rPr>
          <w:rFonts w:cs="Arial"/>
          <w:szCs w:val="24"/>
        </w:rPr>
        <w:t>on</w:t>
      </w:r>
      <w:r w:rsidR="00654FC2" w:rsidRPr="00E93E73">
        <w:rPr>
          <w:rFonts w:cs="Arial"/>
          <w:szCs w:val="24"/>
        </w:rPr>
        <w:t xml:space="preserve">t été remplacés </w:t>
      </w:r>
      <w:r w:rsidR="000A2C56" w:rsidRPr="00E93E73">
        <w:rPr>
          <w:rFonts w:cs="Arial"/>
          <w:szCs w:val="24"/>
        </w:rPr>
        <w:t xml:space="preserve">par des </w:t>
      </w:r>
      <w:r w:rsidR="00703169" w:rsidRPr="00E93E73">
        <w:rPr>
          <w:rFonts w:cs="Arial"/>
          <w:szCs w:val="24"/>
        </w:rPr>
        <w:t>réglettes</w:t>
      </w:r>
      <w:r w:rsidR="009B31BB" w:rsidRPr="00E93E73">
        <w:rPr>
          <w:rFonts w:cs="Arial"/>
          <w:szCs w:val="24"/>
        </w:rPr>
        <w:t xml:space="preserve"> à L</w:t>
      </w:r>
      <w:r w:rsidR="005A2530">
        <w:rPr>
          <w:rFonts w:cs="Arial"/>
          <w:szCs w:val="24"/>
        </w:rPr>
        <w:t>ED</w:t>
      </w:r>
      <w:r w:rsidR="009B31BB" w:rsidRPr="00E93E73">
        <w:rPr>
          <w:rFonts w:cs="Arial"/>
          <w:szCs w:val="24"/>
        </w:rPr>
        <w:t xml:space="preserve">. </w:t>
      </w:r>
    </w:p>
    <w:p w14:paraId="6BD796AA" w14:textId="5C59AFEF" w:rsidR="00594FE1" w:rsidRDefault="005A2530" w:rsidP="00933928">
      <w:pPr>
        <w:rPr>
          <w:rFonts w:cs="Arial"/>
          <w:szCs w:val="24"/>
        </w:rPr>
      </w:pPr>
      <w:r>
        <w:rPr>
          <w:rFonts w:cs="Arial"/>
          <w:noProof/>
          <w:szCs w:val="24"/>
          <w14:ligatures w14:val="standardContextual"/>
        </w:rPr>
        <mc:AlternateContent>
          <mc:Choice Requires="wps">
            <w:drawing>
              <wp:anchor distT="0" distB="0" distL="114300" distR="114300" simplePos="0" relativeHeight="251922432" behindDoc="0" locked="0" layoutInCell="1" allowOverlap="1" wp14:anchorId="1354CC1F" wp14:editId="6139760D">
                <wp:simplePos x="0" y="0"/>
                <wp:positionH relativeFrom="column">
                  <wp:posOffset>4456099</wp:posOffset>
                </wp:positionH>
                <wp:positionV relativeFrom="paragraph">
                  <wp:posOffset>86055</wp:posOffset>
                </wp:positionV>
                <wp:extent cx="1805603" cy="503498"/>
                <wp:effectExtent l="0" t="0" r="23495" b="11430"/>
                <wp:wrapNone/>
                <wp:docPr id="309214225" name="Zone de texte 15"/>
                <wp:cNvGraphicFramePr/>
                <a:graphic xmlns:a="http://schemas.openxmlformats.org/drawingml/2006/main">
                  <a:graphicData uri="http://schemas.microsoft.com/office/word/2010/wordprocessingShape">
                    <wps:wsp>
                      <wps:cNvSpPr txBox="1"/>
                      <wps:spPr>
                        <a:xfrm>
                          <a:off x="0" y="0"/>
                          <a:ext cx="1805603" cy="503498"/>
                        </a:xfrm>
                        <a:prstGeom prst="rect">
                          <a:avLst/>
                        </a:prstGeom>
                        <a:solidFill>
                          <a:schemeClr val="accent4">
                            <a:lumMod val="20000"/>
                            <a:lumOff val="80000"/>
                          </a:schemeClr>
                        </a:solidFill>
                        <a:ln w="6350">
                          <a:solidFill>
                            <a:prstClr val="black"/>
                          </a:solidFill>
                        </a:ln>
                      </wps:spPr>
                      <wps:txbx>
                        <w:txbxContent>
                          <w:p w14:paraId="4ED4EDDF" w14:textId="7DB0B75F" w:rsidR="00594FE1" w:rsidRDefault="00594FE1" w:rsidP="005A2530">
                            <w:pPr>
                              <w:spacing w:after="0"/>
                              <w:jc w:val="center"/>
                              <w:rPr>
                                <w:rFonts w:cs="Arial"/>
                                <w:b/>
                                <w:bCs/>
                                <w:szCs w:val="24"/>
                              </w:rPr>
                            </w:pPr>
                            <w:r w:rsidRPr="00594FE1">
                              <w:rPr>
                                <w:rFonts w:cs="Arial"/>
                                <w:b/>
                                <w:bCs/>
                                <w:szCs w:val="24"/>
                              </w:rPr>
                              <w:t>Nouveau luminaire</w:t>
                            </w:r>
                          </w:p>
                          <w:p w14:paraId="6D773039" w14:textId="3252F08C" w:rsidR="005A2530" w:rsidRPr="00594FE1" w:rsidRDefault="005A2530" w:rsidP="005A2530">
                            <w:pPr>
                              <w:spacing w:after="0"/>
                              <w:jc w:val="center"/>
                              <w:rPr>
                                <w:b/>
                                <w:bCs/>
                              </w:rPr>
                            </w:pPr>
                            <w:r>
                              <w:rPr>
                                <w:rFonts w:cs="Arial"/>
                                <w:b/>
                                <w:bCs/>
                                <w:szCs w:val="24"/>
                              </w:rPr>
                              <w:t>Réglette à LED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shape w14:anchorId="1354CC1F" id="_x0000_s1030" type="#_x0000_t202" style="position:absolute;margin-left:350.85pt;margin-top:6.8pt;width:142.15pt;height:39.65pt;z-index:25192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" fillcolor="#fff2cc [663]" strokeweight=".5pt">
                <v:textbox>
                  <w:txbxContent>
                    <w:p w14:paraId="4ED4EDDF" w14:textId="7DB0B75F" w:rsidR="00594FE1" w:rsidRDefault="00594FE1" w:rsidP="005A2530">
                      <w:pPr>
                        <w:spacing w:after="0"/>
                        <w:jc w:val="center"/>
                        <w:rPr>
                          <w:rFonts w:cs="Arial"/>
                          <w:b/>
                          <w:bCs/>
                          <w:szCs w:val="24"/>
                        </w:rPr>
                      </w:pPr>
                      <w:r w:rsidRPr="00594FE1">
                        <w:rPr>
                          <w:rFonts w:cs="Arial"/>
                          <w:b/>
                          <w:bCs/>
                          <w:szCs w:val="24"/>
                        </w:rPr>
                        <w:t>Nouveau luminaire</w:t>
                      </w:r>
                    </w:p>
                    <w:p w14:paraId="6D773039" w14:textId="3252F08C" w:rsidR="005A2530" w:rsidRPr="00594FE1" w:rsidRDefault="005A2530" w:rsidP="005A2530">
                      <w:pPr>
                        <w:spacing w:after="0"/>
                        <w:jc w:val="center"/>
                        <w:rPr>
                          <w:b/>
                          <w:bCs/>
                        </w:rPr>
                      </w:pPr>
                      <w:r>
                        <w:rPr>
                          <w:rFonts w:cs="Arial"/>
                          <w:b/>
                          <w:bCs/>
                          <w:szCs w:val="24"/>
                        </w:rPr>
                        <w:t>Réglette à LED</w:t>
                      </w:r>
                    </w:p>
                  </w:txbxContent>
                </v:textbox>
              </v:shape>
            </w:pict>
          </mc:Fallback>
        </mc:AlternateContent>
      </w:r>
    </w:p>
    <w:p w14:paraId="692543BD" w14:textId="271D6E42" w:rsidR="00594FE1" w:rsidRDefault="00594FE1" w:rsidP="00933928">
      <w:pPr>
        <w:rPr>
          <w:rFonts w:cs="Arial"/>
          <w:szCs w:val="24"/>
        </w:rPr>
      </w:pPr>
      <w:r w:rsidRPr="00E93E73">
        <w:rPr>
          <w:rFonts w:cs="Arial"/>
          <w:noProof/>
          <w:sz w:val="20"/>
          <w:szCs w:val="20"/>
        </w:rPr>
        <w:drawing>
          <wp:anchor distT="0" distB="0" distL="114300" distR="114300" simplePos="0" relativeHeight="251778046" behindDoc="0" locked="0" layoutInCell="1" allowOverlap="1" wp14:anchorId="78BDE838" wp14:editId="356A7126">
            <wp:simplePos x="0" y="0"/>
            <wp:positionH relativeFrom="column">
              <wp:posOffset>3297555</wp:posOffset>
            </wp:positionH>
            <wp:positionV relativeFrom="paragraph">
              <wp:posOffset>117537</wp:posOffset>
            </wp:positionV>
            <wp:extent cx="3473140" cy="654050"/>
            <wp:effectExtent l="0" t="0" r="0" b="0"/>
            <wp:wrapNone/>
            <wp:docPr id="82160573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982059"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473140" cy="654050"/>
                    </a:xfrm>
                    <a:prstGeom prst="rect">
                      <a:avLst/>
                    </a:prstGeom>
                  </pic:spPr>
                </pic:pic>
              </a:graphicData>
            </a:graphic>
            <wp14:sizeRelH relativeFrom="page">
              <wp14:pctWidth>0</wp14:pctWidth>
            </wp14:sizeRelH>
            <wp14:sizeRelV relativeFrom="page">
              <wp14:pctHeight>0</wp14:pctHeight>
            </wp14:sizeRelV>
          </wp:anchor>
        </w:drawing>
      </w:r>
    </w:p>
    <w:p w14:paraId="029EF658" w14:textId="5483A95C" w:rsidR="00703169" w:rsidRPr="007F17BB" w:rsidRDefault="00703169" w:rsidP="00933928">
      <w:pPr>
        <w:rPr>
          <w:rFonts w:cs="Arial"/>
          <w:szCs w:val="24"/>
        </w:rPr>
      </w:pPr>
      <w:r w:rsidRPr="007F17BB">
        <w:rPr>
          <w:rFonts w:cs="Arial"/>
          <w:szCs w:val="24"/>
        </w:rPr>
        <w:t> </w:t>
      </w:r>
    </w:p>
    <w:p w14:paraId="7F8DD06C" w14:textId="77777777" w:rsidR="00C64F1C" w:rsidRDefault="00C64F1C" w:rsidP="00C64F1C">
      <w:pPr>
        <w:rPr>
          <w:rFonts w:cs="Arial"/>
          <w:szCs w:val="24"/>
        </w:rPr>
      </w:pPr>
    </w:p>
    <w:p w14:paraId="20AC7E03" w14:textId="3C10A1E3" w:rsidR="009753F4" w:rsidRPr="009753F4" w:rsidRDefault="00C64F1C" w:rsidP="009753F4">
      <w:pPr>
        <w:rPr>
          <w:rFonts w:cs="Arial"/>
          <w:szCs w:val="24"/>
        </w:rPr>
      </w:pPr>
      <w:r w:rsidRPr="00C64F1C">
        <w:rPr>
          <w:rFonts w:cs="Arial"/>
          <w:szCs w:val="24"/>
        </w:rPr>
        <w:t>Il s’agit ici de vérifier si ce nouveau luminaire respecte les normes d’une salle accueillant des élèves.</w:t>
      </w:r>
    </w:p>
    <w:p w14:paraId="6A40ABF3" w14:textId="10CE7121" w:rsidR="009753F4" w:rsidRDefault="009753F4" w:rsidP="009753F4">
      <w:pPr>
        <w:tabs>
          <w:tab w:val="left" w:pos="1065"/>
        </w:tabs>
        <w:rPr>
          <w:rFonts w:cs="Arial"/>
          <w:szCs w:val="24"/>
        </w:rPr>
      </w:pPr>
      <w:r>
        <w:rPr>
          <w:rFonts w:cs="Arial"/>
          <w:szCs w:val="24"/>
        </w:rPr>
        <w:tab/>
      </w:r>
    </w:p>
    <w:p w14:paraId="30DE6A3F" w14:textId="4E1182A9" w:rsidR="009753F4" w:rsidRPr="009753F4" w:rsidRDefault="009753F4" w:rsidP="009753F4">
      <w:pPr>
        <w:tabs>
          <w:tab w:val="left" w:pos="1065"/>
        </w:tabs>
        <w:rPr>
          <w:rFonts w:cs="Arial"/>
          <w:szCs w:val="24"/>
        </w:rPr>
        <w:sectPr w:rsidR="009753F4" w:rsidRPr="009753F4" w:rsidSect="004E342B">
          <w:headerReference w:type="default" r:id="rId14"/>
          <w:footerReference w:type="default" r:id="rId15"/>
          <w:headerReference w:type="first" r:id="rId16"/>
          <w:footerReference w:type="first" r:id="rId17"/>
          <w:pgSz w:w="11906" w:h="16838"/>
          <w:pgMar w:top="1134" w:right="1021" w:bottom="567" w:left="1021" w:header="709" w:footer="709" w:gutter="0"/>
          <w:cols w:space="708"/>
          <w:titlePg/>
          <w:docGrid w:linePitch="360"/>
        </w:sectPr>
      </w:pPr>
      <w:r>
        <w:rPr>
          <w:rFonts w:cs="Arial"/>
          <w:szCs w:val="24"/>
        </w:rPr>
        <w:tab/>
      </w:r>
    </w:p>
    <w:p w14:paraId="00E57F4E" w14:textId="2EBF65B0" w:rsidR="0076602C" w:rsidRPr="00E93E73" w:rsidRDefault="0076602C" w:rsidP="00973E67">
      <w:pPr>
        <w:pStyle w:val="Sous-titre"/>
        <w:ind w:right="4619"/>
      </w:pPr>
    </w:p>
    <w:p w14:paraId="11C4E180" w14:textId="60CF87C7" w:rsidR="00FE1266" w:rsidRPr="002E1D28" w:rsidRDefault="00E25459" w:rsidP="002E1D28">
      <w:pPr>
        <w:ind w:right="111"/>
        <w:jc w:val="both"/>
        <w:rPr>
          <w:rFonts w:cs="Arial"/>
          <w:szCs w:val="24"/>
        </w:rPr>
      </w:pPr>
      <w:r w:rsidRPr="00E93E73">
        <w:rPr>
          <w:rFonts w:cs="Arial"/>
          <w:szCs w:val="24"/>
          <w:shd w:val="clear" w:color="auto" w:fill="FFFFFF"/>
        </w:rPr>
        <w:t xml:space="preserve">Le projet impose un cahier des charges, sous forme de diagramme des exigences, précisant les axes techniques à respecter </w:t>
      </w:r>
      <w:r w:rsidR="00AD7B47" w:rsidRPr="00E93E73">
        <w:rPr>
          <w:rFonts w:cs="Arial"/>
          <w:szCs w:val="24"/>
          <w:shd w:val="clear" w:color="auto" w:fill="FFFFFF"/>
        </w:rPr>
        <w:t xml:space="preserve">pour </w:t>
      </w:r>
      <w:r w:rsidR="00ED51F3" w:rsidRPr="00E93E73">
        <w:rPr>
          <w:rFonts w:cs="Arial"/>
          <w:szCs w:val="24"/>
          <w:shd w:val="clear" w:color="auto" w:fill="FFFFFF"/>
        </w:rPr>
        <w:t xml:space="preserve">cette salle </w:t>
      </w:r>
      <w:r w:rsidR="00ED51F3" w:rsidRPr="001248F3">
        <w:rPr>
          <w:rFonts w:cs="Arial"/>
          <w:szCs w:val="24"/>
        </w:rPr>
        <w:t>informatique.</w:t>
      </w:r>
      <w:r w:rsidR="00ED51F3" w:rsidRPr="00E93E73">
        <w:rPr>
          <w:rFonts w:cs="Arial"/>
          <w:szCs w:val="24"/>
          <w:shd w:val="clear" w:color="auto" w:fill="FFFFFF"/>
        </w:rPr>
        <w:t xml:space="preserve"> </w:t>
      </w:r>
    </w:p>
    <w:p w14:paraId="38E2DCDD" w14:textId="34883AC5" w:rsidR="00FE1266" w:rsidRPr="00E93E73" w:rsidRDefault="001248F3" w:rsidP="00AD7B47">
      <w:pPr>
        <w:pStyle w:val="Sous-titre"/>
        <w:keepNext/>
        <w:jc w:val="center"/>
      </w:pPr>
      <w:r w:rsidRPr="001248F3">
        <w:drawing>
          <wp:anchor distT="0" distB="0" distL="114300" distR="114300" simplePos="0" relativeHeight="251941888" behindDoc="0" locked="0" layoutInCell="1" allowOverlap="1" wp14:anchorId="0CD2EA1F" wp14:editId="31198C54">
            <wp:simplePos x="0" y="0"/>
            <wp:positionH relativeFrom="column">
              <wp:posOffset>-175895</wp:posOffset>
            </wp:positionH>
            <wp:positionV relativeFrom="paragraph">
              <wp:posOffset>6350</wp:posOffset>
            </wp:positionV>
            <wp:extent cx="10329863" cy="4574990"/>
            <wp:effectExtent l="0" t="0" r="0" b="0"/>
            <wp:wrapNone/>
            <wp:docPr id="66702562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025620"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0329863" cy="4574990"/>
                    </a:xfrm>
                    <a:prstGeom prst="rect">
                      <a:avLst/>
                    </a:prstGeom>
                  </pic:spPr>
                </pic:pic>
              </a:graphicData>
            </a:graphic>
            <wp14:sizeRelH relativeFrom="page">
              <wp14:pctWidth>0</wp14:pctWidth>
            </wp14:sizeRelH>
            <wp14:sizeRelV relativeFrom="page">
              <wp14:pctHeight>0</wp14:pctHeight>
            </wp14:sizeRelV>
          </wp:anchor>
        </w:drawing>
      </w:r>
    </w:p>
    <w:p w14:paraId="67B6170D" w14:textId="69436EEE" w:rsidR="00FE1266" w:rsidRPr="00E93E73" w:rsidRDefault="00F311E4" w:rsidP="00FE1266">
      <w:pPr>
        <w:rPr>
          <w:rFonts w:cs="Arial"/>
          <w:szCs w:val="24"/>
        </w:rPr>
      </w:pPr>
      <w:r w:rsidRPr="00E93E73">
        <w:rPr>
          <w:noProof/>
        </w:rPr>
        <mc:AlternateContent>
          <mc:Choice Requires="wps">
            <w:drawing>
              <wp:anchor distT="0" distB="0" distL="114300" distR="114300" simplePos="0" relativeHeight="251780096" behindDoc="0" locked="0" layoutInCell="1" allowOverlap="1" wp14:anchorId="57505D27" wp14:editId="0B7317FC">
                <wp:simplePos x="0" y="0"/>
                <wp:positionH relativeFrom="margin">
                  <wp:posOffset>30480</wp:posOffset>
                </wp:positionH>
                <wp:positionV relativeFrom="paragraph">
                  <wp:posOffset>4355465</wp:posOffset>
                </wp:positionV>
                <wp:extent cx="9436100" cy="342900"/>
                <wp:effectExtent l="0" t="0" r="0" b="0"/>
                <wp:wrapNone/>
                <wp:docPr id="2106934534" name="Zone de texte 38"/>
                <wp:cNvGraphicFramePr/>
                <a:graphic xmlns:a="http://schemas.openxmlformats.org/drawingml/2006/main">
                  <a:graphicData uri="http://schemas.microsoft.com/office/word/2010/wordprocessingShape">
                    <wps:wsp>
                      <wps:cNvSpPr txBox="1"/>
                      <wps:spPr>
                        <a:xfrm>
                          <a:off x="0" y="0"/>
                          <a:ext cx="9436100" cy="342900"/>
                        </a:xfrm>
                        <a:prstGeom prst="rect">
                          <a:avLst/>
                        </a:prstGeom>
                        <a:solidFill>
                          <a:sysClr val="window" lastClr="FFFFFF"/>
                        </a:solidFill>
                        <a:ln w="6350">
                          <a:noFill/>
                        </a:ln>
                      </wps:spPr>
                      <wps:txbx>
                        <w:txbxContent>
                          <w:p w14:paraId="45566181" w14:textId="13652E3A" w:rsidR="00FE1266" w:rsidRPr="00F311E4" w:rsidRDefault="00FE1266" w:rsidP="00FE1266">
                            <w:pPr>
                              <w:pStyle w:val="Lgende"/>
                              <w:jc w:val="center"/>
                              <w:rPr>
                                <w:rFonts w:cs="Arial"/>
                                <w:i w:val="0"/>
                                <w:iCs w:val="0"/>
                                <w:color w:val="auto"/>
                                <w:sz w:val="24"/>
                                <w:szCs w:val="24"/>
                              </w:rPr>
                            </w:pPr>
                            <w:r w:rsidRPr="00F311E4">
                              <w:rPr>
                                <w:rFonts w:cs="Arial"/>
                                <w:i w:val="0"/>
                                <w:iCs w:val="0"/>
                                <w:color w:val="auto"/>
                                <w:sz w:val="24"/>
                                <w:szCs w:val="24"/>
                              </w:rPr>
                              <w:t xml:space="preserve">Figure </w:t>
                            </w:r>
                            <w:r w:rsidR="000C6D6D">
                              <w:rPr>
                                <w:rFonts w:cs="Arial"/>
                                <w:i w:val="0"/>
                                <w:iCs w:val="0"/>
                                <w:color w:val="auto"/>
                                <w:sz w:val="24"/>
                                <w:szCs w:val="24"/>
                              </w:rPr>
                              <w:t>1</w:t>
                            </w:r>
                            <w:r w:rsidR="00F311E4">
                              <w:rPr>
                                <w:rFonts w:cs="Arial"/>
                                <w:i w:val="0"/>
                                <w:iCs w:val="0"/>
                                <w:color w:val="auto"/>
                                <w:sz w:val="24"/>
                                <w:szCs w:val="24"/>
                              </w:rPr>
                              <w:t> : d</w:t>
                            </w:r>
                            <w:r w:rsidRPr="00F311E4">
                              <w:rPr>
                                <w:rFonts w:cs="Arial"/>
                                <w:i w:val="0"/>
                                <w:iCs w:val="0"/>
                                <w:color w:val="auto"/>
                                <w:sz w:val="24"/>
                                <w:szCs w:val="24"/>
                              </w:rPr>
                              <w:t>iagramme des exigences</w:t>
                            </w:r>
                          </w:p>
                          <w:p w14:paraId="1DE764E3" w14:textId="77777777" w:rsidR="00FE1266" w:rsidRPr="00B45E1D" w:rsidRDefault="00FE1266" w:rsidP="00FE1266">
                            <w:pPr>
                              <w:rPr>
                                <w:rFonts w:cs="Ari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shapetype w14:anchorId="57505D27" id="_x0000_t202" coordsize="21600,21600" o:spt="202" path="m,l,21600r21600,l21600,xe">
                <v:stroke joinstyle="miter"/>
                <v:path gradientshapeok="t" o:connecttype="rect"/>
              </v:shapetype>
              <v:shape id="Zone de texte 38" o:spid="_x0000_s1031" type="#_x0000_t202" style="position:absolute;margin-left:2.4pt;margin-top:342.95pt;width:743pt;height:27pt;z-index:251780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" fillcolor="window" stroked="f" strokeweight=".5pt">
                <v:textbox>
                  <w:txbxContent>
                    <w:p w14:paraId="45566181" w14:textId="13652E3A" w:rsidR="00FE1266" w:rsidRPr="00F311E4" w:rsidRDefault="00FE1266" w:rsidP="00FE1266">
                      <w:pPr>
                        <w:pStyle w:val="Lgende"/>
                        <w:jc w:val="center"/>
                        <w:rPr>
                          <w:rFonts w:cs="Arial"/>
                          <w:i w:val="0"/>
                          <w:iCs w:val="0"/>
                          <w:color w:val="auto"/>
                          <w:sz w:val="24"/>
                          <w:szCs w:val="24"/>
                        </w:rPr>
                      </w:pPr>
                      <w:r w:rsidRPr="00F311E4">
                        <w:rPr>
                          <w:rFonts w:cs="Arial"/>
                          <w:i w:val="0"/>
                          <w:iCs w:val="0"/>
                          <w:color w:val="auto"/>
                          <w:sz w:val="24"/>
                          <w:szCs w:val="24"/>
                        </w:rPr>
                        <w:t xml:space="preserve">Figure </w:t>
                      </w:r>
                      <w:r w:rsidR="000C6D6D">
                        <w:rPr>
                          <w:rFonts w:cs="Arial"/>
                          <w:i w:val="0"/>
                          <w:iCs w:val="0"/>
                          <w:color w:val="auto"/>
                          <w:sz w:val="24"/>
                          <w:szCs w:val="24"/>
                        </w:rPr>
                        <w:t>1</w:t>
                      </w:r>
                      <w:r w:rsidR="00F311E4">
                        <w:rPr>
                          <w:rFonts w:cs="Arial"/>
                          <w:i w:val="0"/>
                          <w:iCs w:val="0"/>
                          <w:color w:val="auto"/>
                          <w:sz w:val="24"/>
                          <w:szCs w:val="24"/>
                        </w:rPr>
                        <w:t> : d</w:t>
                      </w:r>
                      <w:r w:rsidRPr="00F311E4">
                        <w:rPr>
                          <w:rFonts w:cs="Arial"/>
                          <w:i w:val="0"/>
                          <w:iCs w:val="0"/>
                          <w:color w:val="auto"/>
                          <w:sz w:val="24"/>
                          <w:szCs w:val="24"/>
                        </w:rPr>
                        <w:t>iagramme des exigences</w:t>
                      </w:r>
                    </w:p>
                    <w:p w14:paraId="1DE764E3" w14:textId="77777777" w:rsidR="00FE1266" w:rsidRPr="00B45E1D" w:rsidRDefault="00FE1266" w:rsidP="00FE1266">
                      <w:pPr>
                        <w:rPr>
                          <w:rFonts w:cs="Arial"/>
                        </w:rPr>
                      </w:pPr>
                    </w:p>
                  </w:txbxContent>
                </v:textbox>
                <w10:wrap anchorx="margin"/>
              </v:shape>
            </w:pict>
          </mc:Fallback>
        </mc:AlternateContent>
      </w:r>
    </w:p>
    <w:p w14:paraId="25F6CE18" w14:textId="6FF52000" w:rsidR="00933928" w:rsidRPr="00E93E73" w:rsidRDefault="00933928" w:rsidP="00FE1266">
      <w:pPr>
        <w:rPr>
          <w:rFonts w:cs="Arial"/>
          <w:szCs w:val="24"/>
        </w:rPr>
        <w:sectPr w:rsidR="00933928" w:rsidRPr="00E93E73" w:rsidSect="00F311E4">
          <w:pgSz w:w="16838" w:h="11906" w:orient="landscape"/>
          <w:pgMar w:top="1021" w:right="1134" w:bottom="1021" w:left="567" w:header="709" w:footer="709" w:gutter="0"/>
          <w:cols w:space="708"/>
          <w:docGrid w:linePitch="360"/>
        </w:sectPr>
      </w:pPr>
    </w:p>
    <w:p w14:paraId="3B0A5B46" w14:textId="77777777" w:rsidR="00A31600" w:rsidRPr="00E93E73" w:rsidRDefault="00A31600" w:rsidP="00A31600">
      <w:pPr>
        <w:rPr>
          <w:rFonts w:cs="Arial"/>
          <w:szCs w:val="24"/>
          <w:u w:val="single"/>
        </w:rPr>
      </w:pPr>
    </w:p>
    <w:p w14:paraId="5F828ADB" w14:textId="1EB8A6DF" w:rsidR="007E68D5" w:rsidRPr="00E93E73" w:rsidRDefault="00B27A5D" w:rsidP="008F086C">
      <w:pPr>
        <w:shd w:val="clear" w:color="auto" w:fill="FFC000" w:themeFill="accent4"/>
        <w:spacing w:after="160" w:line="259" w:lineRule="auto"/>
        <w:jc w:val="center"/>
        <w:rPr>
          <w:rFonts w:cs="Arial"/>
          <w:b/>
          <w:bCs/>
          <w:szCs w:val="24"/>
        </w:rPr>
      </w:pPr>
      <w:r w:rsidRPr="00E93E73">
        <w:rPr>
          <w:rFonts w:cs="Arial"/>
          <w:noProof/>
          <w:szCs w:val="24"/>
          <w14:ligatures w14:val="standardContextual"/>
        </w:rPr>
        <w:drawing>
          <wp:anchor distT="0" distB="0" distL="114300" distR="114300" simplePos="0" relativeHeight="251858944" behindDoc="0" locked="0" layoutInCell="1" allowOverlap="1" wp14:anchorId="77D2328E" wp14:editId="1A072239">
            <wp:simplePos x="0" y="0"/>
            <wp:positionH relativeFrom="column">
              <wp:posOffset>-74295</wp:posOffset>
            </wp:positionH>
            <wp:positionV relativeFrom="paragraph">
              <wp:posOffset>308270</wp:posOffset>
            </wp:positionV>
            <wp:extent cx="2190115" cy="2933065"/>
            <wp:effectExtent l="0" t="0" r="635" b="635"/>
            <wp:wrapSquare wrapText="bothSides"/>
            <wp:docPr id="86391692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3916922" name=""/>
                    <pic:cNvPicPr/>
                  </pic:nvPicPr>
                  <pic:blipFill>
                    <a:blip r:embed="rId19">
                      <a:extLst>
                        <a:ext uri="{28A0092B-C50C-407E-A947-70E740481C1C}">
                          <a14:useLocalDpi xmlns:a14="http://schemas.microsoft.com/office/drawing/2010/main" val="0"/>
                        </a:ext>
                      </a:extLst>
                    </a:blip>
                    <a:stretch>
                      <a:fillRect/>
                    </a:stretch>
                  </pic:blipFill>
                  <pic:spPr>
                    <a:xfrm>
                      <a:off x="0" y="0"/>
                      <a:ext cx="2190115" cy="2933065"/>
                    </a:xfrm>
                    <a:prstGeom prst="rect">
                      <a:avLst/>
                    </a:prstGeom>
                  </pic:spPr>
                </pic:pic>
              </a:graphicData>
            </a:graphic>
            <wp14:sizeRelH relativeFrom="page">
              <wp14:pctWidth>0</wp14:pctWidth>
            </wp14:sizeRelH>
            <wp14:sizeRelV relativeFrom="page">
              <wp14:pctHeight>0</wp14:pctHeight>
            </wp14:sizeRelV>
          </wp:anchor>
        </w:drawing>
      </w:r>
      <w:r w:rsidR="00C93B7C" w:rsidRPr="00E93E73">
        <w:rPr>
          <w:rFonts w:cs="Arial"/>
          <w:b/>
          <w:bCs/>
          <w:szCs w:val="24"/>
        </w:rPr>
        <w:t>NOTICE SUR LE CONFORT THERMIQUE</w:t>
      </w:r>
    </w:p>
    <w:p w14:paraId="0BCEAB1B" w14:textId="6F4B6F6E" w:rsidR="00C93B7C" w:rsidRPr="00E93E73" w:rsidRDefault="00C93B7C" w:rsidP="00C93B7C">
      <w:pPr>
        <w:spacing w:after="160" w:line="259" w:lineRule="auto"/>
        <w:jc w:val="center"/>
        <w:rPr>
          <w:rFonts w:cs="Arial"/>
          <w:b/>
          <w:bCs/>
          <w:szCs w:val="24"/>
        </w:rPr>
      </w:pPr>
    </w:p>
    <w:p w14:paraId="15F567CE" w14:textId="77777777" w:rsidR="005C645A" w:rsidRPr="00E93E73" w:rsidRDefault="005C645A" w:rsidP="00B27A5D">
      <w:pPr>
        <w:spacing w:after="160" w:line="259" w:lineRule="auto"/>
        <w:rPr>
          <w:rFonts w:cs="Arial"/>
          <w:b/>
          <w:bCs/>
          <w:szCs w:val="24"/>
        </w:rPr>
      </w:pPr>
    </w:p>
    <w:p w14:paraId="2322C698" w14:textId="0EA0991B" w:rsidR="005C645A" w:rsidRPr="00E93E73" w:rsidRDefault="005C645A" w:rsidP="00C93B7C">
      <w:pPr>
        <w:spacing w:after="160" w:line="259" w:lineRule="auto"/>
        <w:jc w:val="center"/>
        <w:rPr>
          <w:rFonts w:cs="Arial"/>
          <w:b/>
          <w:bCs/>
          <w:szCs w:val="24"/>
        </w:rPr>
      </w:pPr>
    </w:p>
    <w:p w14:paraId="2CDF3379" w14:textId="7EF4E18B" w:rsidR="00D92F61" w:rsidRPr="00E93E73" w:rsidRDefault="00B27A5D" w:rsidP="00C93B7C">
      <w:pPr>
        <w:spacing w:after="160" w:line="259" w:lineRule="auto"/>
        <w:jc w:val="center"/>
        <w:rPr>
          <w:rFonts w:cs="Arial"/>
          <w:szCs w:val="24"/>
        </w:rPr>
      </w:pPr>
      <w:r w:rsidRPr="00E93E73">
        <w:rPr>
          <w:rFonts w:cs="Arial"/>
          <w:noProof/>
          <w:szCs w:val="24"/>
          <w14:ligatures w14:val="standardContextual"/>
        </w:rPr>
        <w:drawing>
          <wp:anchor distT="0" distB="0" distL="114300" distR="114300" simplePos="0" relativeHeight="251869184" behindDoc="0" locked="0" layoutInCell="1" allowOverlap="1" wp14:anchorId="0DA296E0" wp14:editId="08FF0BB1">
            <wp:simplePos x="0" y="0"/>
            <wp:positionH relativeFrom="column">
              <wp:posOffset>2403623</wp:posOffset>
            </wp:positionH>
            <wp:positionV relativeFrom="paragraph">
              <wp:posOffset>379598</wp:posOffset>
            </wp:positionV>
            <wp:extent cx="4339731" cy="1213265"/>
            <wp:effectExtent l="0" t="0" r="3810" b="6350"/>
            <wp:wrapNone/>
            <wp:docPr id="71569761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697611" name=""/>
                    <pic:cNvPicPr/>
                  </pic:nvPicPr>
                  <pic:blipFill>
                    <a:blip r:embed="rId20">
                      <a:extLst>
                        <a:ext uri="{28A0092B-C50C-407E-A947-70E740481C1C}">
                          <a14:useLocalDpi xmlns:a14="http://schemas.microsoft.com/office/drawing/2010/main" val="0"/>
                        </a:ext>
                      </a:extLst>
                    </a:blip>
                    <a:stretch>
                      <a:fillRect/>
                    </a:stretch>
                  </pic:blipFill>
                  <pic:spPr>
                    <a:xfrm>
                      <a:off x="0" y="0"/>
                      <a:ext cx="4343642" cy="1214358"/>
                    </a:xfrm>
                    <a:prstGeom prst="rect">
                      <a:avLst/>
                    </a:prstGeom>
                  </pic:spPr>
                </pic:pic>
              </a:graphicData>
            </a:graphic>
            <wp14:sizeRelH relativeFrom="page">
              <wp14:pctWidth>0</wp14:pctWidth>
            </wp14:sizeRelH>
            <wp14:sizeRelV relativeFrom="page">
              <wp14:pctHeight>0</wp14:pctHeight>
            </wp14:sizeRelV>
          </wp:anchor>
        </w:drawing>
      </w:r>
      <w:r w:rsidR="009366E2" w:rsidRPr="00E93E73">
        <w:rPr>
          <w:rFonts w:cs="Arial"/>
          <w:b/>
          <w:bCs/>
          <w:szCs w:val="24"/>
        </w:rPr>
        <w:t>INDICATEURS CIBLES SOUHAITABLES POUR QUELQUES ESPACES</w:t>
      </w:r>
    </w:p>
    <w:p w14:paraId="4CAC19EF" w14:textId="6E6F1F33" w:rsidR="0089218D" w:rsidRPr="00E93E73" w:rsidRDefault="0089218D">
      <w:pPr>
        <w:spacing w:after="160" w:line="259" w:lineRule="auto"/>
        <w:rPr>
          <w:rFonts w:cs="Arial"/>
          <w:szCs w:val="24"/>
          <w:highlight w:val="green"/>
        </w:rPr>
      </w:pPr>
    </w:p>
    <w:p w14:paraId="3DD6CB15" w14:textId="77777777" w:rsidR="00B27A5D" w:rsidRPr="00E93E73" w:rsidRDefault="00B27A5D" w:rsidP="005C645A">
      <w:pPr>
        <w:spacing w:after="160" w:line="259" w:lineRule="auto"/>
        <w:jc w:val="center"/>
        <w:rPr>
          <w:rFonts w:cs="Arial"/>
          <w:b/>
          <w:bCs/>
          <w:szCs w:val="24"/>
        </w:rPr>
      </w:pPr>
    </w:p>
    <w:p w14:paraId="674F87A0" w14:textId="77777777" w:rsidR="00B27A5D" w:rsidRPr="00E93E73" w:rsidRDefault="00B27A5D" w:rsidP="005C645A">
      <w:pPr>
        <w:spacing w:after="160" w:line="259" w:lineRule="auto"/>
        <w:jc w:val="center"/>
        <w:rPr>
          <w:rFonts w:cs="Arial"/>
          <w:b/>
          <w:bCs/>
          <w:szCs w:val="24"/>
        </w:rPr>
      </w:pPr>
    </w:p>
    <w:p w14:paraId="7DD7E630" w14:textId="77777777" w:rsidR="00B27A5D" w:rsidRPr="00E93E73" w:rsidRDefault="00B27A5D" w:rsidP="005C645A">
      <w:pPr>
        <w:spacing w:after="160" w:line="259" w:lineRule="auto"/>
        <w:jc w:val="center"/>
        <w:rPr>
          <w:rFonts w:cs="Arial"/>
          <w:b/>
          <w:bCs/>
          <w:szCs w:val="24"/>
        </w:rPr>
      </w:pPr>
    </w:p>
    <w:p w14:paraId="403AAF7F" w14:textId="77777777" w:rsidR="00B27A5D" w:rsidRPr="00E93E73" w:rsidRDefault="00B27A5D" w:rsidP="005C645A">
      <w:pPr>
        <w:spacing w:after="160" w:line="259" w:lineRule="auto"/>
        <w:jc w:val="center"/>
        <w:rPr>
          <w:rFonts w:cs="Arial"/>
          <w:b/>
          <w:bCs/>
          <w:szCs w:val="24"/>
        </w:rPr>
      </w:pPr>
    </w:p>
    <w:p w14:paraId="2B42D53E" w14:textId="77777777" w:rsidR="00B27A5D" w:rsidRPr="00E93E73" w:rsidRDefault="00B27A5D" w:rsidP="00A2436F">
      <w:pPr>
        <w:spacing w:after="160" w:line="259" w:lineRule="auto"/>
        <w:rPr>
          <w:rFonts w:cs="Arial"/>
          <w:b/>
          <w:bCs/>
          <w:szCs w:val="24"/>
        </w:rPr>
      </w:pPr>
    </w:p>
    <w:p w14:paraId="794158DE" w14:textId="61EEF2F2" w:rsidR="0089218D" w:rsidRPr="00E93E73" w:rsidRDefault="000C6D6D" w:rsidP="008F086C">
      <w:pPr>
        <w:shd w:val="clear" w:color="auto" w:fill="BDD6EE" w:themeFill="accent5" w:themeFillTint="66"/>
        <w:spacing w:after="160" w:line="259" w:lineRule="auto"/>
        <w:jc w:val="center"/>
        <w:rPr>
          <w:rFonts w:cs="Arial"/>
          <w:b/>
          <w:bCs/>
          <w:szCs w:val="24"/>
        </w:rPr>
      </w:pPr>
      <w:r>
        <w:rPr>
          <w:rFonts w:cs="Arial"/>
          <w:b/>
          <w:bCs/>
          <w:szCs w:val="24"/>
        </w:rPr>
        <w:t>ÉCLAIREMENT</w:t>
      </w:r>
      <w:r w:rsidR="00F311E4">
        <w:rPr>
          <w:rFonts w:cs="Arial"/>
          <w:b/>
          <w:bCs/>
          <w:szCs w:val="24"/>
        </w:rPr>
        <w:t xml:space="preserve"> LUMINEUX</w:t>
      </w:r>
      <w:r w:rsidR="005C645A" w:rsidRPr="00E93E73">
        <w:rPr>
          <w:rFonts w:cs="Arial"/>
          <w:b/>
          <w:bCs/>
          <w:szCs w:val="24"/>
        </w:rPr>
        <w:t xml:space="preserve"> SELON LA NORME EN12464-1</w:t>
      </w:r>
    </w:p>
    <w:p w14:paraId="5AFB32F5" w14:textId="2A7EA070" w:rsidR="0089218D" w:rsidRPr="00E93E73" w:rsidRDefault="0089218D" w:rsidP="0089218D">
      <w:pPr>
        <w:spacing w:after="160" w:line="259" w:lineRule="auto"/>
        <w:rPr>
          <w:rFonts w:cs="Arial"/>
          <w:szCs w:val="24"/>
        </w:rPr>
      </w:pPr>
      <w:r w:rsidRPr="00E93E73">
        <w:rPr>
          <w:rFonts w:cs="Arial"/>
          <w:szCs w:val="24"/>
        </w:rPr>
        <w:t>L'</w:t>
      </w:r>
      <w:r w:rsidR="006D204C">
        <w:rPr>
          <w:rFonts w:cs="Arial"/>
          <w:szCs w:val="24"/>
        </w:rPr>
        <w:t>éclairement</w:t>
      </w:r>
      <w:r w:rsidRPr="00E93E73">
        <w:rPr>
          <w:rFonts w:cs="Arial"/>
          <w:szCs w:val="24"/>
        </w:rPr>
        <w:t xml:space="preserve">, exprimé en </w:t>
      </w:r>
      <w:r w:rsidR="00F311E4">
        <w:rPr>
          <w:rFonts w:cs="Arial"/>
          <w:szCs w:val="24"/>
        </w:rPr>
        <w:t>l</w:t>
      </w:r>
      <w:r w:rsidRPr="00E93E73">
        <w:rPr>
          <w:rFonts w:cs="Arial"/>
          <w:szCs w:val="24"/>
        </w:rPr>
        <w:t>ux, est la quantité de lumière sur une surface donnée. Dans la norme EN12464-1, il est indiqué la valeur minimale qui doit être mesurée sur une surface. La norme fournit les exigences d'éclairage afin de satisfaire aux besoins de conforts visuels des personnes pour des lieux de travail intérieurs et leur zone associé</w:t>
      </w:r>
      <w:r w:rsidR="006B693E">
        <w:rPr>
          <w:rFonts w:cs="Arial"/>
          <w:szCs w:val="24"/>
        </w:rPr>
        <w:t>e</w:t>
      </w:r>
      <w:r w:rsidRPr="00E93E73">
        <w:rPr>
          <w:rFonts w:cs="Arial"/>
          <w:szCs w:val="24"/>
        </w:rPr>
        <w:t xml:space="preserve">, comme les bureaux par exemple. </w:t>
      </w:r>
      <w:r w:rsidR="00F311E4">
        <w:rPr>
          <w:rFonts w:cs="Arial"/>
          <w:szCs w:val="24"/>
        </w:rPr>
        <w:t>Un éclairement lumineux</w:t>
      </w:r>
      <w:r w:rsidRPr="00E93E73">
        <w:rPr>
          <w:rFonts w:cs="Arial"/>
          <w:szCs w:val="24"/>
        </w:rPr>
        <w:t xml:space="preserve"> trop faible peut entraîner des problèmes de vision, de concentration, des maux de tête.</w:t>
      </w:r>
    </w:p>
    <w:tbl>
      <w:tblPr>
        <w:tblW w:w="4435" w:type="pct"/>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4857"/>
        <w:gridCol w:w="1968"/>
        <w:gridCol w:w="2068"/>
      </w:tblGrid>
      <w:tr w:rsidR="005C645A" w:rsidRPr="00E93E73" w14:paraId="360EA2EF" w14:textId="77777777" w:rsidTr="008F086C">
        <w:trPr>
          <w:trHeight w:val="50"/>
          <w:tblCellSpacing w:w="15" w:type="dxa"/>
          <w:jc w:val="center"/>
        </w:trPr>
        <w:tc>
          <w:tcPr>
            <w:tcW w:w="0" w:type="auto"/>
            <w:shd w:val="clear" w:color="auto" w:fill="BDD6EE" w:themeFill="accent5" w:themeFillTint="66"/>
            <w:tcMar>
              <w:top w:w="150" w:type="dxa"/>
              <w:left w:w="150" w:type="dxa"/>
              <w:bottom w:w="150" w:type="dxa"/>
              <w:right w:w="150" w:type="dxa"/>
            </w:tcMar>
            <w:vAlign w:val="center"/>
            <w:hideMark/>
          </w:tcPr>
          <w:p w14:paraId="471B4762" w14:textId="77777777" w:rsidR="005C645A" w:rsidRPr="00E93E73" w:rsidRDefault="005C645A" w:rsidP="005C645A">
            <w:pPr>
              <w:spacing w:after="0" w:line="259" w:lineRule="auto"/>
              <w:rPr>
                <w:rFonts w:cs="Arial"/>
                <w:szCs w:val="24"/>
              </w:rPr>
            </w:pPr>
            <w:r w:rsidRPr="00E93E73">
              <w:rPr>
                <w:rFonts w:cs="Arial"/>
                <w:b/>
                <w:bCs/>
                <w:szCs w:val="24"/>
              </w:rPr>
              <w:t>Domaines d’application</w:t>
            </w:r>
          </w:p>
        </w:tc>
        <w:tc>
          <w:tcPr>
            <w:tcW w:w="0" w:type="auto"/>
            <w:shd w:val="clear" w:color="auto" w:fill="BDD6EE" w:themeFill="accent5" w:themeFillTint="66"/>
            <w:tcMar>
              <w:top w:w="150" w:type="dxa"/>
              <w:left w:w="150" w:type="dxa"/>
              <w:bottom w:w="150" w:type="dxa"/>
              <w:right w:w="150" w:type="dxa"/>
            </w:tcMar>
            <w:vAlign w:val="center"/>
            <w:hideMark/>
          </w:tcPr>
          <w:p w14:paraId="7C8E5CD4" w14:textId="20962A56" w:rsidR="005C645A" w:rsidRPr="00E93E73" w:rsidRDefault="00F311E4" w:rsidP="005C645A">
            <w:pPr>
              <w:spacing w:after="0" w:line="259" w:lineRule="auto"/>
              <w:rPr>
                <w:rFonts w:cs="Arial"/>
                <w:szCs w:val="24"/>
              </w:rPr>
            </w:pPr>
            <w:proofErr w:type="gramStart"/>
            <w:r>
              <w:rPr>
                <w:rFonts w:cs="Arial"/>
                <w:b/>
                <w:bCs/>
                <w:szCs w:val="24"/>
              </w:rPr>
              <w:t>l</w:t>
            </w:r>
            <w:r w:rsidR="005C645A" w:rsidRPr="00E93E73">
              <w:rPr>
                <w:rFonts w:cs="Arial"/>
                <w:b/>
                <w:bCs/>
                <w:szCs w:val="24"/>
              </w:rPr>
              <w:t>ux</w:t>
            </w:r>
            <w:proofErr w:type="gramEnd"/>
            <w:r w:rsidR="005C645A" w:rsidRPr="00E93E73">
              <w:rPr>
                <w:rFonts w:cs="Arial"/>
                <w:b/>
                <w:bCs/>
                <w:szCs w:val="24"/>
              </w:rPr>
              <w:t xml:space="preserve"> Min.</w:t>
            </w:r>
          </w:p>
        </w:tc>
        <w:tc>
          <w:tcPr>
            <w:tcW w:w="0" w:type="auto"/>
            <w:shd w:val="clear" w:color="auto" w:fill="BDD6EE" w:themeFill="accent5" w:themeFillTint="66"/>
            <w:tcMar>
              <w:top w:w="150" w:type="dxa"/>
              <w:left w:w="150" w:type="dxa"/>
              <w:bottom w:w="150" w:type="dxa"/>
              <w:right w:w="150" w:type="dxa"/>
            </w:tcMar>
            <w:vAlign w:val="center"/>
            <w:hideMark/>
          </w:tcPr>
          <w:p w14:paraId="7C8C363C" w14:textId="0D66858E" w:rsidR="005C645A" w:rsidRPr="00E93E73" w:rsidRDefault="00F311E4" w:rsidP="005C645A">
            <w:pPr>
              <w:spacing w:after="0" w:line="259" w:lineRule="auto"/>
              <w:rPr>
                <w:rFonts w:cs="Arial"/>
                <w:szCs w:val="24"/>
              </w:rPr>
            </w:pPr>
            <w:proofErr w:type="gramStart"/>
            <w:r>
              <w:rPr>
                <w:rFonts w:cs="Arial"/>
                <w:b/>
                <w:bCs/>
                <w:szCs w:val="24"/>
              </w:rPr>
              <w:t>l</w:t>
            </w:r>
            <w:r w:rsidR="005C645A" w:rsidRPr="00E93E73">
              <w:rPr>
                <w:rFonts w:cs="Arial"/>
                <w:b/>
                <w:bCs/>
                <w:szCs w:val="24"/>
              </w:rPr>
              <w:t>ux</w:t>
            </w:r>
            <w:proofErr w:type="gramEnd"/>
            <w:r w:rsidR="005C645A" w:rsidRPr="00E93E73">
              <w:rPr>
                <w:rFonts w:cs="Arial"/>
                <w:b/>
                <w:bCs/>
                <w:szCs w:val="24"/>
              </w:rPr>
              <w:t xml:space="preserve"> Max. </w:t>
            </w:r>
          </w:p>
        </w:tc>
      </w:tr>
      <w:tr w:rsidR="005C645A" w:rsidRPr="00E93E73" w14:paraId="02A96F76" w14:textId="77777777" w:rsidTr="008F086C">
        <w:trPr>
          <w:trHeight w:val="185"/>
          <w:tblCellSpacing w:w="15" w:type="dxa"/>
          <w:jc w:val="center"/>
        </w:trPr>
        <w:tc>
          <w:tcPr>
            <w:tcW w:w="0" w:type="auto"/>
            <w:tcMar>
              <w:top w:w="150" w:type="dxa"/>
              <w:left w:w="150" w:type="dxa"/>
              <w:bottom w:w="150" w:type="dxa"/>
              <w:right w:w="150" w:type="dxa"/>
            </w:tcMar>
            <w:vAlign w:val="center"/>
            <w:hideMark/>
          </w:tcPr>
          <w:p w14:paraId="68A06CF7" w14:textId="77777777" w:rsidR="005C645A" w:rsidRPr="00E93E73" w:rsidRDefault="005C645A" w:rsidP="005C645A">
            <w:pPr>
              <w:spacing w:after="0" w:line="259" w:lineRule="auto"/>
              <w:rPr>
                <w:rFonts w:cs="Arial"/>
                <w:szCs w:val="24"/>
              </w:rPr>
            </w:pPr>
            <w:r w:rsidRPr="00E93E73">
              <w:rPr>
                <w:rFonts w:cs="Arial"/>
                <w:b/>
                <w:bCs/>
                <w:szCs w:val="24"/>
              </w:rPr>
              <w:t>Lieu de travail (bureau)</w:t>
            </w:r>
            <w:r w:rsidRPr="00E93E73">
              <w:rPr>
                <w:rFonts w:cs="Arial"/>
                <w:szCs w:val="24"/>
              </w:rPr>
              <w:br/>
              <w:t>- Bureaux</w:t>
            </w:r>
            <w:r w:rsidRPr="00E93E73">
              <w:rPr>
                <w:rFonts w:cs="Arial"/>
                <w:szCs w:val="24"/>
              </w:rPr>
              <w:br/>
              <w:t>- Salle de pause</w:t>
            </w:r>
            <w:r w:rsidRPr="00E93E73">
              <w:rPr>
                <w:rFonts w:cs="Arial"/>
                <w:szCs w:val="24"/>
              </w:rPr>
              <w:br/>
              <w:t>- Salle de réunion</w:t>
            </w:r>
            <w:r w:rsidRPr="00E93E73">
              <w:rPr>
                <w:rFonts w:cs="Arial"/>
                <w:szCs w:val="24"/>
              </w:rPr>
              <w:br/>
              <w:t>- Accueil</w:t>
            </w:r>
          </w:p>
        </w:tc>
        <w:tc>
          <w:tcPr>
            <w:tcW w:w="0" w:type="auto"/>
            <w:tcMar>
              <w:top w:w="150" w:type="dxa"/>
              <w:left w:w="150" w:type="dxa"/>
              <w:bottom w:w="150" w:type="dxa"/>
              <w:right w:w="150" w:type="dxa"/>
            </w:tcMar>
            <w:vAlign w:val="center"/>
            <w:hideMark/>
          </w:tcPr>
          <w:p w14:paraId="6D811F30" w14:textId="77777777" w:rsidR="005C645A" w:rsidRPr="00E93E73" w:rsidRDefault="005C645A" w:rsidP="005C645A">
            <w:pPr>
              <w:spacing w:after="0" w:line="259" w:lineRule="auto"/>
              <w:rPr>
                <w:rFonts w:cs="Arial"/>
                <w:szCs w:val="24"/>
              </w:rPr>
            </w:pPr>
            <w:r w:rsidRPr="00E93E73">
              <w:rPr>
                <w:rFonts w:cs="Arial"/>
                <w:szCs w:val="24"/>
              </w:rPr>
              <w:br/>
              <w:t>500</w:t>
            </w:r>
            <w:r w:rsidRPr="00E93E73">
              <w:rPr>
                <w:rFonts w:cs="Arial"/>
                <w:szCs w:val="24"/>
              </w:rPr>
              <w:br/>
              <w:t>750</w:t>
            </w:r>
            <w:r w:rsidRPr="00E93E73">
              <w:rPr>
                <w:rFonts w:cs="Arial"/>
                <w:szCs w:val="24"/>
              </w:rPr>
              <w:br/>
              <w:t>500</w:t>
            </w:r>
            <w:r w:rsidRPr="00E93E73">
              <w:rPr>
                <w:rFonts w:cs="Arial"/>
                <w:szCs w:val="24"/>
              </w:rPr>
              <w:br/>
              <w:t>300</w:t>
            </w:r>
          </w:p>
        </w:tc>
        <w:tc>
          <w:tcPr>
            <w:tcW w:w="0" w:type="auto"/>
            <w:tcMar>
              <w:top w:w="150" w:type="dxa"/>
              <w:left w:w="150" w:type="dxa"/>
              <w:bottom w:w="150" w:type="dxa"/>
              <w:right w:w="150" w:type="dxa"/>
            </w:tcMar>
            <w:vAlign w:val="center"/>
            <w:hideMark/>
          </w:tcPr>
          <w:p w14:paraId="0D965E04" w14:textId="77777777" w:rsidR="005C645A" w:rsidRPr="00E93E73" w:rsidRDefault="005C645A" w:rsidP="005C645A">
            <w:pPr>
              <w:spacing w:after="0" w:line="259" w:lineRule="auto"/>
              <w:rPr>
                <w:rFonts w:cs="Arial"/>
                <w:szCs w:val="24"/>
              </w:rPr>
            </w:pPr>
            <w:r w:rsidRPr="00E93E73">
              <w:rPr>
                <w:rFonts w:cs="Arial"/>
                <w:szCs w:val="24"/>
              </w:rPr>
              <w:br/>
              <w:t>1000</w:t>
            </w:r>
            <w:r w:rsidRPr="00E93E73">
              <w:rPr>
                <w:rFonts w:cs="Arial"/>
                <w:szCs w:val="24"/>
              </w:rPr>
              <w:br/>
              <w:t>-</w:t>
            </w:r>
            <w:r w:rsidRPr="00E93E73">
              <w:rPr>
                <w:rFonts w:cs="Arial"/>
                <w:szCs w:val="24"/>
              </w:rPr>
              <w:br/>
              <w:t>1000</w:t>
            </w:r>
            <w:r w:rsidRPr="00E93E73">
              <w:rPr>
                <w:rFonts w:cs="Arial"/>
                <w:szCs w:val="24"/>
              </w:rPr>
              <w:br/>
              <w:t>750</w:t>
            </w:r>
          </w:p>
        </w:tc>
      </w:tr>
      <w:tr w:rsidR="005C645A" w:rsidRPr="00E93E73" w14:paraId="55BEEF44" w14:textId="77777777" w:rsidTr="008F086C">
        <w:trPr>
          <w:trHeight w:val="187"/>
          <w:tblCellSpacing w:w="15" w:type="dxa"/>
          <w:jc w:val="center"/>
        </w:trPr>
        <w:tc>
          <w:tcPr>
            <w:tcW w:w="0" w:type="auto"/>
            <w:shd w:val="clear" w:color="auto" w:fill="E7F6FF"/>
            <w:tcMar>
              <w:top w:w="150" w:type="dxa"/>
              <w:left w:w="150" w:type="dxa"/>
              <w:bottom w:w="150" w:type="dxa"/>
              <w:right w:w="150" w:type="dxa"/>
            </w:tcMar>
            <w:vAlign w:val="center"/>
            <w:hideMark/>
          </w:tcPr>
          <w:p w14:paraId="3925C35B" w14:textId="77777777" w:rsidR="005C645A" w:rsidRPr="00E93E73" w:rsidRDefault="005C645A" w:rsidP="005C645A">
            <w:pPr>
              <w:spacing w:after="0" w:line="259" w:lineRule="auto"/>
              <w:rPr>
                <w:rFonts w:cs="Arial"/>
                <w:szCs w:val="24"/>
              </w:rPr>
            </w:pPr>
            <w:r w:rsidRPr="00E93E73">
              <w:rPr>
                <w:rFonts w:cs="Arial"/>
                <w:b/>
                <w:bCs/>
                <w:szCs w:val="24"/>
              </w:rPr>
              <w:t>Industrie</w:t>
            </w:r>
            <w:r w:rsidRPr="00E93E73">
              <w:rPr>
                <w:rFonts w:cs="Arial"/>
                <w:szCs w:val="24"/>
              </w:rPr>
              <w:br/>
              <w:t>- Travail non détaillé</w:t>
            </w:r>
            <w:r w:rsidRPr="00E93E73">
              <w:rPr>
                <w:rFonts w:cs="Arial"/>
                <w:szCs w:val="24"/>
              </w:rPr>
              <w:br/>
              <w:t>- Travail modéré</w:t>
            </w:r>
            <w:r w:rsidRPr="00E93E73">
              <w:rPr>
                <w:rFonts w:cs="Arial"/>
                <w:szCs w:val="24"/>
              </w:rPr>
              <w:br/>
              <w:t>- Travail de finesse</w:t>
            </w:r>
            <w:r w:rsidRPr="00E93E73">
              <w:rPr>
                <w:rFonts w:cs="Arial"/>
                <w:szCs w:val="24"/>
              </w:rPr>
              <w:br/>
              <w:t>- Travail de précision</w:t>
            </w:r>
          </w:p>
        </w:tc>
        <w:tc>
          <w:tcPr>
            <w:tcW w:w="0" w:type="auto"/>
            <w:shd w:val="clear" w:color="auto" w:fill="E7F6FF"/>
            <w:tcMar>
              <w:top w:w="150" w:type="dxa"/>
              <w:left w:w="150" w:type="dxa"/>
              <w:bottom w:w="150" w:type="dxa"/>
              <w:right w:w="150" w:type="dxa"/>
            </w:tcMar>
            <w:vAlign w:val="center"/>
            <w:hideMark/>
          </w:tcPr>
          <w:p w14:paraId="78C44A75" w14:textId="77777777" w:rsidR="005C645A" w:rsidRPr="00E93E73" w:rsidRDefault="005C645A" w:rsidP="005C645A">
            <w:pPr>
              <w:spacing w:after="0" w:line="259" w:lineRule="auto"/>
              <w:rPr>
                <w:rFonts w:cs="Arial"/>
                <w:szCs w:val="24"/>
              </w:rPr>
            </w:pPr>
            <w:r w:rsidRPr="00E93E73">
              <w:rPr>
                <w:rFonts w:cs="Arial"/>
                <w:szCs w:val="24"/>
              </w:rPr>
              <w:br/>
              <w:t>200</w:t>
            </w:r>
            <w:r w:rsidRPr="00E93E73">
              <w:rPr>
                <w:rFonts w:cs="Arial"/>
                <w:szCs w:val="24"/>
              </w:rPr>
              <w:br/>
              <w:t>300</w:t>
            </w:r>
            <w:r w:rsidRPr="00E93E73">
              <w:rPr>
                <w:rFonts w:cs="Arial"/>
                <w:szCs w:val="24"/>
              </w:rPr>
              <w:br/>
              <w:t>500</w:t>
            </w:r>
            <w:r w:rsidRPr="00E93E73">
              <w:rPr>
                <w:rFonts w:cs="Arial"/>
                <w:szCs w:val="24"/>
              </w:rPr>
              <w:br/>
              <w:t>750</w:t>
            </w:r>
          </w:p>
        </w:tc>
        <w:tc>
          <w:tcPr>
            <w:tcW w:w="0" w:type="auto"/>
            <w:shd w:val="clear" w:color="auto" w:fill="E7F6FF"/>
            <w:tcMar>
              <w:top w:w="150" w:type="dxa"/>
              <w:left w:w="150" w:type="dxa"/>
              <w:bottom w:w="150" w:type="dxa"/>
              <w:right w:w="150" w:type="dxa"/>
            </w:tcMar>
            <w:vAlign w:val="center"/>
            <w:hideMark/>
          </w:tcPr>
          <w:p w14:paraId="1D695787" w14:textId="77777777" w:rsidR="005C645A" w:rsidRPr="00E93E73" w:rsidRDefault="005C645A" w:rsidP="005C645A">
            <w:pPr>
              <w:spacing w:after="0" w:line="259" w:lineRule="auto"/>
              <w:rPr>
                <w:rFonts w:cs="Arial"/>
                <w:szCs w:val="24"/>
              </w:rPr>
            </w:pPr>
            <w:r w:rsidRPr="00E93E73">
              <w:rPr>
                <w:rFonts w:cs="Arial"/>
                <w:szCs w:val="24"/>
              </w:rPr>
              <w:br/>
              <w:t>300</w:t>
            </w:r>
            <w:r w:rsidRPr="00E93E73">
              <w:rPr>
                <w:rFonts w:cs="Arial"/>
                <w:szCs w:val="24"/>
              </w:rPr>
              <w:br/>
              <w:t>500</w:t>
            </w:r>
            <w:r w:rsidRPr="00E93E73">
              <w:rPr>
                <w:rFonts w:cs="Arial"/>
                <w:szCs w:val="24"/>
              </w:rPr>
              <w:br/>
              <w:t>750</w:t>
            </w:r>
            <w:r w:rsidRPr="00E93E73">
              <w:rPr>
                <w:rFonts w:cs="Arial"/>
                <w:szCs w:val="24"/>
              </w:rPr>
              <w:br/>
              <w:t>1000</w:t>
            </w:r>
          </w:p>
        </w:tc>
      </w:tr>
      <w:tr w:rsidR="005C645A" w:rsidRPr="00E93E73" w14:paraId="3F33D375" w14:textId="77777777" w:rsidTr="008F086C">
        <w:trPr>
          <w:trHeight w:val="152"/>
          <w:tblCellSpacing w:w="15" w:type="dxa"/>
          <w:jc w:val="center"/>
        </w:trPr>
        <w:tc>
          <w:tcPr>
            <w:tcW w:w="0" w:type="auto"/>
            <w:tcMar>
              <w:top w:w="150" w:type="dxa"/>
              <w:left w:w="150" w:type="dxa"/>
              <w:bottom w:w="150" w:type="dxa"/>
              <w:right w:w="150" w:type="dxa"/>
            </w:tcMar>
            <w:vAlign w:val="center"/>
            <w:hideMark/>
          </w:tcPr>
          <w:p w14:paraId="18EDF0F4" w14:textId="3F2E8F95" w:rsidR="005C645A" w:rsidRPr="00E93E73" w:rsidRDefault="005C645A" w:rsidP="005C645A">
            <w:pPr>
              <w:spacing w:after="0" w:line="259" w:lineRule="auto"/>
              <w:rPr>
                <w:rFonts w:cs="Arial"/>
                <w:szCs w:val="24"/>
              </w:rPr>
            </w:pPr>
            <w:r w:rsidRPr="00E93E73">
              <w:rPr>
                <w:rFonts w:cs="Arial"/>
                <w:b/>
                <w:bCs/>
                <w:szCs w:val="24"/>
              </w:rPr>
              <w:t>Éducation</w:t>
            </w:r>
            <w:r w:rsidRPr="00E93E73">
              <w:rPr>
                <w:rFonts w:cs="Arial"/>
                <w:szCs w:val="24"/>
              </w:rPr>
              <w:br/>
              <w:t>- Salle de classe</w:t>
            </w:r>
            <w:r w:rsidRPr="00E93E73">
              <w:rPr>
                <w:rFonts w:cs="Arial"/>
                <w:szCs w:val="24"/>
              </w:rPr>
              <w:br/>
              <w:t>- Auditorium</w:t>
            </w:r>
            <w:r w:rsidRPr="00E93E73">
              <w:rPr>
                <w:rFonts w:cs="Arial"/>
                <w:szCs w:val="24"/>
              </w:rPr>
              <w:br/>
              <w:t>- Salle de sport</w:t>
            </w:r>
          </w:p>
        </w:tc>
        <w:tc>
          <w:tcPr>
            <w:tcW w:w="0" w:type="auto"/>
            <w:tcMar>
              <w:top w:w="150" w:type="dxa"/>
              <w:left w:w="150" w:type="dxa"/>
              <w:bottom w:w="150" w:type="dxa"/>
              <w:right w:w="150" w:type="dxa"/>
            </w:tcMar>
            <w:vAlign w:val="center"/>
            <w:hideMark/>
          </w:tcPr>
          <w:p w14:paraId="7B416DAB" w14:textId="77777777" w:rsidR="005C645A" w:rsidRPr="00E93E73" w:rsidRDefault="005C645A" w:rsidP="005C645A">
            <w:pPr>
              <w:spacing w:after="0" w:line="259" w:lineRule="auto"/>
              <w:rPr>
                <w:rFonts w:cs="Arial"/>
                <w:szCs w:val="24"/>
              </w:rPr>
            </w:pPr>
            <w:r w:rsidRPr="00E93E73">
              <w:rPr>
                <w:rFonts w:cs="Arial"/>
                <w:szCs w:val="24"/>
              </w:rPr>
              <w:br/>
              <w:t>500</w:t>
            </w:r>
            <w:r w:rsidRPr="00E93E73">
              <w:rPr>
                <w:rFonts w:cs="Arial"/>
                <w:szCs w:val="24"/>
              </w:rPr>
              <w:br/>
              <w:t>500</w:t>
            </w:r>
            <w:r w:rsidRPr="00E93E73">
              <w:rPr>
                <w:rFonts w:cs="Arial"/>
                <w:szCs w:val="24"/>
              </w:rPr>
              <w:br/>
              <w:t>300</w:t>
            </w:r>
          </w:p>
        </w:tc>
        <w:tc>
          <w:tcPr>
            <w:tcW w:w="0" w:type="auto"/>
            <w:tcMar>
              <w:top w:w="150" w:type="dxa"/>
              <w:left w:w="150" w:type="dxa"/>
              <w:bottom w:w="150" w:type="dxa"/>
              <w:right w:w="150" w:type="dxa"/>
            </w:tcMar>
            <w:vAlign w:val="center"/>
            <w:hideMark/>
          </w:tcPr>
          <w:p w14:paraId="18193FB2" w14:textId="77777777" w:rsidR="005C645A" w:rsidRPr="00E93E73" w:rsidRDefault="005C645A" w:rsidP="005C645A">
            <w:pPr>
              <w:spacing w:after="0" w:line="259" w:lineRule="auto"/>
              <w:rPr>
                <w:rFonts w:cs="Arial"/>
                <w:szCs w:val="24"/>
              </w:rPr>
            </w:pPr>
            <w:r w:rsidRPr="00E93E73">
              <w:rPr>
                <w:rFonts w:cs="Arial"/>
                <w:szCs w:val="24"/>
              </w:rPr>
              <w:br/>
              <w:t>1000</w:t>
            </w:r>
            <w:r w:rsidRPr="00E93E73">
              <w:rPr>
                <w:rFonts w:cs="Arial"/>
                <w:szCs w:val="24"/>
              </w:rPr>
              <w:br/>
              <w:t>750</w:t>
            </w:r>
            <w:r w:rsidRPr="00E93E73">
              <w:rPr>
                <w:rFonts w:cs="Arial"/>
                <w:szCs w:val="24"/>
              </w:rPr>
              <w:br/>
              <w:t>500</w:t>
            </w:r>
          </w:p>
        </w:tc>
      </w:tr>
    </w:tbl>
    <w:p w14:paraId="4244AA88" w14:textId="0FE02496" w:rsidR="00756BC2" w:rsidRPr="00E93E73" w:rsidRDefault="00756BC2">
      <w:pPr>
        <w:spacing w:after="160" w:line="259" w:lineRule="auto"/>
        <w:rPr>
          <w:rFonts w:eastAsiaTheme="minorHAnsi" w:cs="Arial"/>
          <w:b/>
          <w:bCs/>
          <w:noProof/>
          <w:kern w:val="2"/>
          <w:szCs w:val="24"/>
          <w:highlight w:val="green"/>
          <w14:ligatures w14:val="standardContextual"/>
        </w:rPr>
      </w:pPr>
      <w:r w:rsidRPr="00E93E73">
        <w:rPr>
          <w:rFonts w:cs="Arial"/>
          <w:szCs w:val="24"/>
          <w:highlight w:val="green"/>
        </w:rPr>
        <w:br w:type="page"/>
      </w:r>
    </w:p>
    <w:p w14:paraId="2625AF8B" w14:textId="77777777" w:rsidR="007426D6" w:rsidRDefault="007426D6" w:rsidP="007426D6">
      <w:pPr>
        <w:pStyle w:val="Sous-titre"/>
        <w:ind w:left="360"/>
      </w:pPr>
    </w:p>
    <w:p w14:paraId="57CBB935" w14:textId="1B625363" w:rsidR="007426D6" w:rsidRDefault="007426D6" w:rsidP="007426D6">
      <w:pPr>
        <w:pStyle w:val="Sous-titre"/>
        <w:numPr>
          <w:ilvl w:val="0"/>
          <w:numId w:val="40"/>
        </w:numPr>
      </w:pPr>
      <w:r w:rsidRPr="00E93E73">
        <w:t>Expérimentation</w:t>
      </w:r>
    </w:p>
    <w:p w14:paraId="69E4806C" w14:textId="79AA2CC5" w:rsidR="007426D6" w:rsidRPr="0063287B" w:rsidRDefault="007426D6" w:rsidP="0063287B">
      <w:pPr>
        <w:pStyle w:val="Sous-titre"/>
        <w:rPr>
          <w:b w:val="0"/>
          <w:bCs w:val="0"/>
          <w:iCs/>
        </w:rPr>
      </w:pPr>
      <w:r>
        <w:rPr>
          <w:b w:val="0"/>
          <w:bCs w:val="0"/>
        </w:rPr>
        <w:t>L’o</w:t>
      </w:r>
      <w:r w:rsidRPr="00331F8A">
        <w:rPr>
          <w:b w:val="0"/>
          <w:bCs w:val="0"/>
        </w:rPr>
        <w:t>bjectif de cett</w:t>
      </w:r>
      <w:r>
        <w:rPr>
          <w:b w:val="0"/>
          <w:bCs w:val="0"/>
        </w:rPr>
        <w:t>e</w:t>
      </w:r>
      <w:r w:rsidRPr="00331F8A">
        <w:rPr>
          <w:b w:val="0"/>
          <w:bCs w:val="0"/>
        </w:rPr>
        <w:t xml:space="preserve"> partie</w:t>
      </w:r>
      <w:r>
        <w:rPr>
          <w:b w:val="0"/>
          <w:bCs w:val="0"/>
        </w:rPr>
        <w:t xml:space="preserve"> est de</w:t>
      </w:r>
      <w:r w:rsidRPr="00331F8A">
        <w:rPr>
          <w:b w:val="0"/>
          <w:bCs w:val="0"/>
        </w:rPr>
        <w:t xml:space="preserve"> </w:t>
      </w:r>
      <w:r>
        <w:rPr>
          <w:b w:val="0"/>
          <w:bCs w:val="0"/>
        </w:rPr>
        <w:t xml:space="preserve">comparer </w:t>
      </w:r>
      <w:r w:rsidR="00865413">
        <w:rPr>
          <w:b w:val="0"/>
          <w:bCs w:val="0"/>
        </w:rPr>
        <w:t>les luminaires à tubes fl</w:t>
      </w:r>
      <w:r w:rsidR="00F42347">
        <w:rPr>
          <w:b w:val="0"/>
          <w:bCs w:val="0"/>
        </w:rPr>
        <w:t>u</w:t>
      </w:r>
      <w:r w:rsidR="00865413">
        <w:rPr>
          <w:b w:val="0"/>
          <w:bCs w:val="0"/>
        </w:rPr>
        <w:t>orescents et à LED,</w:t>
      </w:r>
      <w:r>
        <w:rPr>
          <w:b w:val="0"/>
          <w:bCs w:val="0"/>
        </w:rPr>
        <w:t xml:space="preserve"> en </w:t>
      </w:r>
      <w:r w:rsidRPr="00331F8A">
        <w:rPr>
          <w:b w:val="0"/>
          <w:bCs w:val="0"/>
          <w:iCs/>
        </w:rPr>
        <w:t>mesur</w:t>
      </w:r>
      <w:r>
        <w:rPr>
          <w:b w:val="0"/>
          <w:bCs w:val="0"/>
          <w:iCs/>
        </w:rPr>
        <w:t>ant</w:t>
      </w:r>
      <w:r w:rsidRPr="00331F8A">
        <w:rPr>
          <w:b w:val="0"/>
          <w:bCs w:val="0"/>
          <w:iCs/>
        </w:rPr>
        <w:t xml:space="preserve"> les </w:t>
      </w:r>
      <w:r>
        <w:rPr>
          <w:b w:val="0"/>
          <w:bCs w:val="0"/>
          <w:iCs/>
        </w:rPr>
        <w:t>grandeurs électriques, thermique</w:t>
      </w:r>
      <w:r w:rsidR="00865413">
        <w:rPr>
          <w:b w:val="0"/>
          <w:bCs w:val="0"/>
          <w:iCs/>
        </w:rPr>
        <w:t>s</w:t>
      </w:r>
      <w:r>
        <w:rPr>
          <w:b w:val="0"/>
          <w:bCs w:val="0"/>
          <w:iCs/>
        </w:rPr>
        <w:t xml:space="preserve"> et </w:t>
      </w:r>
      <w:r w:rsidR="00865413">
        <w:rPr>
          <w:b w:val="0"/>
          <w:bCs w:val="0"/>
          <w:iCs/>
        </w:rPr>
        <w:t>d</w:t>
      </w:r>
      <w:r>
        <w:rPr>
          <w:b w:val="0"/>
          <w:bCs w:val="0"/>
          <w:iCs/>
        </w:rPr>
        <w:t>’éclair</w:t>
      </w:r>
      <w:r w:rsidR="00F311E4">
        <w:rPr>
          <w:b w:val="0"/>
          <w:bCs w:val="0"/>
          <w:iCs/>
        </w:rPr>
        <w:t>ement</w:t>
      </w:r>
      <w:r w:rsidR="00865413">
        <w:rPr>
          <w:b w:val="0"/>
          <w:bCs w:val="0"/>
          <w:iCs/>
        </w:rPr>
        <w:t>.</w:t>
      </w:r>
    </w:p>
    <w:p w14:paraId="7E1F9D4D" w14:textId="77777777" w:rsidR="007426D6" w:rsidRPr="00774CBC" w:rsidRDefault="007426D6" w:rsidP="00594FE1">
      <w:pPr>
        <w:shd w:val="clear" w:color="auto" w:fill="EDEDED" w:themeFill="accent3" w:themeFillTint="33"/>
        <w:rPr>
          <w:rFonts w:cs="Arial"/>
          <w:b/>
          <w:bCs/>
          <w:szCs w:val="24"/>
          <w:u w:val="single"/>
        </w:rPr>
      </w:pPr>
      <w:r w:rsidRPr="00774CBC">
        <w:rPr>
          <w:rFonts w:cs="Arial"/>
          <w:b/>
          <w:bCs/>
          <w:szCs w:val="24"/>
          <w:u w:val="single"/>
        </w:rPr>
        <w:t>Matériel mis à disposition :</w:t>
      </w:r>
    </w:p>
    <w:p w14:paraId="1DE28CA9" w14:textId="38A50BB6" w:rsidR="007426D6" w:rsidRDefault="007426D6" w:rsidP="007426D6">
      <w:pPr>
        <w:spacing w:after="0" w:line="240" w:lineRule="auto"/>
        <w:rPr>
          <w:rFonts w:cs="Arial"/>
          <w:szCs w:val="24"/>
        </w:rPr>
      </w:pPr>
      <w:r>
        <w:rPr>
          <w:rFonts w:cs="Arial"/>
          <w:szCs w:val="24"/>
        </w:rPr>
        <w:t>-</w:t>
      </w:r>
      <w:r w:rsidR="00CF19C0">
        <w:rPr>
          <w:rFonts w:cs="Arial"/>
          <w:szCs w:val="24"/>
        </w:rPr>
        <w:t xml:space="preserve"> </w:t>
      </w:r>
      <w:r w:rsidR="00F311E4">
        <w:rPr>
          <w:rFonts w:cs="Arial"/>
          <w:szCs w:val="24"/>
        </w:rPr>
        <w:t>w</w:t>
      </w:r>
      <w:r>
        <w:rPr>
          <w:rFonts w:cs="Arial"/>
          <w:szCs w:val="24"/>
        </w:rPr>
        <w:t xml:space="preserve">attmètre ou </w:t>
      </w:r>
      <w:r w:rsidR="00FA5853">
        <w:t xml:space="preserve">appareil de mesure d'énergie numérique </w:t>
      </w:r>
    </w:p>
    <w:p w14:paraId="173AE246" w14:textId="2EBF13DE" w:rsidR="007426D6" w:rsidRDefault="007426D6" w:rsidP="007426D6">
      <w:pPr>
        <w:spacing w:after="0" w:line="240" w:lineRule="auto"/>
        <w:rPr>
          <w:rFonts w:cs="Arial"/>
          <w:szCs w:val="24"/>
        </w:rPr>
      </w:pPr>
      <w:r>
        <w:rPr>
          <w:rFonts w:cs="Arial"/>
          <w:szCs w:val="24"/>
        </w:rPr>
        <w:t>-</w:t>
      </w:r>
      <w:r w:rsidR="00CF19C0">
        <w:rPr>
          <w:rFonts w:cs="Arial"/>
          <w:szCs w:val="24"/>
        </w:rPr>
        <w:t xml:space="preserve"> </w:t>
      </w:r>
      <w:r w:rsidR="00F311E4">
        <w:rPr>
          <w:rFonts w:cs="Arial"/>
          <w:szCs w:val="24"/>
        </w:rPr>
        <w:t>l</w:t>
      </w:r>
      <w:r>
        <w:rPr>
          <w:rFonts w:cs="Arial"/>
          <w:szCs w:val="24"/>
        </w:rPr>
        <w:t>uxmètre</w:t>
      </w:r>
    </w:p>
    <w:p w14:paraId="490757B8" w14:textId="736A01D0" w:rsidR="007426D6" w:rsidRDefault="007426D6" w:rsidP="007426D6">
      <w:pPr>
        <w:spacing w:after="0" w:line="240" w:lineRule="auto"/>
        <w:rPr>
          <w:rFonts w:cs="Arial"/>
          <w:szCs w:val="24"/>
        </w:rPr>
      </w:pPr>
      <w:r>
        <w:rPr>
          <w:rFonts w:cs="Arial"/>
          <w:szCs w:val="24"/>
        </w:rPr>
        <w:t>-</w:t>
      </w:r>
      <w:r w:rsidR="00CF19C0">
        <w:rPr>
          <w:rFonts w:cs="Arial"/>
          <w:szCs w:val="24"/>
        </w:rPr>
        <w:t xml:space="preserve"> </w:t>
      </w:r>
      <w:r w:rsidR="00F311E4">
        <w:rPr>
          <w:rFonts w:cs="Arial"/>
          <w:szCs w:val="24"/>
        </w:rPr>
        <w:t>t</w:t>
      </w:r>
      <w:r>
        <w:rPr>
          <w:rFonts w:cs="Arial"/>
          <w:szCs w:val="24"/>
        </w:rPr>
        <w:t>hermomètre (multimètre avec sonde de température)</w:t>
      </w:r>
    </w:p>
    <w:p w14:paraId="39BD01D7" w14:textId="44D4846B" w:rsidR="007426D6" w:rsidRDefault="007426D6" w:rsidP="007426D6">
      <w:pPr>
        <w:spacing w:after="0" w:line="240" w:lineRule="auto"/>
        <w:rPr>
          <w:rFonts w:cs="Arial"/>
          <w:szCs w:val="24"/>
        </w:rPr>
      </w:pPr>
      <w:r>
        <w:rPr>
          <w:rFonts w:cs="Arial"/>
          <w:szCs w:val="24"/>
        </w:rPr>
        <w:t>-</w:t>
      </w:r>
      <w:r w:rsidR="00CF19C0">
        <w:rPr>
          <w:rFonts w:cs="Arial"/>
          <w:szCs w:val="24"/>
        </w:rPr>
        <w:t xml:space="preserve"> </w:t>
      </w:r>
      <w:r w:rsidR="00F311E4">
        <w:rPr>
          <w:rFonts w:cs="Arial"/>
          <w:szCs w:val="24"/>
        </w:rPr>
        <w:t>u</w:t>
      </w:r>
      <w:r>
        <w:rPr>
          <w:rFonts w:cs="Arial"/>
          <w:szCs w:val="24"/>
        </w:rPr>
        <w:t>n mètre à ruban</w:t>
      </w:r>
    </w:p>
    <w:p w14:paraId="66AFE2D2" w14:textId="27E8E074" w:rsidR="00594FE1" w:rsidRDefault="00594FE1" w:rsidP="007426D6">
      <w:pPr>
        <w:spacing w:after="0" w:line="240" w:lineRule="auto"/>
        <w:rPr>
          <w:rFonts w:cs="Arial"/>
          <w:szCs w:val="24"/>
        </w:rPr>
      </w:pPr>
      <w:r>
        <w:rPr>
          <w:rFonts w:cs="Arial"/>
          <w:szCs w:val="24"/>
        </w:rPr>
        <w:t>-</w:t>
      </w:r>
      <w:r w:rsidR="00CF19C0">
        <w:rPr>
          <w:rFonts w:cs="Arial"/>
          <w:szCs w:val="24"/>
        </w:rPr>
        <w:t xml:space="preserve"> </w:t>
      </w:r>
      <w:r>
        <w:rPr>
          <w:rFonts w:cs="Arial"/>
          <w:szCs w:val="24"/>
        </w:rPr>
        <w:t>un luminaire à 2 tubes fluorescents</w:t>
      </w:r>
    </w:p>
    <w:p w14:paraId="31752309" w14:textId="2BF784FA" w:rsidR="00594FE1" w:rsidRDefault="00594FE1" w:rsidP="007426D6">
      <w:pPr>
        <w:spacing w:after="0" w:line="240" w:lineRule="auto"/>
        <w:rPr>
          <w:rFonts w:cs="Arial"/>
          <w:szCs w:val="24"/>
        </w:rPr>
      </w:pPr>
      <w:r>
        <w:rPr>
          <w:rFonts w:cs="Arial"/>
          <w:szCs w:val="24"/>
        </w:rPr>
        <w:t>-</w:t>
      </w:r>
      <w:r w:rsidR="00CF19C0">
        <w:rPr>
          <w:rFonts w:cs="Arial"/>
          <w:szCs w:val="24"/>
        </w:rPr>
        <w:t xml:space="preserve"> </w:t>
      </w:r>
      <w:r w:rsidR="00F311E4">
        <w:rPr>
          <w:rFonts w:cs="Arial"/>
          <w:szCs w:val="24"/>
        </w:rPr>
        <w:t>u</w:t>
      </w:r>
      <w:r>
        <w:rPr>
          <w:rFonts w:cs="Arial"/>
          <w:szCs w:val="24"/>
        </w:rPr>
        <w:t>n luminaire réglette à LED</w:t>
      </w:r>
    </w:p>
    <w:p w14:paraId="22FC6056" w14:textId="786EB2C9" w:rsidR="007426D6" w:rsidRDefault="007426D6" w:rsidP="007426D6">
      <w:pPr>
        <w:spacing w:after="0" w:line="240" w:lineRule="auto"/>
        <w:rPr>
          <w:rFonts w:cs="Arial"/>
          <w:szCs w:val="24"/>
        </w:rPr>
      </w:pPr>
      <w:r>
        <w:rPr>
          <w:rFonts w:cs="Arial"/>
          <w:noProof/>
          <w:szCs w:val="24"/>
          <w:lang w:eastAsia="fr-FR"/>
        </w:rPr>
        <w:drawing>
          <wp:inline distT="0" distB="0" distL="0" distR="0" wp14:anchorId="66E45BFA" wp14:editId="13F238E3">
            <wp:extent cx="1880559" cy="1330989"/>
            <wp:effectExtent l="0" t="0" r="5715" b="2540"/>
            <wp:docPr id="1"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908577" cy="1350819"/>
                    </a:xfrm>
                    <a:prstGeom prst="rect">
                      <a:avLst/>
                    </a:prstGeom>
                    <a:noFill/>
                    <a:ln>
                      <a:noFill/>
                    </a:ln>
                  </pic:spPr>
                </pic:pic>
              </a:graphicData>
            </a:graphic>
          </wp:inline>
        </w:drawing>
      </w:r>
      <w:r w:rsidR="0063287B">
        <w:rPr>
          <w:noProof/>
          <w:lang w:eastAsia="fr-FR"/>
        </w:rPr>
        <w:drawing>
          <wp:inline distT="0" distB="0" distL="0" distR="0" wp14:anchorId="7CC3AEC0" wp14:editId="457C0953">
            <wp:extent cx="1371409" cy="1371409"/>
            <wp:effectExtent l="0" t="0" r="635" b="635"/>
            <wp:docPr id="1028749568" name="Image 1028749568" descr="https://www.manutan.fr/fstrz/r/s/www.manutan.fr/img/S/GRP/IC/AIG3304230.jpg?frz-v=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manutan.fr/fstrz/r/s/www.manutan.fr/img/S/GRP/IC/AIG3304230.jpg?frz-v=12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388033" cy="1388033"/>
                    </a:xfrm>
                    <a:prstGeom prst="rect">
                      <a:avLst/>
                    </a:prstGeom>
                    <a:noFill/>
                    <a:ln>
                      <a:noFill/>
                    </a:ln>
                  </pic:spPr>
                </pic:pic>
              </a:graphicData>
            </a:graphic>
          </wp:inline>
        </w:drawing>
      </w:r>
      <w:r w:rsidR="0063287B">
        <w:rPr>
          <w:noProof/>
          <w:lang w:eastAsia="fr-FR"/>
        </w:rPr>
        <w:drawing>
          <wp:inline distT="0" distB="0" distL="0" distR="0" wp14:anchorId="544D36CF" wp14:editId="512172B5">
            <wp:extent cx="1371600" cy="1371600"/>
            <wp:effectExtent l="0" t="0" r="0" b="0"/>
            <wp:docPr id="553508862" name="Image 553508862" descr="Luxmètre digital - Calibre manu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uxmètre digital - Calibre manuel"/>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385860" cy="1385860"/>
                    </a:xfrm>
                    <a:prstGeom prst="rect">
                      <a:avLst/>
                    </a:prstGeom>
                    <a:noFill/>
                    <a:ln>
                      <a:noFill/>
                    </a:ln>
                  </pic:spPr>
                </pic:pic>
              </a:graphicData>
            </a:graphic>
          </wp:inline>
        </w:drawing>
      </w:r>
      <w:r>
        <w:rPr>
          <w:noProof/>
          <w:lang w:eastAsia="fr-FR"/>
        </w:rPr>
        <w:drawing>
          <wp:inline distT="0" distB="0" distL="0" distR="0" wp14:anchorId="33F442C2" wp14:editId="3CB1D396">
            <wp:extent cx="1337094" cy="1395547"/>
            <wp:effectExtent l="0" t="0" r="0" b="0"/>
            <wp:docPr id="5" name="Image 5" descr="MULTI-PRO Multimètre digital pro avec sonde tempér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ULTI-PRO Multimètre digital pro avec sonde température"/>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373215" cy="1433247"/>
                    </a:xfrm>
                    <a:prstGeom prst="rect">
                      <a:avLst/>
                    </a:prstGeom>
                    <a:noFill/>
                    <a:ln>
                      <a:noFill/>
                    </a:ln>
                  </pic:spPr>
                </pic:pic>
              </a:graphicData>
            </a:graphic>
          </wp:inline>
        </w:drawing>
      </w:r>
    </w:p>
    <w:p w14:paraId="470884CE" w14:textId="57594E58" w:rsidR="007426D6" w:rsidRDefault="007426D6" w:rsidP="007426D6">
      <w:pPr>
        <w:spacing w:after="0" w:line="240" w:lineRule="auto"/>
        <w:rPr>
          <w:rFonts w:cs="Arial"/>
          <w:szCs w:val="24"/>
        </w:rPr>
      </w:pPr>
      <w:r>
        <w:rPr>
          <w:rFonts w:cs="Arial"/>
          <w:noProof/>
          <w:szCs w:val="24"/>
          <w:lang w:eastAsia="fr-FR"/>
          <w14:ligatures w14:val="standardContextual"/>
        </w:rPr>
        <w:drawing>
          <wp:inline distT="0" distB="0" distL="0" distR="0" wp14:anchorId="0D0EE36F" wp14:editId="174C1885">
            <wp:extent cx="1505389" cy="1042621"/>
            <wp:effectExtent l="0" t="0" r="0" b="571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ans titre.jpg"/>
                    <pic:cNvPicPr/>
                  </pic:nvPicPr>
                  <pic:blipFill>
                    <a:blip r:embed="rId25">
                      <a:extLst>
                        <a:ext uri="{28A0092B-C50C-407E-A947-70E740481C1C}">
                          <a14:useLocalDpi xmlns:a14="http://schemas.microsoft.com/office/drawing/2010/main" val="0"/>
                        </a:ext>
                      </a:extLst>
                    </a:blip>
                    <a:stretch>
                      <a:fillRect/>
                    </a:stretch>
                  </pic:blipFill>
                  <pic:spPr>
                    <a:xfrm>
                      <a:off x="0" y="0"/>
                      <a:ext cx="1552621" cy="1075333"/>
                    </a:xfrm>
                    <a:prstGeom prst="rect">
                      <a:avLst/>
                    </a:prstGeom>
                  </pic:spPr>
                </pic:pic>
              </a:graphicData>
            </a:graphic>
          </wp:inline>
        </w:drawing>
      </w:r>
      <w:r w:rsidR="00594FE1" w:rsidRPr="00E93E73">
        <w:rPr>
          <w:rFonts w:cs="Arial"/>
          <w:noProof/>
          <w:sz w:val="20"/>
          <w:szCs w:val="20"/>
        </w:rPr>
        <w:drawing>
          <wp:inline distT="0" distB="0" distL="0" distR="0" wp14:anchorId="0797FE4F" wp14:editId="40B27F80">
            <wp:extent cx="1048079" cy="2680336"/>
            <wp:effectExtent l="2857" t="0" r="2858" b="2857"/>
            <wp:docPr id="87876444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39956" name=""/>
                    <pic:cNvPicPr/>
                  </pic:nvPicPr>
                  <pic:blipFill>
                    <a:blip r:embed="rId26"/>
                    <a:stretch>
                      <a:fillRect/>
                    </a:stretch>
                  </pic:blipFill>
                  <pic:spPr>
                    <a:xfrm rot="5400000" flipH="1">
                      <a:off x="0" y="0"/>
                      <a:ext cx="1071176" cy="2739404"/>
                    </a:xfrm>
                    <a:prstGeom prst="rect">
                      <a:avLst/>
                    </a:prstGeom>
                  </pic:spPr>
                </pic:pic>
              </a:graphicData>
            </a:graphic>
          </wp:inline>
        </w:drawing>
      </w:r>
      <w:r w:rsidR="00594FE1" w:rsidRPr="00E93E73">
        <w:rPr>
          <w:rFonts w:cs="Arial"/>
          <w:noProof/>
          <w:sz w:val="20"/>
          <w:szCs w:val="20"/>
        </w:rPr>
        <w:drawing>
          <wp:inline distT="0" distB="0" distL="0" distR="0" wp14:anchorId="181F6AE6" wp14:editId="73D4CCE0">
            <wp:extent cx="5842476" cy="985421"/>
            <wp:effectExtent l="0" t="0" r="6350" b="5715"/>
            <wp:docPr id="1884490896" name="Image 1" descr="Une image contenant concept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4490896" name="Image 1" descr="Une image contenant conception&#10;&#10;Le contenu généré par l’IA peut être incorrect."/>
                    <pic:cNvPicPr/>
                  </pic:nvPicPr>
                  <pic:blipFill rotWithShape="1">
                    <a:blip r:embed="rId27"/>
                    <a:srcRect b="10505"/>
                    <a:stretch>
                      <a:fillRect/>
                    </a:stretch>
                  </pic:blipFill>
                  <pic:spPr bwMode="auto">
                    <a:xfrm>
                      <a:off x="0" y="0"/>
                      <a:ext cx="6132522" cy="1034342"/>
                    </a:xfrm>
                    <a:prstGeom prst="rect">
                      <a:avLst/>
                    </a:prstGeom>
                    <a:ln>
                      <a:noFill/>
                    </a:ln>
                    <a:extLst>
                      <a:ext uri="{53640926-AAD7-44D8-BBD7-CCE9431645EC}">
                        <a14:shadowObscured xmlns:a14="http://schemas.microsoft.com/office/drawing/2010/main"/>
                      </a:ext>
                    </a:extLst>
                  </pic:spPr>
                </pic:pic>
              </a:graphicData>
            </a:graphic>
          </wp:inline>
        </w:drawing>
      </w:r>
    </w:p>
    <w:p w14:paraId="021D5ECB" w14:textId="43411B2E" w:rsidR="007426D6" w:rsidRDefault="007426D6" w:rsidP="007426D6">
      <w:pPr>
        <w:spacing w:after="0" w:line="240" w:lineRule="auto"/>
        <w:rPr>
          <w:rFonts w:cs="Arial"/>
          <w:szCs w:val="24"/>
        </w:rPr>
      </w:pPr>
    </w:p>
    <w:p w14:paraId="033CECA6" w14:textId="18DC170D" w:rsidR="005B3735" w:rsidRPr="0063287B" w:rsidRDefault="007F05E5" w:rsidP="005B3735">
      <w:pPr>
        <w:spacing w:after="160" w:line="259" w:lineRule="auto"/>
        <w:rPr>
          <w:rFonts w:cs="Arial"/>
          <w:b/>
          <w:szCs w:val="24"/>
          <w:u w:val="single"/>
        </w:rPr>
      </w:pPr>
      <w:r>
        <w:rPr>
          <w:rFonts w:cs="Arial"/>
          <w:bCs/>
          <w:noProof/>
          <w:szCs w:val="24"/>
          <w14:ligatures w14:val="standardContextual"/>
        </w:rPr>
        <mc:AlternateContent>
          <mc:Choice Requires="wps">
            <w:drawing>
              <wp:anchor distT="0" distB="0" distL="114300" distR="114300" simplePos="0" relativeHeight="251927552" behindDoc="0" locked="0" layoutInCell="1" allowOverlap="1" wp14:anchorId="4469D576" wp14:editId="0048446F">
                <wp:simplePos x="0" y="0"/>
                <wp:positionH relativeFrom="column">
                  <wp:posOffset>3591455</wp:posOffset>
                </wp:positionH>
                <wp:positionV relativeFrom="paragraph">
                  <wp:posOffset>249308</wp:posOffset>
                </wp:positionV>
                <wp:extent cx="1431724" cy="447332"/>
                <wp:effectExtent l="0" t="0" r="16510" b="10160"/>
                <wp:wrapNone/>
                <wp:docPr id="1085130381" name="Zone de texte 13"/>
                <wp:cNvGraphicFramePr/>
                <a:graphic xmlns:a="http://schemas.openxmlformats.org/drawingml/2006/main">
                  <a:graphicData uri="http://schemas.microsoft.com/office/word/2010/wordprocessingShape">
                    <wps:wsp>
                      <wps:cNvSpPr txBox="1"/>
                      <wps:spPr>
                        <a:xfrm>
                          <a:off x="0" y="0"/>
                          <a:ext cx="1431724" cy="447332"/>
                        </a:xfrm>
                        <a:prstGeom prst="rect">
                          <a:avLst/>
                        </a:prstGeom>
                        <a:ln/>
                      </wps:spPr>
                      <wps:style>
                        <a:lnRef idx="1">
                          <a:schemeClr val="accent3"/>
                        </a:lnRef>
                        <a:fillRef idx="2">
                          <a:schemeClr val="accent3"/>
                        </a:fillRef>
                        <a:effectRef idx="1">
                          <a:schemeClr val="accent3"/>
                        </a:effectRef>
                        <a:fontRef idx="minor">
                          <a:schemeClr val="dk1"/>
                        </a:fontRef>
                      </wps:style>
                      <wps:txbx>
                        <w:txbxContent>
                          <w:p w14:paraId="2BBDAA27" w14:textId="60CA3003" w:rsidR="007F05E5" w:rsidRPr="007F05E5" w:rsidRDefault="007F05E5" w:rsidP="007F05E5">
                            <w:pPr>
                              <w:jc w:val="center"/>
                            </w:pPr>
                            <w:r>
                              <w:t>Luminaire à tubes fluorescents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shape w14:anchorId="4469D576" id="Zone de texte 13" o:spid="_x0000_s1032" type="#_x0000_t202" style="position:absolute;margin-left:282.8pt;margin-top:19.65pt;width:112.75pt;height:35.2pt;z-index:25192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" fillcolor="#c3c3c3 [2166]" strokecolor="#a5a5a5 [3206]" strokeweight=".5pt">
                <v:fill color2="#b6b6b6 [2614]" rotate="t" colors="0 #d2d2d2;.5 #c8c8c8;1 silver" focus="100%" type="gradient">
                  <o:fill v:ext="view" type="gradientUnscaled"/>
                </v:fill>
                <v:textbox>
                  <w:txbxContent>
                    <w:p w14:paraId="2BBDAA27" w14:textId="60CA3003" w:rsidR="007F05E5" w:rsidRPr="007F05E5" w:rsidRDefault="007F05E5" w:rsidP="007F05E5">
                      <w:pPr>
                        <w:jc w:val="center"/>
                      </w:pPr>
                      <w:r>
                        <w:t>Luminaire à tubes fluorescents</w:t>
                      </w:r>
                    </w:p>
                  </w:txbxContent>
                </v:textbox>
              </v:shape>
            </w:pict>
          </mc:Fallback>
        </mc:AlternateContent>
      </w:r>
      <w:r w:rsidR="005B3735" w:rsidRPr="0063287B">
        <w:rPr>
          <w:rFonts w:cs="Arial"/>
          <w:b/>
          <w:szCs w:val="24"/>
          <w:u w:val="single"/>
        </w:rPr>
        <w:t xml:space="preserve">Montage à réaliser : </w:t>
      </w:r>
    </w:p>
    <w:p w14:paraId="027B29B4" w14:textId="447C8E83" w:rsidR="005B3735" w:rsidRDefault="00C42D70" w:rsidP="0063287B">
      <w:pPr>
        <w:spacing w:after="160" w:line="259" w:lineRule="auto"/>
        <w:jc w:val="center"/>
        <w:rPr>
          <w:rFonts w:cs="Arial"/>
          <w:bCs/>
          <w:szCs w:val="24"/>
          <w:highlight w:val="yellow"/>
        </w:rPr>
      </w:pPr>
      <w:r>
        <w:rPr>
          <w:rFonts w:cs="Arial"/>
          <w:bCs/>
          <w:noProof/>
          <w:szCs w:val="24"/>
          <w14:ligatures w14:val="standardContextual"/>
        </w:rPr>
        <mc:AlternateContent>
          <mc:Choice Requires="wps">
            <w:drawing>
              <wp:anchor distT="0" distB="0" distL="114300" distR="114300" simplePos="0" relativeHeight="251935744" behindDoc="0" locked="0" layoutInCell="1" allowOverlap="1" wp14:anchorId="7876EA76" wp14:editId="4ED1E284">
                <wp:simplePos x="0" y="0"/>
                <wp:positionH relativeFrom="column">
                  <wp:posOffset>5169914</wp:posOffset>
                </wp:positionH>
                <wp:positionV relativeFrom="paragraph">
                  <wp:posOffset>901874</wp:posOffset>
                </wp:positionV>
                <wp:extent cx="1559706" cy="845326"/>
                <wp:effectExtent l="0" t="0" r="21590" b="12065"/>
                <wp:wrapNone/>
                <wp:docPr id="1972183999" name="Zone de texte 13"/>
                <wp:cNvGraphicFramePr/>
                <a:graphic xmlns:a="http://schemas.openxmlformats.org/drawingml/2006/main">
                  <a:graphicData uri="http://schemas.microsoft.com/office/word/2010/wordprocessingShape">
                    <wps:wsp>
                      <wps:cNvSpPr txBox="1"/>
                      <wps:spPr>
                        <a:xfrm>
                          <a:off x="0" y="0"/>
                          <a:ext cx="1559706" cy="845326"/>
                        </a:xfrm>
                        <a:prstGeom prst="rect">
                          <a:avLst/>
                        </a:prstGeom>
                        <a:ln/>
                      </wps:spPr>
                      <wps:style>
                        <a:lnRef idx="1">
                          <a:schemeClr val="accent5"/>
                        </a:lnRef>
                        <a:fillRef idx="2">
                          <a:schemeClr val="accent5"/>
                        </a:fillRef>
                        <a:effectRef idx="1">
                          <a:schemeClr val="accent5"/>
                        </a:effectRef>
                        <a:fontRef idx="minor">
                          <a:schemeClr val="dk1"/>
                        </a:fontRef>
                      </wps:style>
                      <wps:txbx>
                        <w:txbxContent>
                          <w:p w14:paraId="2646F5C7" w14:textId="102159CD" w:rsidR="00C42D70" w:rsidRDefault="00C42D70" w:rsidP="00C42D70">
                            <w:pPr>
                              <w:spacing w:after="0" w:line="240" w:lineRule="auto"/>
                              <w:jc w:val="center"/>
                            </w:pPr>
                            <w:r>
                              <w:t>Distance « d » fixe pour chaque protocole</w:t>
                            </w:r>
                          </w:p>
                          <w:p w14:paraId="04DFDB36" w14:textId="129F8212" w:rsidR="00C42D70" w:rsidRPr="007F05E5" w:rsidRDefault="00C42D70" w:rsidP="00C42D70">
                            <w:pPr>
                              <w:spacing w:after="0" w:line="240" w:lineRule="auto"/>
                              <w:jc w:val="center"/>
                            </w:pPr>
                            <w:r>
                              <w:t>0,5</w:t>
                            </w:r>
                            <w:r w:rsidR="00F311E4">
                              <w:t> </w:t>
                            </w:r>
                            <w:r>
                              <w:t>m &lt; d &lt; 1</w:t>
                            </w:r>
                            <w:r w:rsidR="00F311E4">
                              <w:t> </w:t>
                            </w:r>
                            <w:r>
                              <w:t xml:space="preserve">m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shape w14:anchorId="7876EA76" id="_x0000_s1033" type="#_x0000_t202" style="position:absolute;left:0;text-align:left;margin-left:407.1pt;margin-top:71pt;width:122.8pt;height:66.55pt;z-index:25193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" fillcolor="#91bce3 [2168]" strokecolor="#5b9bd5 [3208]" strokeweight=".5pt">
                <v:fill color2="#7aaddd [2616]" rotate="t" colors="0 #b1cbe9;.5 #a3c1e5;1 #92b9e4" focus="100%" type="gradient">
                  <o:fill v:ext="view" type="gradientUnscaled"/>
                </v:fill>
                <v:textbox>
                  <w:txbxContent>
                    <w:p w14:paraId="2646F5C7" w14:textId="102159CD" w:rsidR="00C42D70" w:rsidRDefault="00C42D70" w:rsidP="00C42D70">
                      <w:pPr>
                        <w:spacing w:after="0" w:line="240" w:lineRule="auto"/>
                        <w:jc w:val="center"/>
                      </w:pPr>
                      <w:r>
                        <w:t>Distance « d » fixe pour chaque protocole</w:t>
                      </w:r>
                    </w:p>
                    <w:p w14:paraId="04DFDB36" w14:textId="129F8212" w:rsidR="00C42D70" w:rsidRPr="007F05E5" w:rsidRDefault="00C42D70" w:rsidP="00C42D70">
                      <w:pPr>
                        <w:spacing w:after="0" w:line="240" w:lineRule="auto"/>
                        <w:jc w:val="center"/>
                      </w:pPr>
                      <w:r>
                        <w:t>0,5</w:t>
                      </w:r>
                      <w:r w:rsidR="00F311E4">
                        <w:t> </w:t>
                      </w:r>
                      <w:r>
                        <w:t>m &lt; d &lt; 1</w:t>
                      </w:r>
                      <w:r w:rsidR="00F311E4">
                        <w:t> </w:t>
                      </w:r>
                      <w:r>
                        <w:t xml:space="preserve">m </w:t>
                      </w:r>
                    </w:p>
                  </w:txbxContent>
                </v:textbox>
              </v:shape>
            </w:pict>
          </mc:Fallback>
        </mc:AlternateContent>
      </w:r>
      <w:r>
        <w:rPr>
          <w:rFonts w:cs="Arial"/>
          <w:bCs/>
          <w:noProof/>
          <w:szCs w:val="24"/>
          <w14:ligatures w14:val="standardContextual"/>
        </w:rPr>
        <mc:AlternateContent>
          <mc:Choice Requires="wps">
            <w:drawing>
              <wp:anchor distT="0" distB="0" distL="114300" distR="114300" simplePos="0" relativeHeight="251937792" behindDoc="0" locked="0" layoutInCell="1" allowOverlap="1" wp14:anchorId="4C3DF272" wp14:editId="2228EC93">
                <wp:simplePos x="0" y="0"/>
                <wp:positionH relativeFrom="column">
                  <wp:posOffset>4853104</wp:posOffset>
                </wp:positionH>
                <wp:positionV relativeFrom="paragraph">
                  <wp:posOffset>1145832</wp:posOffset>
                </wp:positionV>
                <wp:extent cx="348656" cy="269715"/>
                <wp:effectExtent l="0" t="0" r="0" b="0"/>
                <wp:wrapNone/>
                <wp:docPr id="180182797" name="Zone de texte 13"/>
                <wp:cNvGraphicFramePr/>
                <a:graphic xmlns:a="http://schemas.openxmlformats.org/drawingml/2006/main">
                  <a:graphicData uri="http://schemas.microsoft.com/office/word/2010/wordprocessingShape">
                    <wps:wsp>
                      <wps:cNvSpPr txBox="1"/>
                      <wps:spPr>
                        <a:xfrm>
                          <a:off x="0" y="0"/>
                          <a:ext cx="348656" cy="26971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7D259C12" w14:textId="4580CADC" w:rsidR="00C42D70" w:rsidRDefault="00C42D70" w:rsidP="00C42D70">
                            <w:pPr>
                              <w:spacing w:after="0" w:line="240" w:lineRule="auto"/>
                              <w:jc w:val="center"/>
                            </w:pPr>
                            <w:proofErr w:type="gramStart"/>
                            <w:r>
                              <w:t>d</w:t>
                            </w:r>
                            <w:proofErr w:type="gramEnd"/>
                          </w:p>
                          <w:p w14:paraId="26E15FF1" w14:textId="69277651" w:rsidR="00C42D70" w:rsidRPr="007F05E5" w:rsidRDefault="00C42D70" w:rsidP="00C42D70">
                            <w:pPr>
                              <w:spacing w:after="0" w:line="240" w:lineRule="auto"/>
                              <w:jc w:val="center"/>
                            </w:pPr>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shape w14:anchorId="4C3DF272" id="_x0000_s1034" type="#_x0000_t202" style="position:absolute;left:0;text-align:left;margin-left:382.15pt;margin-top:90.2pt;width:27.45pt;height:21.25pt;z-index:25193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" filled="f" stroked="f">
                <v:textbox>
                  <w:txbxContent>
                    <w:p w14:paraId="7D259C12" w14:textId="4580CADC" w:rsidR="00C42D70" w:rsidRDefault="00C42D70" w:rsidP="00C42D70">
                      <w:pPr>
                        <w:spacing w:after="0" w:line="240" w:lineRule="auto"/>
                        <w:jc w:val="center"/>
                      </w:pPr>
                      <w:proofErr w:type="gramStart"/>
                      <w:r>
                        <w:t>d</w:t>
                      </w:r>
                      <w:proofErr w:type="gramEnd"/>
                    </w:p>
                    <w:p w14:paraId="26E15FF1" w14:textId="69277651" w:rsidR="00C42D70" w:rsidRPr="007F05E5" w:rsidRDefault="00C42D70" w:rsidP="00C42D70">
                      <w:pPr>
                        <w:spacing w:after="0" w:line="240" w:lineRule="auto"/>
                        <w:jc w:val="center"/>
                      </w:pPr>
                      <w:r>
                        <w:t xml:space="preserve"> </w:t>
                      </w:r>
                    </w:p>
                  </w:txbxContent>
                </v:textbox>
              </v:shape>
            </w:pict>
          </mc:Fallback>
        </mc:AlternateContent>
      </w:r>
      <w:r w:rsidR="007F05E5">
        <w:rPr>
          <w:rFonts w:cs="Arial"/>
          <w:bCs/>
          <w:noProof/>
          <w:szCs w:val="24"/>
          <w14:ligatures w14:val="standardContextual"/>
        </w:rPr>
        <mc:AlternateContent>
          <mc:Choice Requires="wps">
            <w:drawing>
              <wp:anchor distT="0" distB="0" distL="114300" distR="114300" simplePos="0" relativeHeight="251930624" behindDoc="0" locked="0" layoutInCell="1" allowOverlap="1" wp14:anchorId="4FE946A4" wp14:editId="703FF122">
                <wp:simplePos x="0" y="0"/>
                <wp:positionH relativeFrom="column">
                  <wp:posOffset>4913630</wp:posOffset>
                </wp:positionH>
                <wp:positionV relativeFrom="paragraph">
                  <wp:posOffset>588280</wp:posOffset>
                </wp:positionV>
                <wp:extent cx="18672" cy="1440966"/>
                <wp:effectExtent l="76200" t="38100" r="57785" b="64135"/>
                <wp:wrapNone/>
                <wp:docPr id="215526345" name="Connecteur droit avec flèche 19"/>
                <wp:cNvGraphicFramePr/>
                <a:graphic xmlns:a="http://schemas.openxmlformats.org/drawingml/2006/main">
                  <a:graphicData uri="http://schemas.microsoft.com/office/word/2010/wordprocessingShape">
                    <wps:wsp>
                      <wps:cNvCnPr/>
                      <wps:spPr>
                        <a:xfrm>
                          <a:off x="0" y="0"/>
                          <a:ext cx="18672" cy="1440966"/>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shape w14:anchorId="163F974F" id="Connecteur droit avec flèche 19" o:spid="_x0000_s1026" type="#_x0000_t32" style="position:absolute;margin-left:386.9pt;margin-top:46.3pt;width:1.45pt;height:113.45pt;z-index:25193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" strokecolor="#4472c4 [3204]" strokeweight=".5pt">
                <v:stroke startarrow="block" endarrow="block" joinstyle="miter"/>
              </v:shape>
            </w:pict>
          </mc:Fallback>
        </mc:AlternateContent>
      </w:r>
      <w:r w:rsidR="007F05E5">
        <w:rPr>
          <w:rFonts w:cs="Arial"/>
          <w:bCs/>
          <w:noProof/>
          <w:szCs w:val="24"/>
          <w14:ligatures w14:val="standardContextual"/>
        </w:rPr>
        <mc:AlternateContent>
          <mc:Choice Requires="wps">
            <w:drawing>
              <wp:anchor distT="0" distB="0" distL="114300" distR="114300" simplePos="0" relativeHeight="251931648" behindDoc="0" locked="0" layoutInCell="1" allowOverlap="1" wp14:anchorId="4388E238" wp14:editId="61E87173">
                <wp:simplePos x="0" y="0"/>
                <wp:positionH relativeFrom="column">
                  <wp:posOffset>4393221</wp:posOffset>
                </wp:positionH>
                <wp:positionV relativeFrom="paragraph">
                  <wp:posOffset>534064</wp:posOffset>
                </wp:positionV>
                <wp:extent cx="587581" cy="325738"/>
                <wp:effectExtent l="0" t="0" r="22225" b="36830"/>
                <wp:wrapNone/>
                <wp:docPr id="456676511" name="Connecteur droit 21"/>
                <wp:cNvGraphicFramePr/>
                <a:graphic xmlns:a="http://schemas.openxmlformats.org/drawingml/2006/main">
                  <a:graphicData uri="http://schemas.microsoft.com/office/word/2010/wordprocessingShape">
                    <wps:wsp>
                      <wps:cNvCnPr/>
                      <wps:spPr>
                        <a:xfrm flipH="1">
                          <a:off x="0" y="0"/>
                          <a:ext cx="587581" cy="325738"/>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line w14:anchorId="0F4ABB24" id="Connecteur droit 21" o:spid="_x0000_s1026" style="position:absolute;flip:x;z-index:25193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5.9pt,42.05pt" to="392.15pt,6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" strokecolor="black [3200]">
                <v:stroke dashstyle="dash"/>
              </v:line>
            </w:pict>
          </mc:Fallback>
        </mc:AlternateContent>
      </w:r>
      <w:r w:rsidR="007F05E5">
        <w:rPr>
          <w:rFonts w:cs="Arial"/>
          <w:bCs/>
          <w:noProof/>
          <w:szCs w:val="24"/>
          <w14:ligatures w14:val="standardContextual"/>
        </w:rPr>
        <mc:AlternateContent>
          <mc:Choice Requires="wps">
            <w:drawing>
              <wp:anchor distT="0" distB="0" distL="114300" distR="114300" simplePos="0" relativeHeight="251933696" behindDoc="0" locked="0" layoutInCell="1" allowOverlap="1" wp14:anchorId="03BAAC1A" wp14:editId="5B3E0201">
                <wp:simplePos x="0" y="0"/>
                <wp:positionH relativeFrom="column">
                  <wp:posOffset>4803927</wp:posOffset>
                </wp:positionH>
                <wp:positionV relativeFrom="paragraph">
                  <wp:posOffset>1972023</wp:posOffset>
                </wp:positionV>
                <wp:extent cx="298327" cy="165291"/>
                <wp:effectExtent l="0" t="0" r="26035" b="25400"/>
                <wp:wrapNone/>
                <wp:docPr id="1326831989" name="Connecteur droit 21"/>
                <wp:cNvGraphicFramePr/>
                <a:graphic xmlns:a="http://schemas.openxmlformats.org/drawingml/2006/main">
                  <a:graphicData uri="http://schemas.microsoft.com/office/word/2010/wordprocessingShape">
                    <wps:wsp>
                      <wps:cNvCnPr/>
                      <wps:spPr>
                        <a:xfrm flipH="1">
                          <a:off x="0" y="0"/>
                          <a:ext cx="298327" cy="165291"/>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line w14:anchorId="3F27C86D" id="Connecteur droit 21" o:spid="_x0000_s1026" style="position:absolute;flip:x;z-index:25193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8.25pt,155.3pt" to="401.75pt,16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" strokecolor="black [3200]">
                <v:stroke dashstyle="dash"/>
              </v:line>
            </w:pict>
          </mc:Fallback>
        </mc:AlternateContent>
      </w:r>
      <w:r w:rsidR="007F05E5">
        <w:rPr>
          <w:rFonts w:cs="Arial"/>
          <w:bCs/>
          <w:noProof/>
          <w:szCs w:val="24"/>
          <w14:ligatures w14:val="standardContextual"/>
        </w:rPr>
        <mc:AlternateContent>
          <mc:Choice Requires="wps">
            <w:drawing>
              <wp:anchor distT="0" distB="0" distL="114300" distR="114300" simplePos="0" relativeHeight="251929600" behindDoc="0" locked="0" layoutInCell="1" allowOverlap="1" wp14:anchorId="30A64864" wp14:editId="681EA07D">
                <wp:simplePos x="0" y="0"/>
                <wp:positionH relativeFrom="column">
                  <wp:posOffset>3755774</wp:posOffset>
                </wp:positionH>
                <wp:positionV relativeFrom="paragraph">
                  <wp:posOffset>402485</wp:posOffset>
                </wp:positionV>
                <wp:extent cx="308568" cy="253665"/>
                <wp:effectExtent l="38100" t="0" r="15875" b="51435"/>
                <wp:wrapNone/>
                <wp:docPr id="693530960" name="Connecteur droit avec flèche 17"/>
                <wp:cNvGraphicFramePr/>
                <a:graphic xmlns:a="http://schemas.openxmlformats.org/drawingml/2006/main">
                  <a:graphicData uri="http://schemas.microsoft.com/office/word/2010/wordprocessingShape">
                    <wps:wsp>
                      <wps:cNvCnPr/>
                      <wps:spPr>
                        <a:xfrm flipH="1">
                          <a:off x="0" y="0"/>
                          <a:ext cx="308568" cy="253665"/>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shape w14:anchorId="5AB50901" id="Connecteur droit avec flèche 17" o:spid="_x0000_s1026" type="#_x0000_t32" style="position:absolute;margin-left:295.75pt;margin-top:31.7pt;width:24.3pt;height:19.95pt;flip:x;z-index:25192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" strokecolor="black [3200]" strokeweight="1pt">
                <v:stroke endarrow="block" joinstyle="miter"/>
              </v:shape>
            </w:pict>
          </mc:Fallback>
        </mc:AlternateContent>
      </w:r>
      <w:r w:rsidR="007F05E5">
        <w:rPr>
          <w:rFonts w:cs="Arial"/>
          <w:bCs/>
          <w:noProof/>
          <w:szCs w:val="24"/>
          <w14:ligatures w14:val="standardContextual"/>
        </w:rPr>
        <mc:AlternateContent>
          <mc:Choice Requires="wps">
            <w:drawing>
              <wp:anchor distT="0" distB="0" distL="114300" distR="114300" simplePos="0" relativeHeight="251917312" behindDoc="0" locked="0" layoutInCell="1" allowOverlap="1" wp14:anchorId="076629BE" wp14:editId="7DBED8A6">
                <wp:simplePos x="0" y="0"/>
                <wp:positionH relativeFrom="column">
                  <wp:posOffset>-306690</wp:posOffset>
                </wp:positionH>
                <wp:positionV relativeFrom="paragraph">
                  <wp:posOffset>211567</wp:posOffset>
                </wp:positionV>
                <wp:extent cx="1407516" cy="532130"/>
                <wp:effectExtent l="0" t="0" r="21590" b="20320"/>
                <wp:wrapNone/>
                <wp:docPr id="1455738553" name="Zone de texte 13"/>
                <wp:cNvGraphicFramePr/>
                <a:graphic xmlns:a="http://schemas.openxmlformats.org/drawingml/2006/main">
                  <a:graphicData uri="http://schemas.microsoft.com/office/word/2010/wordprocessingShape">
                    <wps:wsp>
                      <wps:cNvSpPr txBox="1"/>
                      <wps:spPr>
                        <a:xfrm>
                          <a:off x="0" y="0"/>
                          <a:ext cx="1407516" cy="532130"/>
                        </a:xfrm>
                        <a:prstGeom prst="rect">
                          <a:avLst/>
                        </a:prstGeom>
                        <a:ln/>
                      </wps:spPr>
                      <wps:style>
                        <a:lnRef idx="1">
                          <a:schemeClr val="accent6"/>
                        </a:lnRef>
                        <a:fillRef idx="2">
                          <a:schemeClr val="accent6"/>
                        </a:fillRef>
                        <a:effectRef idx="1">
                          <a:schemeClr val="accent6"/>
                        </a:effectRef>
                        <a:fontRef idx="minor">
                          <a:schemeClr val="dk1"/>
                        </a:fontRef>
                      </wps:style>
                      <wps:txbx>
                        <w:txbxContent>
                          <w:p w14:paraId="0C0C3ED9" w14:textId="03D8F1AB" w:rsidR="0063287B" w:rsidRDefault="0063287B" w:rsidP="007F05E5">
                            <w:pPr>
                              <w:spacing w:after="0"/>
                              <w:jc w:val="center"/>
                            </w:pPr>
                            <w:r>
                              <w:t xml:space="preserve">Appareil de mesure </w:t>
                            </w:r>
                            <w:r w:rsidR="007F05E5">
                              <w:t>d</w:t>
                            </w:r>
                            <w:r>
                              <w:t>'énergie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shape w14:anchorId="076629BE" id="_x0000_s1035" type="#_x0000_t202" style="position:absolute;left:0;text-align:left;margin-left:-24.15pt;margin-top:16.65pt;width:110.85pt;height:41.9pt;z-index:25191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" fillcolor="#9ecb81 [2169]" strokecolor="#70ad47 [3209]" strokeweight=".5pt">
                <v:fill color2="#8ac066 [2617]" rotate="t" colors="0 #b5d5a7;.5 #aace99;1 #9cca86" focus="100%" type="gradient">
                  <o:fill v:ext="view" type="gradientUnscaled"/>
                </v:fill>
                <v:textbox>
                  <w:txbxContent>
                    <w:p w14:paraId="0C0C3ED9" w14:textId="03D8F1AB" w:rsidR="0063287B" w:rsidRDefault="0063287B" w:rsidP="007F05E5">
                      <w:pPr>
                        <w:spacing w:after="0"/>
                        <w:jc w:val="center"/>
                      </w:pPr>
                      <w:r>
                        <w:t xml:space="preserve">Appareil de mesure </w:t>
                      </w:r>
                      <w:r w:rsidR="007F05E5">
                        <w:t>d</w:t>
                      </w:r>
                      <w:r>
                        <w:t>'énergie</w:t>
                      </w:r>
                    </w:p>
                  </w:txbxContent>
                </v:textbox>
              </v:shape>
            </w:pict>
          </mc:Fallback>
        </mc:AlternateContent>
      </w:r>
      <w:r w:rsidR="007F05E5">
        <w:rPr>
          <w:rFonts w:cs="Arial"/>
          <w:bCs/>
          <w:noProof/>
          <w:szCs w:val="24"/>
          <w14:ligatures w14:val="standardContextual"/>
        </w:rPr>
        <mc:AlternateContent>
          <mc:Choice Requires="wps">
            <w:drawing>
              <wp:anchor distT="0" distB="0" distL="114300" distR="114300" simplePos="0" relativeHeight="251925504" behindDoc="0" locked="0" layoutInCell="1" allowOverlap="1" wp14:anchorId="25481966" wp14:editId="75180F2F">
                <wp:simplePos x="0" y="0"/>
                <wp:positionH relativeFrom="column">
                  <wp:posOffset>2672645</wp:posOffset>
                </wp:positionH>
                <wp:positionV relativeFrom="paragraph">
                  <wp:posOffset>1983006</wp:posOffset>
                </wp:positionV>
                <wp:extent cx="216040" cy="347882"/>
                <wp:effectExtent l="0" t="38100" r="50800" b="14605"/>
                <wp:wrapNone/>
                <wp:docPr id="87982251" name="Connecteur droit avec flèche 17"/>
                <wp:cNvGraphicFramePr/>
                <a:graphic xmlns:a="http://schemas.openxmlformats.org/drawingml/2006/main">
                  <a:graphicData uri="http://schemas.microsoft.com/office/word/2010/wordprocessingShape">
                    <wps:wsp>
                      <wps:cNvCnPr/>
                      <wps:spPr>
                        <a:xfrm flipV="1">
                          <a:off x="0" y="0"/>
                          <a:ext cx="216040" cy="347882"/>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shape w14:anchorId="037F72C3" id="Connecteur droit avec flèche 17" o:spid="_x0000_s1026" type="#_x0000_t32" style="position:absolute;margin-left:210.45pt;margin-top:156.15pt;width:17pt;height:27.4pt;flip:y;z-index:25192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" strokecolor="black [3200]" strokeweight="1pt">
                <v:stroke endarrow="block" joinstyle="miter"/>
              </v:shape>
            </w:pict>
          </mc:Fallback>
        </mc:AlternateContent>
      </w:r>
      <w:r w:rsidR="007F05E5">
        <w:rPr>
          <w:rFonts w:cs="Arial"/>
          <w:bCs/>
          <w:noProof/>
          <w:szCs w:val="24"/>
          <w14:ligatures w14:val="standardContextual"/>
        </w:rPr>
        <mc:AlternateContent>
          <mc:Choice Requires="wps">
            <w:drawing>
              <wp:anchor distT="0" distB="0" distL="114300" distR="114300" simplePos="0" relativeHeight="251924480" behindDoc="0" locked="0" layoutInCell="1" allowOverlap="1" wp14:anchorId="270C0639" wp14:editId="34E19C80">
                <wp:simplePos x="0" y="0"/>
                <wp:positionH relativeFrom="column">
                  <wp:posOffset>2093909</wp:posOffset>
                </wp:positionH>
                <wp:positionV relativeFrom="paragraph">
                  <wp:posOffset>2413111</wp:posOffset>
                </wp:positionV>
                <wp:extent cx="885002" cy="291402"/>
                <wp:effectExtent l="0" t="0" r="10795" b="13970"/>
                <wp:wrapNone/>
                <wp:docPr id="516688450" name="Zone de texte 13"/>
                <wp:cNvGraphicFramePr/>
                <a:graphic xmlns:a="http://schemas.openxmlformats.org/drawingml/2006/main">
                  <a:graphicData uri="http://schemas.microsoft.com/office/word/2010/wordprocessingShape">
                    <wps:wsp>
                      <wps:cNvSpPr txBox="1"/>
                      <wps:spPr>
                        <a:xfrm>
                          <a:off x="0" y="0"/>
                          <a:ext cx="885002" cy="291402"/>
                        </a:xfrm>
                        <a:prstGeom prst="rect">
                          <a:avLst/>
                        </a:prstGeom>
                        <a:ln/>
                      </wps:spPr>
                      <wps:style>
                        <a:lnRef idx="1">
                          <a:schemeClr val="accent4"/>
                        </a:lnRef>
                        <a:fillRef idx="2">
                          <a:schemeClr val="accent4"/>
                        </a:fillRef>
                        <a:effectRef idx="1">
                          <a:schemeClr val="accent4"/>
                        </a:effectRef>
                        <a:fontRef idx="minor">
                          <a:schemeClr val="dk1"/>
                        </a:fontRef>
                      </wps:style>
                      <wps:txbx>
                        <w:txbxContent>
                          <w:p w14:paraId="35C44B26" w14:textId="7B26314F" w:rsidR="007F05E5" w:rsidRPr="007F05E5" w:rsidRDefault="007F05E5" w:rsidP="007F05E5">
                            <w:pPr>
                              <w:jc w:val="center"/>
                            </w:pPr>
                            <w:r w:rsidRPr="007F05E5">
                              <w:t>Luxmètre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shape w14:anchorId="270C0639" id="_x0000_s1036" type="#_x0000_t202" style="position:absolute;left:0;text-align:left;margin-left:164.85pt;margin-top:190pt;width:69.7pt;height:22.95pt;z-index:25192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" fillcolor="#ffd555 [2167]" strokecolor="#ffc000 [3207]" strokeweight=".5pt">
                <v:fill color2="#ffcc31 [2615]" rotate="t" colors="0 #ffdd9c;.5 #ffd78e;1 #ffd479" focus="100%" type="gradient">
                  <o:fill v:ext="view" type="gradientUnscaled"/>
                </v:fill>
                <v:textbox>
                  <w:txbxContent>
                    <w:p w14:paraId="35C44B26" w14:textId="7B26314F" w:rsidR="007F05E5" w:rsidRPr="007F05E5" w:rsidRDefault="007F05E5" w:rsidP="007F05E5">
                      <w:pPr>
                        <w:jc w:val="center"/>
                      </w:pPr>
                      <w:r w:rsidRPr="007F05E5">
                        <w:t>Luxmètre</w:t>
                      </w:r>
                    </w:p>
                  </w:txbxContent>
                </v:textbox>
              </v:shape>
            </w:pict>
          </mc:Fallback>
        </mc:AlternateContent>
      </w:r>
      <w:r w:rsidR="007F05E5">
        <w:rPr>
          <w:rFonts w:cs="Arial"/>
          <w:bCs/>
          <w:noProof/>
          <w:szCs w:val="24"/>
          <w14:ligatures w14:val="standardContextual"/>
        </w:rPr>
        <mc:AlternateContent>
          <mc:Choice Requires="wpc">
            <w:drawing>
              <wp:inline distT="0" distB="0" distL="0" distR="0" wp14:anchorId="09A48BA9" wp14:editId="46654FAB">
                <wp:extent cx="330835" cy="193040"/>
                <wp:effectExtent l="0" t="0" r="0" b="0"/>
                <wp:docPr id="177463143" name="Zone de dessin 16"/>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c:wpc>
                  </a:graphicData>
                </a:graphic>
              </wp:inline>
            </w:drawing>
          </mc:Choice>
          <mc:Fallback xmlns:w16du="http://schemas.microsoft.com/office/word/2023/wordml/word16du" xmlns:w16sdtfl="http://schemas.microsoft.com/office/word/2024/wordml/sdtformatlock">
            <w:pict>
              <v:group w14:anchorId="3A0C7D84" id="Zone de dessin 16" o:spid="_x0000_s1026" editas="canvas" style="width:26.05pt;height:15.2pt;mso-position-horizontal-relative:char;mso-position-vertical-relative:line" coordsize="330835,1930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330835;height:193040;visibility:visible;mso-wrap-style:square" filled="t">
                  <v:fill o:detectmouseclick="t"/>
                  <v:path o:connecttype="none"/>
                </v:shape>
                <w10:anchorlock/>
              </v:group>
            </w:pict>
          </mc:Fallback>
        </mc:AlternateContent>
      </w:r>
      <w:r w:rsidR="007F05E5">
        <w:rPr>
          <w:rFonts w:cs="Arial"/>
          <w:bCs/>
          <w:noProof/>
          <w:szCs w:val="24"/>
          <w14:ligatures w14:val="standardContextual"/>
        </w:rPr>
        <mc:AlternateContent>
          <mc:Choice Requires="wps">
            <w:drawing>
              <wp:anchor distT="0" distB="0" distL="114300" distR="114300" simplePos="0" relativeHeight="251916288" behindDoc="0" locked="0" layoutInCell="1" allowOverlap="1" wp14:anchorId="3544B99E" wp14:editId="6B70564F">
                <wp:simplePos x="0" y="0"/>
                <wp:positionH relativeFrom="column">
                  <wp:posOffset>1662447</wp:posOffset>
                </wp:positionH>
                <wp:positionV relativeFrom="paragraph">
                  <wp:posOffset>279320</wp:posOffset>
                </wp:positionV>
                <wp:extent cx="902934" cy="265492"/>
                <wp:effectExtent l="38100" t="0" r="12065" b="96520"/>
                <wp:wrapNone/>
                <wp:docPr id="1267824118" name="Connecteur : en arc 11"/>
                <wp:cNvGraphicFramePr/>
                <a:graphic xmlns:a="http://schemas.openxmlformats.org/drawingml/2006/main">
                  <a:graphicData uri="http://schemas.microsoft.com/office/word/2010/wordprocessingShape">
                    <wps:wsp>
                      <wps:cNvCnPr/>
                      <wps:spPr>
                        <a:xfrm flipH="1">
                          <a:off x="0" y="0"/>
                          <a:ext cx="902934" cy="265492"/>
                        </a:xfrm>
                        <a:prstGeom prst="curvedConnector3">
                          <a:avLst/>
                        </a:prstGeom>
                        <a:ln w="19050" cap="flat" cmpd="sng" algn="ctr">
                          <a:solidFill>
                            <a:schemeClr val="dk1"/>
                          </a:solidFill>
                          <a:prstDash val="solid"/>
                          <a:round/>
                          <a:headEnd type="none" w="med" len="med"/>
                          <a:tailEnd type="arrow"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shapetype w14:anchorId="3D5E0BA0" id="_x0000_t38" coordsize="21600,21600" o:spt="38" o:oned="t" path="m,c@0,0@1,5400@1,10800@1,16200@2,21600,21600,21600e" filled="f">
                <v:formulas>
                  <v:f eqn="mid #0 0"/>
                  <v:f eqn="val #0"/>
                  <v:f eqn="mid #0 21600"/>
                </v:formulas>
                <v:path arrowok="t" fillok="f" o:connecttype="none"/>
                <v:handles>
                  <v:h position="#0,center"/>
                </v:handles>
                <o:lock v:ext="edit" shapetype="t"/>
              </v:shapetype>
              <v:shape id="Connecteur : en arc 11" o:spid="_x0000_s1026" type="#_x0000_t38" style="position:absolute;margin-left:130.9pt;margin-top:22pt;width:71.1pt;height:20.9pt;flip:x;z-index:25191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" adj="10800" strokecolor="black [3200]" strokeweight="1.5pt">
                <v:stroke endarrow="open"/>
              </v:shape>
            </w:pict>
          </mc:Fallback>
        </mc:AlternateContent>
      </w:r>
      <w:r w:rsidR="007F05E5" w:rsidRPr="0063287B">
        <w:rPr>
          <w:rFonts w:cs="Arial"/>
          <w:bCs/>
          <w:noProof/>
          <w:szCs w:val="24"/>
        </w:rPr>
        <w:drawing>
          <wp:anchor distT="0" distB="0" distL="114300" distR="114300" simplePos="0" relativeHeight="251918336" behindDoc="0" locked="0" layoutInCell="1" allowOverlap="1" wp14:anchorId="310C5E25" wp14:editId="6276E57A">
            <wp:simplePos x="0" y="0"/>
            <wp:positionH relativeFrom="column">
              <wp:posOffset>2750918</wp:posOffset>
            </wp:positionH>
            <wp:positionV relativeFrom="paragraph">
              <wp:posOffset>1595385</wp:posOffset>
            </wp:positionV>
            <wp:extent cx="380502" cy="388348"/>
            <wp:effectExtent l="0" t="0" r="635" b="0"/>
            <wp:wrapNone/>
            <wp:docPr id="160350233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3502334" name=""/>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80502" cy="388348"/>
                    </a:xfrm>
                    <a:prstGeom prst="rect">
                      <a:avLst/>
                    </a:prstGeom>
                  </pic:spPr>
                </pic:pic>
              </a:graphicData>
            </a:graphic>
            <wp14:sizeRelH relativeFrom="page">
              <wp14:pctWidth>0</wp14:pctWidth>
            </wp14:sizeRelH>
            <wp14:sizeRelV relativeFrom="page">
              <wp14:pctHeight>0</wp14:pctHeight>
            </wp14:sizeRelV>
          </wp:anchor>
        </w:drawing>
      </w:r>
      <w:r w:rsidR="0063287B">
        <w:rPr>
          <w:noProof/>
          <w:lang w:eastAsia="fr-FR"/>
        </w:rPr>
        <w:drawing>
          <wp:anchor distT="0" distB="0" distL="114300" distR="114300" simplePos="0" relativeHeight="251779071" behindDoc="0" locked="0" layoutInCell="1" allowOverlap="1" wp14:anchorId="3C628A10" wp14:editId="3C29F7F0">
            <wp:simplePos x="0" y="0"/>
            <wp:positionH relativeFrom="column">
              <wp:posOffset>1140865</wp:posOffset>
            </wp:positionH>
            <wp:positionV relativeFrom="paragraph">
              <wp:posOffset>130050</wp:posOffset>
            </wp:positionV>
            <wp:extent cx="566045" cy="566045"/>
            <wp:effectExtent l="0" t="0" r="5715" b="5715"/>
            <wp:wrapNone/>
            <wp:docPr id="2" name="Image 2" descr="https://www.manutan.fr/fstrz/r/s/www.manutan.fr/img/S/GRP/IC/AIG3304230.jpg?frz-v=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manutan.fr/fstrz/r/s/www.manutan.fr/img/S/GRP/IC/AIG3304230.jpg?frz-v=12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67799" cy="567799"/>
                    </a:xfrm>
                    <a:prstGeom prst="rect">
                      <a:avLst/>
                    </a:prstGeom>
                    <a:noFill/>
                    <a:ln>
                      <a:noFill/>
                    </a:ln>
                  </pic:spPr>
                </pic:pic>
              </a:graphicData>
            </a:graphic>
            <wp14:sizeRelH relativeFrom="page">
              <wp14:pctWidth>0</wp14:pctWidth>
            </wp14:sizeRelH>
            <wp14:sizeRelV relativeFrom="page">
              <wp14:pctHeight>0</wp14:pctHeight>
            </wp14:sizeRelV>
          </wp:anchor>
        </w:drawing>
      </w:r>
      <w:r w:rsidR="0063287B" w:rsidRPr="0063287B">
        <w:rPr>
          <w:rFonts w:cs="Arial"/>
          <w:bCs/>
          <w:noProof/>
          <w:szCs w:val="24"/>
        </w:rPr>
        <w:drawing>
          <wp:inline distT="0" distB="0" distL="0" distR="0" wp14:anchorId="3D70B9F5" wp14:editId="7D52BAA6">
            <wp:extent cx="3339519" cy="2812648"/>
            <wp:effectExtent l="0" t="0" r="0" b="6985"/>
            <wp:docPr id="210783847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838472" name=""/>
                    <pic:cNvPicPr/>
                  </pic:nvPicPr>
                  <pic:blipFill rotWithShape="1">
                    <a:blip r:embed="rId29"/>
                    <a:srcRect t="3871"/>
                    <a:stretch>
                      <a:fillRect/>
                    </a:stretch>
                  </pic:blipFill>
                  <pic:spPr bwMode="auto">
                    <a:xfrm>
                      <a:off x="0" y="0"/>
                      <a:ext cx="3345867" cy="2817994"/>
                    </a:xfrm>
                    <a:prstGeom prst="rect">
                      <a:avLst/>
                    </a:prstGeom>
                    <a:ln>
                      <a:noFill/>
                    </a:ln>
                    <a:extLst>
                      <a:ext uri="{53640926-AAD7-44D8-BBD7-CCE9431645EC}">
                        <a14:shadowObscured xmlns:a14="http://schemas.microsoft.com/office/drawing/2010/main"/>
                      </a:ext>
                    </a:extLst>
                  </pic:spPr>
                </pic:pic>
              </a:graphicData>
            </a:graphic>
          </wp:inline>
        </w:drawing>
      </w:r>
    </w:p>
    <w:p w14:paraId="584226DC" w14:textId="6043989A" w:rsidR="005B3735" w:rsidRPr="00437FA5" w:rsidRDefault="005B3735" w:rsidP="00437FA5">
      <w:pPr>
        <w:shd w:val="clear" w:color="auto" w:fill="FFFFFF" w:themeFill="background1"/>
        <w:rPr>
          <w:rFonts w:cs="Arial"/>
          <w:b/>
          <w:bCs/>
          <w:szCs w:val="24"/>
          <w:u w:val="single"/>
        </w:rPr>
      </w:pPr>
      <w:r w:rsidRPr="00437FA5">
        <w:rPr>
          <w:rFonts w:cs="Arial"/>
          <w:b/>
          <w:bCs/>
          <w:szCs w:val="24"/>
          <w:u w:val="single"/>
        </w:rPr>
        <w:lastRenderedPageBreak/>
        <w:t>Protocole pour </w:t>
      </w:r>
      <w:r w:rsidR="001C06BA" w:rsidRPr="00437FA5">
        <w:rPr>
          <w:rFonts w:cs="Arial"/>
          <w:b/>
          <w:bCs/>
          <w:szCs w:val="24"/>
          <w:u w:val="single"/>
        </w:rPr>
        <w:t xml:space="preserve">les tubes fluorescents </w:t>
      </w:r>
      <w:r w:rsidRPr="00437FA5">
        <w:rPr>
          <w:rFonts w:cs="Arial"/>
          <w:b/>
          <w:bCs/>
          <w:szCs w:val="24"/>
          <w:u w:val="single"/>
        </w:rPr>
        <w:t xml:space="preserve">: </w:t>
      </w:r>
    </w:p>
    <w:p w14:paraId="7964ABDB" w14:textId="77777777" w:rsidR="00437FA5" w:rsidRDefault="00437FA5" w:rsidP="00437FA5">
      <w:pPr>
        <w:shd w:val="clear" w:color="auto" w:fill="FFFFFF" w:themeFill="background1"/>
        <w:spacing w:after="0"/>
        <w:ind w:left="708"/>
        <w:rPr>
          <w:rFonts w:cs="Arial"/>
          <w:szCs w:val="24"/>
        </w:rPr>
      </w:pPr>
    </w:p>
    <w:p w14:paraId="67512C79" w14:textId="5DB1055A" w:rsidR="005B3735" w:rsidRPr="00437FA5" w:rsidRDefault="00F311E4" w:rsidP="00CE71DE">
      <w:pPr>
        <w:numPr>
          <w:ilvl w:val="0"/>
          <w:numId w:val="45"/>
        </w:numPr>
        <w:shd w:val="clear" w:color="auto" w:fill="EDEDED" w:themeFill="accent3" w:themeFillTint="33"/>
        <w:spacing w:after="0"/>
        <w:rPr>
          <w:rFonts w:cs="Arial"/>
          <w:szCs w:val="24"/>
        </w:rPr>
      </w:pPr>
      <w:proofErr w:type="gramStart"/>
      <w:r>
        <w:rPr>
          <w:rFonts w:cs="Arial"/>
          <w:szCs w:val="24"/>
        </w:rPr>
        <w:t>s</w:t>
      </w:r>
      <w:r w:rsidR="0063287B" w:rsidRPr="00437FA5">
        <w:rPr>
          <w:rFonts w:cs="Arial"/>
          <w:szCs w:val="24"/>
        </w:rPr>
        <w:t>ous</w:t>
      </w:r>
      <w:proofErr w:type="gramEnd"/>
      <w:r w:rsidR="0063287B" w:rsidRPr="00437FA5">
        <w:rPr>
          <w:rFonts w:cs="Arial"/>
          <w:szCs w:val="24"/>
        </w:rPr>
        <w:t xml:space="preserve"> le contrôle de l’e</w:t>
      </w:r>
      <w:r>
        <w:rPr>
          <w:rFonts w:cs="Arial"/>
          <w:szCs w:val="24"/>
        </w:rPr>
        <w:t>xaminateur</w:t>
      </w:r>
      <w:r w:rsidR="0063287B" w:rsidRPr="00437FA5">
        <w:rPr>
          <w:rFonts w:cs="Arial"/>
          <w:szCs w:val="24"/>
        </w:rPr>
        <w:t xml:space="preserve">, </w:t>
      </w:r>
      <w:r w:rsidR="00594FE1" w:rsidRPr="00437FA5">
        <w:rPr>
          <w:rFonts w:cs="Arial"/>
          <w:b/>
          <w:bCs/>
          <w:szCs w:val="24"/>
        </w:rPr>
        <w:t>r</w:t>
      </w:r>
      <w:r w:rsidR="005B3735" w:rsidRPr="00437FA5">
        <w:rPr>
          <w:rFonts w:cs="Arial"/>
          <w:b/>
          <w:bCs/>
          <w:szCs w:val="24"/>
        </w:rPr>
        <w:t>éaliser</w:t>
      </w:r>
      <w:r w:rsidR="005B3735" w:rsidRPr="00437FA5">
        <w:rPr>
          <w:rFonts w:cs="Arial"/>
          <w:szCs w:val="24"/>
        </w:rPr>
        <w:t xml:space="preserve"> le montage demandé et </w:t>
      </w:r>
      <w:r w:rsidR="005B3735" w:rsidRPr="00437FA5">
        <w:rPr>
          <w:rFonts w:cs="Arial"/>
          <w:b/>
          <w:bCs/>
          <w:szCs w:val="24"/>
        </w:rPr>
        <w:t>brancher</w:t>
      </w:r>
      <w:r w:rsidR="005B3735" w:rsidRPr="00437FA5">
        <w:rPr>
          <w:rFonts w:cs="Arial"/>
          <w:szCs w:val="24"/>
        </w:rPr>
        <w:t xml:space="preserve"> le </w:t>
      </w:r>
      <w:r w:rsidR="0063287B" w:rsidRPr="00437FA5">
        <w:rPr>
          <w:rFonts w:cs="Arial"/>
          <w:szCs w:val="24"/>
        </w:rPr>
        <w:t>luminaire à tube</w:t>
      </w:r>
      <w:r w:rsidR="00E672AC">
        <w:rPr>
          <w:rFonts w:cs="Arial"/>
          <w:szCs w:val="24"/>
        </w:rPr>
        <w:t>s</w:t>
      </w:r>
      <w:r w:rsidR="0063287B" w:rsidRPr="00437FA5">
        <w:rPr>
          <w:rFonts w:cs="Arial"/>
          <w:szCs w:val="24"/>
        </w:rPr>
        <w:t xml:space="preserve"> fluorescents</w:t>
      </w:r>
      <w:r w:rsidR="00D82E1C">
        <w:rPr>
          <w:rFonts w:cs="Arial"/>
          <w:szCs w:val="24"/>
        </w:rPr>
        <w:t> ;</w:t>
      </w:r>
      <w:r w:rsidR="001C06BA" w:rsidRPr="00437FA5">
        <w:rPr>
          <w:rFonts w:cs="Arial"/>
          <w:szCs w:val="24"/>
        </w:rPr>
        <w:t xml:space="preserve"> </w:t>
      </w:r>
    </w:p>
    <w:p w14:paraId="1ACC9F2E" w14:textId="77777777" w:rsidR="00D82E1C" w:rsidRDefault="00F311E4" w:rsidP="00CE71DE">
      <w:pPr>
        <w:numPr>
          <w:ilvl w:val="0"/>
          <w:numId w:val="45"/>
        </w:numPr>
        <w:shd w:val="clear" w:color="auto" w:fill="EDEDED" w:themeFill="accent3" w:themeFillTint="33"/>
        <w:spacing w:after="0"/>
        <w:rPr>
          <w:rFonts w:cs="Arial"/>
          <w:szCs w:val="24"/>
        </w:rPr>
      </w:pPr>
      <w:proofErr w:type="gramStart"/>
      <w:r>
        <w:rPr>
          <w:rFonts w:cs="Arial"/>
          <w:b/>
          <w:bCs/>
          <w:szCs w:val="24"/>
        </w:rPr>
        <w:t>p</w:t>
      </w:r>
      <w:r w:rsidR="005B3735" w:rsidRPr="00437FA5">
        <w:rPr>
          <w:rFonts w:cs="Arial"/>
          <w:b/>
          <w:bCs/>
          <w:szCs w:val="24"/>
        </w:rPr>
        <w:t>ositionner</w:t>
      </w:r>
      <w:proofErr w:type="gramEnd"/>
      <w:r w:rsidR="005B3735" w:rsidRPr="00437FA5">
        <w:rPr>
          <w:rFonts w:cs="Arial"/>
          <w:szCs w:val="24"/>
        </w:rPr>
        <w:t xml:space="preserve"> le luxmètre </w:t>
      </w:r>
      <w:r w:rsidR="00D82E1C">
        <w:rPr>
          <w:rFonts w:cs="Arial"/>
          <w:szCs w:val="24"/>
        </w:rPr>
        <w:t xml:space="preserve">au sol </w:t>
      </w:r>
      <w:r w:rsidR="005B3735" w:rsidRPr="00437FA5">
        <w:rPr>
          <w:rFonts w:cs="Arial"/>
          <w:szCs w:val="24"/>
        </w:rPr>
        <w:t xml:space="preserve">pour qu’il affiche la valeur maximale de </w:t>
      </w:r>
      <w:r w:rsidR="001C06BA" w:rsidRPr="00437FA5">
        <w:rPr>
          <w:rFonts w:cs="Arial"/>
          <w:szCs w:val="24"/>
        </w:rPr>
        <w:t>l’éclairement et</w:t>
      </w:r>
      <w:r w:rsidR="005B3735" w:rsidRPr="00437FA5">
        <w:rPr>
          <w:rFonts w:cs="Arial"/>
          <w:szCs w:val="24"/>
        </w:rPr>
        <w:t xml:space="preserve"> </w:t>
      </w:r>
      <w:r w:rsidR="005B3735" w:rsidRPr="00437FA5">
        <w:rPr>
          <w:rFonts w:cs="Arial"/>
          <w:b/>
          <w:bCs/>
          <w:szCs w:val="24"/>
        </w:rPr>
        <w:t>ajuster</w:t>
      </w:r>
      <w:r w:rsidR="005B3735" w:rsidRPr="00437FA5">
        <w:rPr>
          <w:rFonts w:cs="Arial"/>
          <w:szCs w:val="24"/>
        </w:rPr>
        <w:t xml:space="preserve"> le calibre de mesure si nécessaire</w:t>
      </w:r>
      <w:r w:rsidR="00D82E1C">
        <w:rPr>
          <w:rFonts w:cs="Arial"/>
          <w:szCs w:val="24"/>
        </w:rPr>
        <w:t> ;</w:t>
      </w:r>
    </w:p>
    <w:p w14:paraId="561A9E3D" w14:textId="5832AAAB" w:rsidR="005B3735" w:rsidRPr="00437FA5" w:rsidRDefault="00D82E1C" w:rsidP="00CE71DE">
      <w:pPr>
        <w:numPr>
          <w:ilvl w:val="0"/>
          <w:numId w:val="45"/>
        </w:numPr>
        <w:shd w:val="clear" w:color="auto" w:fill="EDEDED" w:themeFill="accent3" w:themeFillTint="33"/>
        <w:spacing w:after="0"/>
        <w:rPr>
          <w:rFonts w:cs="Arial"/>
          <w:szCs w:val="24"/>
        </w:rPr>
      </w:pPr>
      <w:proofErr w:type="gramStart"/>
      <w:r w:rsidRPr="00D82E1C">
        <w:rPr>
          <w:rFonts w:cs="Arial"/>
          <w:b/>
          <w:bCs/>
          <w:szCs w:val="24"/>
        </w:rPr>
        <w:t>relever</w:t>
      </w:r>
      <w:proofErr w:type="gramEnd"/>
      <w:r>
        <w:rPr>
          <w:rFonts w:cs="Arial"/>
          <w:szCs w:val="24"/>
        </w:rPr>
        <w:t xml:space="preserve"> la valeur de l’éclairement du luminaire ;</w:t>
      </w:r>
      <w:r w:rsidR="005B3735" w:rsidRPr="00437FA5">
        <w:rPr>
          <w:rFonts w:cs="Arial"/>
          <w:szCs w:val="24"/>
        </w:rPr>
        <w:t xml:space="preserve"> </w:t>
      </w:r>
    </w:p>
    <w:p w14:paraId="1218051B" w14:textId="0242A6C6" w:rsidR="001C06BA" w:rsidRPr="00437FA5" w:rsidRDefault="00F311E4" w:rsidP="00CE71DE">
      <w:pPr>
        <w:numPr>
          <w:ilvl w:val="0"/>
          <w:numId w:val="45"/>
        </w:numPr>
        <w:shd w:val="clear" w:color="auto" w:fill="EDEDED" w:themeFill="accent3" w:themeFillTint="33"/>
        <w:spacing w:after="0"/>
        <w:rPr>
          <w:rFonts w:cs="Arial"/>
          <w:szCs w:val="24"/>
        </w:rPr>
      </w:pPr>
      <w:proofErr w:type="gramStart"/>
      <w:r>
        <w:rPr>
          <w:rFonts w:cs="Arial"/>
          <w:b/>
          <w:bCs/>
          <w:szCs w:val="24"/>
        </w:rPr>
        <w:t>f</w:t>
      </w:r>
      <w:r w:rsidR="001C06BA" w:rsidRPr="00437FA5">
        <w:rPr>
          <w:rFonts w:cs="Arial"/>
          <w:b/>
          <w:bCs/>
          <w:szCs w:val="24"/>
        </w:rPr>
        <w:t>aire</w:t>
      </w:r>
      <w:proofErr w:type="gramEnd"/>
      <w:r w:rsidR="001C06BA" w:rsidRPr="00437FA5">
        <w:rPr>
          <w:rFonts w:cs="Arial"/>
          <w:b/>
          <w:bCs/>
          <w:szCs w:val="24"/>
        </w:rPr>
        <w:t xml:space="preserve"> valider</w:t>
      </w:r>
      <w:r w:rsidR="001C06BA" w:rsidRPr="00437FA5">
        <w:rPr>
          <w:rFonts w:cs="Arial"/>
          <w:szCs w:val="24"/>
        </w:rPr>
        <w:t xml:space="preserve"> le montage et les réglages par </w:t>
      </w:r>
      <w:r>
        <w:rPr>
          <w:rFonts w:cs="Arial"/>
          <w:szCs w:val="24"/>
        </w:rPr>
        <w:t>l’examinateur</w:t>
      </w:r>
      <w:r w:rsidR="00D82E1C">
        <w:rPr>
          <w:rFonts w:cs="Arial"/>
          <w:szCs w:val="24"/>
        </w:rPr>
        <w:t> ;</w:t>
      </w:r>
    </w:p>
    <w:p w14:paraId="4C991A0B" w14:textId="047E185D" w:rsidR="001C06BA" w:rsidRPr="00437FA5" w:rsidRDefault="00F311E4" w:rsidP="00594FE1">
      <w:pPr>
        <w:pStyle w:val="Paragraphedeliste"/>
        <w:numPr>
          <w:ilvl w:val="0"/>
          <w:numId w:val="45"/>
        </w:numPr>
        <w:shd w:val="clear" w:color="auto" w:fill="EDEDED" w:themeFill="accent3" w:themeFillTint="33"/>
        <w:spacing w:after="0" w:line="240" w:lineRule="auto"/>
        <w:rPr>
          <w:rFonts w:ascii="Arial" w:hAnsi="Arial" w:cs="Arial"/>
          <w:bCs/>
          <w:sz w:val="24"/>
          <w:szCs w:val="24"/>
        </w:rPr>
      </w:pPr>
      <w:proofErr w:type="gramStart"/>
      <w:r>
        <w:rPr>
          <w:rFonts w:ascii="Arial" w:hAnsi="Arial" w:cs="Arial"/>
          <w:b/>
          <w:sz w:val="24"/>
          <w:szCs w:val="24"/>
        </w:rPr>
        <w:t>r</w:t>
      </w:r>
      <w:r w:rsidR="001C06BA" w:rsidRPr="00437FA5">
        <w:rPr>
          <w:rFonts w:ascii="Arial" w:hAnsi="Arial" w:cs="Arial"/>
          <w:b/>
          <w:sz w:val="24"/>
          <w:szCs w:val="24"/>
        </w:rPr>
        <w:t>elever</w:t>
      </w:r>
      <w:proofErr w:type="gramEnd"/>
      <w:r w:rsidR="001C06BA" w:rsidRPr="00437FA5">
        <w:rPr>
          <w:rFonts w:ascii="Arial" w:hAnsi="Arial" w:cs="Arial"/>
          <w:bCs/>
          <w:sz w:val="24"/>
          <w:szCs w:val="24"/>
        </w:rPr>
        <w:t xml:space="preserve"> les grandeurs électriques : U, I, P et </w:t>
      </w:r>
      <w:r w:rsidR="00846A0A">
        <w:rPr>
          <w:rFonts w:ascii="Arial" w:hAnsi="Arial" w:cs="Arial"/>
          <w:bCs/>
          <w:sz w:val="24"/>
          <w:szCs w:val="24"/>
        </w:rPr>
        <w:t>f</w:t>
      </w:r>
      <w:r w:rsidR="001C06BA" w:rsidRPr="00437FA5">
        <w:rPr>
          <w:rFonts w:ascii="Arial" w:hAnsi="Arial" w:cs="Arial"/>
          <w:bCs/>
          <w:sz w:val="24"/>
          <w:szCs w:val="24"/>
        </w:rPr>
        <w:t>acteur de puissance (</w:t>
      </w:r>
      <w:proofErr w:type="spellStart"/>
      <w:r w:rsidR="001C06BA" w:rsidRPr="00437FA5">
        <w:rPr>
          <w:rFonts w:ascii="Arial" w:hAnsi="Arial" w:cs="Arial"/>
          <w:bCs/>
          <w:sz w:val="24"/>
          <w:szCs w:val="24"/>
        </w:rPr>
        <w:t>Fp</w:t>
      </w:r>
      <w:proofErr w:type="spellEnd"/>
      <w:r w:rsidR="001C06BA" w:rsidRPr="00437FA5">
        <w:rPr>
          <w:rFonts w:ascii="Arial" w:hAnsi="Arial" w:cs="Arial"/>
          <w:bCs/>
          <w:sz w:val="24"/>
          <w:szCs w:val="24"/>
        </w:rPr>
        <w:t>)</w:t>
      </w:r>
      <w:r w:rsidR="00D82E1C">
        <w:rPr>
          <w:rFonts w:ascii="Arial" w:hAnsi="Arial" w:cs="Arial"/>
          <w:bCs/>
          <w:sz w:val="24"/>
          <w:szCs w:val="24"/>
        </w:rPr>
        <w:t> ;</w:t>
      </w:r>
    </w:p>
    <w:p w14:paraId="4B2EE926" w14:textId="2D7086C3" w:rsidR="001C06BA" w:rsidRPr="00437FA5" w:rsidRDefault="00F311E4" w:rsidP="00594FE1">
      <w:pPr>
        <w:pStyle w:val="Paragraphedeliste"/>
        <w:numPr>
          <w:ilvl w:val="0"/>
          <w:numId w:val="45"/>
        </w:numPr>
        <w:shd w:val="clear" w:color="auto" w:fill="EDEDED" w:themeFill="accent3" w:themeFillTint="33"/>
        <w:spacing w:after="0" w:line="240" w:lineRule="auto"/>
        <w:rPr>
          <w:rFonts w:ascii="Arial" w:hAnsi="Arial" w:cs="Arial"/>
          <w:bCs/>
          <w:sz w:val="24"/>
          <w:szCs w:val="24"/>
        </w:rPr>
      </w:pPr>
      <w:proofErr w:type="gramStart"/>
      <w:r>
        <w:rPr>
          <w:rFonts w:ascii="Arial" w:hAnsi="Arial" w:cs="Arial"/>
          <w:b/>
          <w:sz w:val="24"/>
          <w:szCs w:val="24"/>
        </w:rPr>
        <w:t>r</w:t>
      </w:r>
      <w:r w:rsidR="001C06BA" w:rsidRPr="00437FA5">
        <w:rPr>
          <w:rFonts w:ascii="Arial" w:hAnsi="Arial" w:cs="Arial"/>
          <w:b/>
          <w:sz w:val="24"/>
          <w:szCs w:val="24"/>
        </w:rPr>
        <w:t>elever</w:t>
      </w:r>
      <w:proofErr w:type="gramEnd"/>
      <w:r w:rsidR="001C06BA" w:rsidRPr="00437FA5">
        <w:rPr>
          <w:rFonts w:ascii="Arial" w:hAnsi="Arial" w:cs="Arial"/>
          <w:bCs/>
          <w:sz w:val="24"/>
          <w:szCs w:val="24"/>
        </w:rPr>
        <w:t xml:space="preserve"> la température</w:t>
      </w:r>
      <w:r w:rsidR="00D82E1C">
        <w:rPr>
          <w:rFonts w:ascii="Arial" w:hAnsi="Arial" w:cs="Arial"/>
          <w:bCs/>
          <w:sz w:val="24"/>
          <w:szCs w:val="24"/>
        </w:rPr>
        <w:t> ;</w:t>
      </w:r>
      <w:r w:rsidR="001C06BA" w:rsidRPr="00437FA5">
        <w:rPr>
          <w:rFonts w:ascii="Arial" w:hAnsi="Arial" w:cs="Arial"/>
          <w:bCs/>
          <w:sz w:val="24"/>
          <w:szCs w:val="24"/>
        </w:rPr>
        <w:t xml:space="preserve"> </w:t>
      </w:r>
    </w:p>
    <w:p w14:paraId="1AB3F200" w14:textId="25321174" w:rsidR="001C06BA" w:rsidRPr="00437FA5" w:rsidRDefault="00F311E4" w:rsidP="00594FE1">
      <w:pPr>
        <w:pStyle w:val="Paragraphedeliste"/>
        <w:numPr>
          <w:ilvl w:val="0"/>
          <w:numId w:val="45"/>
        </w:numPr>
        <w:shd w:val="clear" w:color="auto" w:fill="EDEDED" w:themeFill="accent3" w:themeFillTint="33"/>
        <w:spacing w:after="0" w:line="240" w:lineRule="auto"/>
        <w:rPr>
          <w:rFonts w:ascii="Arial" w:hAnsi="Arial" w:cs="Arial"/>
          <w:bCs/>
          <w:sz w:val="24"/>
          <w:szCs w:val="24"/>
        </w:rPr>
      </w:pPr>
      <w:proofErr w:type="gramStart"/>
      <w:r>
        <w:rPr>
          <w:rFonts w:ascii="Arial" w:hAnsi="Arial" w:cs="Arial"/>
          <w:b/>
          <w:sz w:val="24"/>
          <w:szCs w:val="24"/>
        </w:rPr>
        <w:t>o</w:t>
      </w:r>
      <w:r w:rsidR="00970AC2" w:rsidRPr="00970AC2">
        <w:rPr>
          <w:rFonts w:ascii="Arial" w:hAnsi="Arial" w:cs="Arial"/>
          <w:b/>
          <w:sz w:val="24"/>
          <w:szCs w:val="24"/>
        </w:rPr>
        <w:t>uvrir</w:t>
      </w:r>
      <w:proofErr w:type="gramEnd"/>
      <w:r w:rsidR="00970AC2">
        <w:rPr>
          <w:rFonts w:ascii="Arial" w:hAnsi="Arial" w:cs="Arial"/>
          <w:bCs/>
          <w:sz w:val="24"/>
          <w:szCs w:val="24"/>
        </w:rPr>
        <w:t xml:space="preserve"> le</w:t>
      </w:r>
      <w:r w:rsidR="00625CB0" w:rsidRPr="00970AC2">
        <w:rPr>
          <w:rFonts w:ascii="Arial" w:hAnsi="Arial" w:cs="Arial"/>
          <w:bCs/>
          <w:sz w:val="24"/>
          <w:szCs w:val="24"/>
        </w:rPr>
        <w:t xml:space="preserve"> fichier</w:t>
      </w:r>
      <w:r w:rsidR="00625CB0">
        <w:rPr>
          <w:rFonts w:ascii="Arial" w:hAnsi="Arial" w:cs="Arial"/>
          <w:b/>
          <w:sz w:val="24"/>
          <w:szCs w:val="24"/>
        </w:rPr>
        <w:t xml:space="preserve"> </w:t>
      </w:r>
      <w:r>
        <w:rPr>
          <w:rFonts w:ascii="Arial" w:hAnsi="Arial" w:cs="Arial"/>
          <w:b/>
          <w:sz w:val="24"/>
          <w:szCs w:val="24"/>
        </w:rPr>
        <w:t>« </w:t>
      </w:r>
      <w:r w:rsidR="00170ED1" w:rsidRPr="00F311E4">
        <w:rPr>
          <w:rFonts w:ascii="Arial" w:hAnsi="Arial" w:cs="Arial"/>
          <w:bCs/>
          <w:sz w:val="24"/>
          <w:szCs w:val="24"/>
        </w:rPr>
        <w:t>comparatif.xls</w:t>
      </w:r>
      <w:r>
        <w:rPr>
          <w:rFonts w:ascii="Arial" w:hAnsi="Arial" w:cs="Arial"/>
          <w:bCs/>
          <w:sz w:val="24"/>
          <w:szCs w:val="24"/>
        </w:rPr>
        <w:t> »</w:t>
      </w:r>
      <w:r w:rsidR="00970AC2">
        <w:rPr>
          <w:rFonts w:ascii="Arial" w:hAnsi="Arial" w:cs="Arial"/>
          <w:bCs/>
          <w:sz w:val="24"/>
          <w:szCs w:val="24"/>
        </w:rPr>
        <w:t xml:space="preserve"> et </w:t>
      </w:r>
      <w:r w:rsidR="00170ED1" w:rsidRPr="00170ED1">
        <w:rPr>
          <w:rFonts w:ascii="Arial" w:hAnsi="Arial" w:cs="Arial"/>
          <w:b/>
          <w:sz w:val="24"/>
          <w:szCs w:val="24"/>
        </w:rPr>
        <w:t>c</w:t>
      </w:r>
      <w:r w:rsidR="001C06BA" w:rsidRPr="00170ED1">
        <w:rPr>
          <w:rFonts w:ascii="Arial" w:hAnsi="Arial" w:cs="Arial"/>
          <w:b/>
          <w:sz w:val="24"/>
          <w:szCs w:val="24"/>
        </w:rPr>
        <w:t>ompléter</w:t>
      </w:r>
      <w:r w:rsidR="001C06BA" w:rsidRPr="00437FA5">
        <w:rPr>
          <w:rFonts w:ascii="Arial" w:hAnsi="Arial" w:cs="Arial"/>
          <w:bCs/>
          <w:sz w:val="24"/>
          <w:szCs w:val="24"/>
        </w:rPr>
        <w:t xml:space="preserve"> le tableur</w:t>
      </w:r>
      <w:r w:rsidR="00170ED1">
        <w:rPr>
          <w:rFonts w:ascii="Arial" w:hAnsi="Arial" w:cs="Arial"/>
          <w:bCs/>
          <w:sz w:val="24"/>
          <w:szCs w:val="24"/>
        </w:rPr>
        <w:t xml:space="preserve"> de l’onglet </w:t>
      </w:r>
      <w:r w:rsidR="000D1A0A" w:rsidRPr="00F311E4">
        <w:rPr>
          <w:rFonts w:ascii="Arial" w:hAnsi="Arial" w:cs="Arial"/>
          <w:bCs/>
          <w:sz w:val="24"/>
          <w:szCs w:val="24"/>
        </w:rPr>
        <w:t>« </w:t>
      </w:r>
      <w:r w:rsidR="00170ED1" w:rsidRPr="00F311E4">
        <w:rPr>
          <w:rFonts w:ascii="Arial" w:hAnsi="Arial" w:cs="Arial"/>
          <w:bCs/>
          <w:sz w:val="24"/>
          <w:szCs w:val="24"/>
        </w:rPr>
        <w:t>expérimentations</w:t>
      </w:r>
      <w:r w:rsidR="000D1A0A">
        <w:rPr>
          <w:rFonts w:ascii="Arial" w:hAnsi="Arial" w:cs="Arial"/>
          <w:bCs/>
          <w:sz w:val="24"/>
          <w:szCs w:val="24"/>
        </w:rPr>
        <w:t xml:space="preserve"> » </w:t>
      </w:r>
      <w:r w:rsidR="001C06BA" w:rsidRPr="00437FA5">
        <w:rPr>
          <w:rFonts w:ascii="Arial" w:hAnsi="Arial" w:cs="Arial"/>
          <w:bCs/>
          <w:sz w:val="24"/>
          <w:szCs w:val="24"/>
        </w:rPr>
        <w:t>avec les valeurs relevées.</w:t>
      </w:r>
    </w:p>
    <w:p w14:paraId="7AEEF7B0" w14:textId="3799C63E" w:rsidR="00594FE1" w:rsidRPr="00437FA5" w:rsidRDefault="00F311E4" w:rsidP="00594FE1">
      <w:pPr>
        <w:numPr>
          <w:ilvl w:val="0"/>
          <w:numId w:val="45"/>
        </w:numPr>
        <w:shd w:val="clear" w:color="auto" w:fill="EDEDED" w:themeFill="accent3" w:themeFillTint="33"/>
        <w:rPr>
          <w:rFonts w:cs="Arial"/>
          <w:szCs w:val="24"/>
        </w:rPr>
      </w:pPr>
      <w:proofErr w:type="gramStart"/>
      <w:r>
        <w:rPr>
          <w:rFonts w:cs="Arial"/>
          <w:b/>
          <w:bCs/>
          <w:szCs w:val="24"/>
        </w:rPr>
        <w:t>r</w:t>
      </w:r>
      <w:r w:rsidR="00594FE1" w:rsidRPr="00437FA5">
        <w:rPr>
          <w:rFonts w:cs="Arial"/>
          <w:b/>
          <w:bCs/>
          <w:szCs w:val="24"/>
        </w:rPr>
        <w:t>ecommencer</w:t>
      </w:r>
      <w:proofErr w:type="gramEnd"/>
      <w:r w:rsidR="00594FE1" w:rsidRPr="00437FA5">
        <w:rPr>
          <w:rFonts w:cs="Arial"/>
          <w:b/>
          <w:bCs/>
          <w:szCs w:val="24"/>
        </w:rPr>
        <w:t xml:space="preserve"> </w:t>
      </w:r>
      <w:r w:rsidR="00594FE1" w:rsidRPr="00437FA5">
        <w:rPr>
          <w:rFonts w:cs="Arial"/>
          <w:szCs w:val="24"/>
        </w:rPr>
        <w:t>le même protocole ci-dessus avec le luminaire à LED</w:t>
      </w:r>
      <w:r w:rsidR="00846A0A">
        <w:rPr>
          <w:rFonts w:cs="Arial"/>
          <w:szCs w:val="24"/>
        </w:rPr>
        <w:t xml:space="preserve"> pour la même distance d</w:t>
      </w:r>
      <w:r w:rsidR="00594FE1" w:rsidRPr="00437FA5">
        <w:rPr>
          <w:rFonts w:cs="Arial"/>
          <w:szCs w:val="24"/>
        </w:rPr>
        <w:t xml:space="preserve"> </w:t>
      </w:r>
    </w:p>
    <w:p w14:paraId="3800AFC8" w14:textId="2B88188B" w:rsidR="009F40DF" w:rsidRDefault="009F40DF" w:rsidP="00CE71DE">
      <w:pPr>
        <w:jc w:val="center"/>
        <w:rPr>
          <w:rFonts w:cs="Arial"/>
          <w:szCs w:val="24"/>
        </w:rPr>
      </w:pPr>
      <w:r w:rsidRPr="009F40DF">
        <w:rPr>
          <w:noProof/>
        </w:rPr>
        <w:drawing>
          <wp:inline distT="0" distB="0" distL="0" distR="0" wp14:anchorId="270D9BC9" wp14:editId="48C23746">
            <wp:extent cx="5629681" cy="2120900"/>
            <wp:effectExtent l="0" t="0" r="9525" b="0"/>
            <wp:docPr id="20573465"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659746" cy="2132227"/>
                    </a:xfrm>
                    <a:prstGeom prst="rect">
                      <a:avLst/>
                    </a:prstGeom>
                    <a:noFill/>
                    <a:ln>
                      <a:noFill/>
                    </a:ln>
                  </pic:spPr>
                </pic:pic>
              </a:graphicData>
            </a:graphic>
          </wp:inline>
        </w:drawing>
      </w:r>
    </w:p>
    <w:p w14:paraId="2CABBF8F" w14:textId="6480ED4B" w:rsidR="00922202" w:rsidRDefault="004E05B3" w:rsidP="00817929">
      <w:pPr>
        <w:pStyle w:val="Sous-titre"/>
        <w:numPr>
          <w:ilvl w:val="0"/>
          <w:numId w:val="38"/>
        </w:numPr>
      </w:pPr>
      <w:r w:rsidRPr="00E93E73">
        <w:t>Conception</w:t>
      </w:r>
    </w:p>
    <w:p w14:paraId="191187ED" w14:textId="77777777" w:rsidR="00EF368F" w:rsidRDefault="00EF368F" w:rsidP="00EF368F">
      <w:pPr>
        <w:pStyle w:val="Sous-titre"/>
        <w:spacing w:after="120"/>
        <w:rPr>
          <w:b w:val="0"/>
          <w:bCs w:val="0"/>
          <w:iCs/>
        </w:rPr>
      </w:pPr>
      <w:r w:rsidRPr="00E93E73">
        <w:rPr>
          <w:b w:val="0"/>
          <w:bCs w:val="0"/>
          <w:iCs/>
        </w:rPr>
        <w:t xml:space="preserve">L’objectif de la conception est de vérifier le dimensionnement du disjoncteur puis de comparer les deux luminaires. </w:t>
      </w:r>
    </w:p>
    <w:p w14:paraId="731AFCAF" w14:textId="2B77C10C" w:rsidR="00922202" w:rsidRPr="007426D6" w:rsidRDefault="00922202" w:rsidP="007426D6">
      <w:pPr>
        <w:pStyle w:val="Sous-titre"/>
        <w:rPr>
          <w:b w:val="0"/>
          <w:bCs w:val="0"/>
        </w:rPr>
      </w:pPr>
      <w:r w:rsidRPr="00E93E73">
        <w:rPr>
          <w:b w:val="0"/>
          <w:bCs w:val="0"/>
        </w:rPr>
        <w:t>Le tableau ci-après présente les caractéristiques techniques des différentes solutions d’éclairage de la salle informatique</w:t>
      </w:r>
    </w:p>
    <w:tbl>
      <w:tblPr>
        <w:tblStyle w:val="Grilledutableau"/>
        <w:tblW w:w="9532" w:type="dxa"/>
        <w:jc w:val="center"/>
        <w:tblLook w:val="04A0" w:firstRow="1" w:lastRow="0" w:firstColumn="1" w:lastColumn="0" w:noHBand="0" w:noVBand="1"/>
      </w:tblPr>
      <w:tblGrid>
        <w:gridCol w:w="2674"/>
        <w:gridCol w:w="3233"/>
        <w:gridCol w:w="3625"/>
      </w:tblGrid>
      <w:tr w:rsidR="004D6CE8" w:rsidRPr="006C423E" w14:paraId="6D4F6017" w14:textId="77777777" w:rsidTr="0024069A">
        <w:trPr>
          <w:trHeight w:val="144"/>
          <w:jc w:val="center"/>
        </w:trPr>
        <w:tc>
          <w:tcPr>
            <w:tcW w:w="2674" w:type="dxa"/>
            <w:tcBorders>
              <w:top w:val="single" w:sz="4" w:space="0" w:color="auto"/>
              <w:left w:val="single" w:sz="4" w:space="0" w:color="auto"/>
              <w:bottom w:val="single" w:sz="4" w:space="0" w:color="auto"/>
              <w:right w:val="single" w:sz="4" w:space="0" w:color="auto"/>
            </w:tcBorders>
            <w:shd w:val="clear" w:color="auto" w:fill="AEAAAA" w:themeFill="background2" w:themeFillShade="BF"/>
          </w:tcPr>
          <w:p w14:paraId="2A2E7F60" w14:textId="77777777" w:rsidR="006B2FAD" w:rsidRPr="006C423E" w:rsidRDefault="006B2FAD" w:rsidP="00306FAD">
            <w:pPr>
              <w:pStyle w:val="Sansinterligne"/>
              <w:jc w:val="center"/>
              <w:rPr>
                <w:rFonts w:cs="Arial"/>
                <w:szCs w:val="24"/>
              </w:rPr>
            </w:pPr>
            <w:bookmarkStart w:id="2" w:name="_Hlk206944454"/>
          </w:p>
        </w:tc>
        <w:tc>
          <w:tcPr>
            <w:tcW w:w="3233" w:type="dxa"/>
            <w:tcBorders>
              <w:top w:val="single" w:sz="4" w:space="0" w:color="auto"/>
              <w:left w:val="single" w:sz="4" w:space="0" w:color="auto"/>
              <w:bottom w:val="single" w:sz="4" w:space="0" w:color="auto"/>
              <w:right w:val="single" w:sz="4" w:space="0" w:color="auto"/>
            </w:tcBorders>
            <w:shd w:val="clear" w:color="auto" w:fill="AEAAAA" w:themeFill="background2" w:themeFillShade="BF"/>
            <w:vAlign w:val="center"/>
          </w:tcPr>
          <w:p w14:paraId="54D9475D" w14:textId="7A9E2C79" w:rsidR="006B2FAD" w:rsidRPr="006C423E" w:rsidRDefault="006B2FAD" w:rsidP="00306FAD">
            <w:pPr>
              <w:pStyle w:val="Sansinterligne"/>
              <w:jc w:val="center"/>
              <w:rPr>
                <w:rFonts w:cs="Arial"/>
                <w:szCs w:val="24"/>
              </w:rPr>
            </w:pPr>
            <w:r w:rsidRPr="006C423E">
              <w:rPr>
                <w:rFonts w:cs="Arial"/>
                <w:szCs w:val="24"/>
              </w:rPr>
              <w:t>Solution 1</w:t>
            </w:r>
            <w:r w:rsidR="00B62DE9" w:rsidRPr="006C423E">
              <w:rPr>
                <w:rFonts w:cs="Arial"/>
                <w:szCs w:val="24"/>
              </w:rPr>
              <w:t> : Ancienne solution</w:t>
            </w:r>
          </w:p>
        </w:tc>
        <w:tc>
          <w:tcPr>
            <w:tcW w:w="3625" w:type="dxa"/>
            <w:tcBorders>
              <w:top w:val="single" w:sz="4" w:space="0" w:color="auto"/>
              <w:left w:val="single" w:sz="4" w:space="0" w:color="auto"/>
              <w:bottom w:val="single" w:sz="4" w:space="0" w:color="auto"/>
              <w:right w:val="single" w:sz="4" w:space="0" w:color="auto"/>
            </w:tcBorders>
            <w:shd w:val="clear" w:color="auto" w:fill="AEAAAA" w:themeFill="background2" w:themeFillShade="BF"/>
            <w:vAlign w:val="center"/>
          </w:tcPr>
          <w:p w14:paraId="2E938B2F" w14:textId="5D219F43" w:rsidR="006B2FAD" w:rsidRPr="006C423E" w:rsidRDefault="006B2FAD" w:rsidP="00306FAD">
            <w:pPr>
              <w:pStyle w:val="Sansinterligne"/>
              <w:jc w:val="center"/>
              <w:rPr>
                <w:rFonts w:cs="Arial"/>
                <w:szCs w:val="24"/>
              </w:rPr>
            </w:pPr>
            <w:r w:rsidRPr="006C423E">
              <w:rPr>
                <w:rFonts w:cs="Arial"/>
                <w:szCs w:val="24"/>
              </w:rPr>
              <w:t>Solution 2</w:t>
            </w:r>
            <w:r w:rsidR="00B62DE9" w:rsidRPr="006C423E">
              <w:rPr>
                <w:rFonts w:cs="Arial"/>
                <w:szCs w:val="24"/>
              </w:rPr>
              <w:t> : Nouvelle solution</w:t>
            </w:r>
          </w:p>
        </w:tc>
      </w:tr>
      <w:tr w:rsidR="004D6CE8" w:rsidRPr="006C423E" w14:paraId="4DD388F5" w14:textId="77777777" w:rsidTr="0024069A">
        <w:trPr>
          <w:trHeight w:val="297"/>
          <w:jc w:val="center"/>
        </w:trPr>
        <w:tc>
          <w:tcPr>
            <w:tcW w:w="267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9264047" w14:textId="589E4E0F" w:rsidR="006B2FAD" w:rsidRPr="006C423E" w:rsidRDefault="006B2FAD" w:rsidP="0024069A">
            <w:pPr>
              <w:pStyle w:val="Sansinterligne"/>
              <w:jc w:val="center"/>
              <w:rPr>
                <w:rFonts w:cs="Arial"/>
                <w:szCs w:val="24"/>
              </w:rPr>
            </w:pPr>
            <w:r w:rsidRPr="006C423E">
              <w:rPr>
                <w:rFonts w:cs="Arial"/>
                <w:szCs w:val="24"/>
              </w:rPr>
              <w:t xml:space="preserve">Nom </w:t>
            </w:r>
            <w:r w:rsidR="0026007F" w:rsidRPr="006C423E">
              <w:rPr>
                <w:rFonts w:cs="Arial"/>
                <w:szCs w:val="24"/>
              </w:rPr>
              <w:t>du luminaire</w:t>
            </w:r>
          </w:p>
        </w:tc>
        <w:tc>
          <w:tcPr>
            <w:tcW w:w="32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B7CA940" w14:textId="3920B6BF" w:rsidR="006B2FAD" w:rsidRPr="006C423E" w:rsidRDefault="00437FA5" w:rsidP="0024069A">
            <w:pPr>
              <w:pStyle w:val="Sansinterligne"/>
              <w:jc w:val="center"/>
              <w:rPr>
                <w:rFonts w:cs="Arial"/>
                <w:szCs w:val="24"/>
              </w:rPr>
            </w:pPr>
            <w:r w:rsidRPr="006C423E">
              <w:rPr>
                <w:rFonts w:cs="Arial"/>
                <w:szCs w:val="24"/>
              </w:rPr>
              <w:t xml:space="preserve">Luminaires </w:t>
            </w:r>
            <w:r w:rsidR="00B62DE9" w:rsidRPr="006C423E">
              <w:rPr>
                <w:rFonts w:cs="Arial"/>
                <w:szCs w:val="24"/>
              </w:rPr>
              <w:t xml:space="preserve">à 2 </w:t>
            </w:r>
            <w:r w:rsidRPr="006C423E">
              <w:rPr>
                <w:rFonts w:cs="Arial"/>
                <w:szCs w:val="24"/>
              </w:rPr>
              <w:t>tubes fluorescents</w:t>
            </w:r>
          </w:p>
        </w:tc>
        <w:tc>
          <w:tcPr>
            <w:tcW w:w="362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875E4B4" w14:textId="78863F95" w:rsidR="006B2FAD" w:rsidRPr="006C423E" w:rsidRDefault="00437FA5" w:rsidP="0024069A">
            <w:pPr>
              <w:pStyle w:val="Sansinterligne"/>
              <w:jc w:val="center"/>
              <w:rPr>
                <w:rFonts w:cs="Arial"/>
                <w:szCs w:val="24"/>
              </w:rPr>
            </w:pPr>
            <w:r w:rsidRPr="006C423E">
              <w:rPr>
                <w:rFonts w:cs="Arial"/>
                <w:szCs w:val="24"/>
              </w:rPr>
              <w:t xml:space="preserve">Luminaire à </w:t>
            </w:r>
            <w:r w:rsidR="00B62DE9" w:rsidRPr="006C423E">
              <w:rPr>
                <w:rFonts w:cs="Arial"/>
                <w:szCs w:val="24"/>
              </w:rPr>
              <w:t xml:space="preserve">LED </w:t>
            </w:r>
          </w:p>
        </w:tc>
      </w:tr>
      <w:tr w:rsidR="004D6CE8" w:rsidRPr="006C423E" w14:paraId="6974B1CA" w14:textId="77777777" w:rsidTr="0024069A">
        <w:trPr>
          <w:trHeight w:val="289"/>
          <w:jc w:val="center"/>
        </w:trPr>
        <w:tc>
          <w:tcPr>
            <w:tcW w:w="2674" w:type="dxa"/>
            <w:tcBorders>
              <w:top w:val="single" w:sz="4" w:space="0" w:color="auto"/>
              <w:left w:val="single" w:sz="4" w:space="0" w:color="auto"/>
              <w:bottom w:val="single" w:sz="4" w:space="0" w:color="auto"/>
              <w:right w:val="single" w:sz="4" w:space="0" w:color="auto"/>
            </w:tcBorders>
            <w:vAlign w:val="center"/>
          </w:tcPr>
          <w:p w14:paraId="473A085A" w14:textId="77777777" w:rsidR="006B2FAD" w:rsidRPr="006C423E" w:rsidRDefault="006B2FAD" w:rsidP="0024069A">
            <w:pPr>
              <w:pStyle w:val="Sansinterligne"/>
              <w:jc w:val="center"/>
              <w:rPr>
                <w:rFonts w:cs="Arial"/>
                <w:szCs w:val="24"/>
              </w:rPr>
            </w:pPr>
            <w:r w:rsidRPr="006C423E">
              <w:rPr>
                <w:rFonts w:cs="Arial"/>
                <w:szCs w:val="24"/>
              </w:rPr>
              <w:t>Type de montage</w:t>
            </w:r>
          </w:p>
        </w:tc>
        <w:tc>
          <w:tcPr>
            <w:tcW w:w="3233" w:type="dxa"/>
            <w:tcBorders>
              <w:top w:val="single" w:sz="4" w:space="0" w:color="auto"/>
              <w:left w:val="single" w:sz="4" w:space="0" w:color="auto"/>
              <w:bottom w:val="single" w:sz="4" w:space="0" w:color="auto"/>
              <w:right w:val="single" w:sz="4" w:space="0" w:color="auto"/>
            </w:tcBorders>
            <w:vAlign w:val="center"/>
          </w:tcPr>
          <w:p w14:paraId="185F4D5F" w14:textId="77777777" w:rsidR="006B2FAD" w:rsidRPr="006C423E" w:rsidRDefault="006B2FAD" w:rsidP="0024069A">
            <w:pPr>
              <w:pStyle w:val="Sansinterligne"/>
              <w:jc w:val="center"/>
              <w:rPr>
                <w:rFonts w:cs="Arial"/>
                <w:szCs w:val="24"/>
              </w:rPr>
            </w:pPr>
            <w:r w:rsidRPr="006C423E">
              <w:rPr>
                <w:rFonts w:cs="Arial"/>
                <w:szCs w:val="24"/>
              </w:rPr>
              <w:t>Encastré au plafond et diffusant</w:t>
            </w:r>
          </w:p>
        </w:tc>
        <w:tc>
          <w:tcPr>
            <w:tcW w:w="3625" w:type="dxa"/>
            <w:tcBorders>
              <w:top w:val="single" w:sz="4" w:space="0" w:color="auto"/>
              <w:left w:val="single" w:sz="4" w:space="0" w:color="auto"/>
              <w:bottom w:val="single" w:sz="4" w:space="0" w:color="auto"/>
              <w:right w:val="single" w:sz="4" w:space="0" w:color="auto"/>
            </w:tcBorders>
            <w:vAlign w:val="center"/>
          </w:tcPr>
          <w:p w14:paraId="1B2805D6" w14:textId="7F0F915F" w:rsidR="006B2FAD" w:rsidRPr="006C423E" w:rsidRDefault="00570900" w:rsidP="0024069A">
            <w:pPr>
              <w:pStyle w:val="Sansinterligne"/>
              <w:jc w:val="center"/>
              <w:rPr>
                <w:rFonts w:cs="Arial"/>
                <w:szCs w:val="24"/>
              </w:rPr>
            </w:pPr>
            <w:r w:rsidRPr="006C423E">
              <w:rPr>
                <w:rFonts w:cs="Arial"/>
                <w:szCs w:val="24"/>
              </w:rPr>
              <w:t xml:space="preserve">Encastré au plafond et </w:t>
            </w:r>
            <w:r w:rsidR="006B2FAD" w:rsidRPr="006C423E">
              <w:rPr>
                <w:rFonts w:cs="Arial"/>
                <w:szCs w:val="24"/>
              </w:rPr>
              <w:t>diffusant</w:t>
            </w:r>
          </w:p>
        </w:tc>
      </w:tr>
      <w:tr w:rsidR="004D6CE8" w:rsidRPr="006C423E" w14:paraId="261EEA40" w14:textId="77777777" w:rsidTr="0024069A">
        <w:trPr>
          <w:trHeight w:val="709"/>
          <w:jc w:val="center"/>
        </w:trPr>
        <w:tc>
          <w:tcPr>
            <w:tcW w:w="2674" w:type="dxa"/>
            <w:tcBorders>
              <w:top w:val="single" w:sz="4" w:space="0" w:color="auto"/>
              <w:left w:val="single" w:sz="4" w:space="0" w:color="auto"/>
              <w:bottom w:val="single" w:sz="4" w:space="0" w:color="auto"/>
              <w:right w:val="single" w:sz="4" w:space="0" w:color="auto"/>
            </w:tcBorders>
            <w:vAlign w:val="center"/>
          </w:tcPr>
          <w:p w14:paraId="01AC546C" w14:textId="77777777" w:rsidR="006B2FAD" w:rsidRPr="006C423E" w:rsidRDefault="006B2FAD" w:rsidP="0024069A">
            <w:pPr>
              <w:pStyle w:val="Sansinterligne"/>
              <w:jc w:val="center"/>
              <w:rPr>
                <w:rFonts w:cs="Arial"/>
                <w:szCs w:val="24"/>
              </w:rPr>
            </w:pPr>
            <w:r w:rsidRPr="006C423E">
              <w:rPr>
                <w:rFonts w:cs="Arial"/>
                <w:szCs w:val="24"/>
              </w:rPr>
              <w:t>Design</w:t>
            </w:r>
          </w:p>
        </w:tc>
        <w:tc>
          <w:tcPr>
            <w:tcW w:w="3233" w:type="dxa"/>
            <w:tcBorders>
              <w:top w:val="single" w:sz="4" w:space="0" w:color="auto"/>
              <w:left w:val="single" w:sz="4" w:space="0" w:color="auto"/>
              <w:bottom w:val="single" w:sz="4" w:space="0" w:color="auto"/>
              <w:right w:val="single" w:sz="4" w:space="0" w:color="auto"/>
            </w:tcBorders>
            <w:vAlign w:val="center"/>
          </w:tcPr>
          <w:p w14:paraId="4B2F6C8E" w14:textId="3C39702B" w:rsidR="006B2FAD" w:rsidRPr="006C423E" w:rsidRDefault="00BD55B9" w:rsidP="0024069A">
            <w:pPr>
              <w:pStyle w:val="Sansinterligne"/>
              <w:jc w:val="center"/>
              <w:rPr>
                <w:rFonts w:cs="Arial"/>
                <w:szCs w:val="24"/>
              </w:rPr>
            </w:pPr>
            <w:r w:rsidRPr="006C423E">
              <w:rPr>
                <w:rFonts w:cs="Arial"/>
                <w:noProof/>
                <w:szCs w:val="24"/>
              </w:rPr>
              <w:drawing>
                <wp:inline distT="0" distB="0" distL="0" distR="0" wp14:anchorId="0290F159" wp14:editId="3EA9CA3D">
                  <wp:extent cx="486890" cy="1245163"/>
                  <wp:effectExtent l="1905" t="0" r="0" b="0"/>
                  <wp:docPr id="9143995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39956" name=""/>
                          <pic:cNvPicPr/>
                        </pic:nvPicPr>
                        <pic:blipFill>
                          <a:blip r:embed="rId26"/>
                          <a:stretch>
                            <a:fillRect/>
                          </a:stretch>
                        </pic:blipFill>
                        <pic:spPr>
                          <a:xfrm rot="5400000" flipH="1">
                            <a:off x="0" y="0"/>
                            <a:ext cx="494261" cy="1264013"/>
                          </a:xfrm>
                          <a:prstGeom prst="rect">
                            <a:avLst/>
                          </a:prstGeom>
                        </pic:spPr>
                      </pic:pic>
                    </a:graphicData>
                  </a:graphic>
                </wp:inline>
              </w:drawing>
            </w:r>
          </w:p>
        </w:tc>
        <w:tc>
          <w:tcPr>
            <w:tcW w:w="3625" w:type="dxa"/>
            <w:tcBorders>
              <w:top w:val="single" w:sz="4" w:space="0" w:color="auto"/>
              <w:left w:val="single" w:sz="4" w:space="0" w:color="auto"/>
              <w:bottom w:val="single" w:sz="4" w:space="0" w:color="auto"/>
              <w:right w:val="single" w:sz="4" w:space="0" w:color="auto"/>
            </w:tcBorders>
            <w:vAlign w:val="center"/>
          </w:tcPr>
          <w:p w14:paraId="75645BB3" w14:textId="1859DB01" w:rsidR="006B2FAD" w:rsidRPr="006C423E" w:rsidRDefault="00B62DE9" w:rsidP="0024069A">
            <w:pPr>
              <w:pStyle w:val="Sansinterligne"/>
              <w:jc w:val="center"/>
              <w:rPr>
                <w:rFonts w:cs="Arial"/>
                <w:szCs w:val="24"/>
              </w:rPr>
            </w:pPr>
            <w:r w:rsidRPr="006C423E">
              <w:rPr>
                <w:rFonts w:cs="Arial"/>
                <w:noProof/>
                <w:szCs w:val="24"/>
              </w:rPr>
              <w:drawing>
                <wp:inline distT="0" distB="0" distL="0" distR="0" wp14:anchorId="4A337234" wp14:editId="32B1219D">
                  <wp:extent cx="1669306" cy="314602"/>
                  <wp:effectExtent l="0" t="0" r="7620" b="9525"/>
                  <wp:docPr id="44798205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982059" name=""/>
                          <pic:cNvPicPr/>
                        </pic:nvPicPr>
                        <pic:blipFill>
                          <a:blip r:embed="rId27"/>
                          <a:stretch>
                            <a:fillRect/>
                          </a:stretch>
                        </pic:blipFill>
                        <pic:spPr>
                          <a:xfrm>
                            <a:off x="0" y="0"/>
                            <a:ext cx="1738718" cy="327684"/>
                          </a:xfrm>
                          <a:prstGeom prst="rect">
                            <a:avLst/>
                          </a:prstGeom>
                        </pic:spPr>
                      </pic:pic>
                    </a:graphicData>
                  </a:graphic>
                </wp:inline>
              </w:drawing>
            </w:r>
          </w:p>
        </w:tc>
      </w:tr>
      <w:tr w:rsidR="004D6CE8" w:rsidRPr="006C423E" w14:paraId="654362C0" w14:textId="77777777" w:rsidTr="0024069A">
        <w:trPr>
          <w:trHeight w:val="184"/>
          <w:jc w:val="center"/>
        </w:trPr>
        <w:tc>
          <w:tcPr>
            <w:tcW w:w="267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B0D556C" w14:textId="77777777" w:rsidR="006B2FAD" w:rsidRPr="006C423E" w:rsidRDefault="006B2FAD" w:rsidP="0024069A">
            <w:pPr>
              <w:pStyle w:val="Sansinterligne"/>
              <w:jc w:val="center"/>
              <w:rPr>
                <w:rFonts w:cs="Arial"/>
                <w:szCs w:val="24"/>
              </w:rPr>
            </w:pPr>
            <w:r w:rsidRPr="006C423E">
              <w:rPr>
                <w:rFonts w:cs="Arial"/>
                <w:szCs w:val="24"/>
              </w:rPr>
              <w:t>Type de source</w:t>
            </w:r>
          </w:p>
        </w:tc>
        <w:tc>
          <w:tcPr>
            <w:tcW w:w="32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992BE3E" w14:textId="12470049" w:rsidR="006B2FAD" w:rsidRPr="006C423E" w:rsidRDefault="00570900" w:rsidP="0024069A">
            <w:pPr>
              <w:pStyle w:val="Sansinterligne"/>
              <w:jc w:val="center"/>
              <w:rPr>
                <w:rFonts w:cs="Arial"/>
                <w:szCs w:val="24"/>
              </w:rPr>
            </w:pPr>
            <w:r w:rsidRPr="006C423E">
              <w:rPr>
                <w:rFonts w:cs="Arial"/>
                <w:szCs w:val="24"/>
              </w:rPr>
              <w:t xml:space="preserve">2 </w:t>
            </w:r>
            <w:r w:rsidR="007426D6" w:rsidRPr="006C423E">
              <w:rPr>
                <w:rFonts w:cs="Arial"/>
                <w:szCs w:val="24"/>
              </w:rPr>
              <w:t>tubes fluorescents</w:t>
            </w:r>
          </w:p>
        </w:tc>
        <w:tc>
          <w:tcPr>
            <w:tcW w:w="362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D99183B" w14:textId="5D6837DF" w:rsidR="006B2FAD" w:rsidRPr="006C423E" w:rsidRDefault="00570900" w:rsidP="0024069A">
            <w:pPr>
              <w:pStyle w:val="Sansinterligne"/>
              <w:jc w:val="center"/>
              <w:rPr>
                <w:rFonts w:cs="Arial"/>
                <w:szCs w:val="24"/>
              </w:rPr>
            </w:pPr>
            <w:r w:rsidRPr="006C423E">
              <w:rPr>
                <w:rFonts w:cs="Arial"/>
                <w:szCs w:val="24"/>
              </w:rPr>
              <w:t>LED</w:t>
            </w:r>
          </w:p>
        </w:tc>
      </w:tr>
      <w:tr w:rsidR="004D6CE8" w:rsidRPr="006C423E" w14:paraId="06CF39BF" w14:textId="77777777" w:rsidTr="0024069A">
        <w:trPr>
          <w:trHeight w:val="140"/>
          <w:jc w:val="center"/>
        </w:trPr>
        <w:tc>
          <w:tcPr>
            <w:tcW w:w="2674" w:type="dxa"/>
            <w:tcBorders>
              <w:top w:val="single" w:sz="4" w:space="0" w:color="auto"/>
              <w:left w:val="single" w:sz="4" w:space="0" w:color="auto"/>
              <w:bottom w:val="single" w:sz="4" w:space="0" w:color="auto"/>
              <w:right w:val="single" w:sz="4" w:space="0" w:color="auto"/>
            </w:tcBorders>
          </w:tcPr>
          <w:p w14:paraId="65305F5A" w14:textId="77777777" w:rsidR="006B2FAD" w:rsidRPr="006C423E" w:rsidRDefault="006B2FAD" w:rsidP="0024069A">
            <w:pPr>
              <w:pStyle w:val="Sansinterligne"/>
              <w:jc w:val="center"/>
              <w:rPr>
                <w:rFonts w:cs="Arial"/>
                <w:szCs w:val="24"/>
              </w:rPr>
            </w:pPr>
            <w:r w:rsidRPr="006C423E">
              <w:rPr>
                <w:rFonts w:cs="Arial"/>
                <w:szCs w:val="24"/>
              </w:rPr>
              <w:t>Tension</w:t>
            </w:r>
          </w:p>
        </w:tc>
        <w:tc>
          <w:tcPr>
            <w:tcW w:w="3233" w:type="dxa"/>
            <w:tcBorders>
              <w:top w:val="single" w:sz="4" w:space="0" w:color="auto"/>
              <w:left w:val="single" w:sz="4" w:space="0" w:color="auto"/>
              <w:bottom w:val="single" w:sz="4" w:space="0" w:color="auto"/>
              <w:right w:val="single" w:sz="4" w:space="0" w:color="auto"/>
            </w:tcBorders>
            <w:vAlign w:val="center"/>
          </w:tcPr>
          <w:p w14:paraId="0BC6E65A" w14:textId="18729B9E" w:rsidR="006B2FAD" w:rsidRPr="006C423E" w:rsidRDefault="0024069A" w:rsidP="0024069A">
            <w:pPr>
              <w:pStyle w:val="Sansinterligne"/>
              <w:jc w:val="center"/>
              <w:rPr>
                <w:rFonts w:cs="Arial"/>
                <w:szCs w:val="24"/>
              </w:rPr>
            </w:pPr>
            <w:r w:rsidRPr="006C423E">
              <w:rPr>
                <w:rFonts w:cs="Arial"/>
                <w:szCs w:val="24"/>
              </w:rPr>
              <w:t>220V-240V</w:t>
            </w:r>
          </w:p>
        </w:tc>
        <w:tc>
          <w:tcPr>
            <w:tcW w:w="3625" w:type="dxa"/>
            <w:tcBorders>
              <w:top w:val="single" w:sz="4" w:space="0" w:color="auto"/>
              <w:left w:val="single" w:sz="4" w:space="0" w:color="auto"/>
              <w:bottom w:val="single" w:sz="4" w:space="0" w:color="auto"/>
              <w:right w:val="single" w:sz="4" w:space="0" w:color="auto"/>
            </w:tcBorders>
            <w:vAlign w:val="center"/>
          </w:tcPr>
          <w:p w14:paraId="687FB853" w14:textId="03C03CD8" w:rsidR="006B2FAD" w:rsidRPr="006C423E" w:rsidRDefault="00296186" w:rsidP="0024069A">
            <w:pPr>
              <w:pStyle w:val="Sansinterligne"/>
              <w:jc w:val="center"/>
              <w:rPr>
                <w:rFonts w:cs="Arial"/>
                <w:szCs w:val="24"/>
              </w:rPr>
            </w:pPr>
            <w:r w:rsidRPr="006C423E">
              <w:rPr>
                <w:rFonts w:cs="Arial"/>
                <w:szCs w:val="24"/>
              </w:rPr>
              <w:t>220V-240V</w:t>
            </w:r>
          </w:p>
        </w:tc>
      </w:tr>
      <w:tr w:rsidR="004D6CE8" w:rsidRPr="006C423E" w14:paraId="4A06F11C" w14:textId="77777777" w:rsidTr="0024069A">
        <w:trPr>
          <w:trHeight w:val="144"/>
          <w:jc w:val="center"/>
        </w:trPr>
        <w:tc>
          <w:tcPr>
            <w:tcW w:w="267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6E715F3" w14:textId="77777777" w:rsidR="006B2FAD" w:rsidRPr="006C423E" w:rsidRDefault="006B2FAD" w:rsidP="0024069A">
            <w:pPr>
              <w:pStyle w:val="Sansinterligne"/>
              <w:jc w:val="center"/>
              <w:rPr>
                <w:rFonts w:cs="Arial"/>
                <w:szCs w:val="24"/>
              </w:rPr>
            </w:pPr>
            <w:r w:rsidRPr="006C423E">
              <w:rPr>
                <w:rFonts w:cs="Arial"/>
                <w:szCs w:val="24"/>
              </w:rPr>
              <w:t>Puissance</w:t>
            </w:r>
          </w:p>
        </w:tc>
        <w:tc>
          <w:tcPr>
            <w:tcW w:w="32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A41E2A4" w14:textId="3D9E27C1" w:rsidR="006B2FAD" w:rsidRPr="006C423E" w:rsidRDefault="007426D6" w:rsidP="0024069A">
            <w:pPr>
              <w:pStyle w:val="Sansinterligne"/>
              <w:jc w:val="center"/>
              <w:rPr>
                <w:rFonts w:cs="Arial"/>
                <w:szCs w:val="24"/>
              </w:rPr>
            </w:pPr>
            <w:r w:rsidRPr="006C423E">
              <w:rPr>
                <w:rFonts w:cs="Arial"/>
                <w:szCs w:val="24"/>
              </w:rPr>
              <w:t>73</w:t>
            </w:r>
            <w:r w:rsidR="0024069A" w:rsidRPr="006C423E">
              <w:rPr>
                <w:rFonts w:cs="Arial"/>
                <w:szCs w:val="24"/>
              </w:rPr>
              <w:t xml:space="preserve"> W</w:t>
            </w:r>
          </w:p>
        </w:tc>
        <w:tc>
          <w:tcPr>
            <w:tcW w:w="362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CA0A5D6" w14:textId="763F79C9" w:rsidR="006B2FAD" w:rsidRPr="006C423E" w:rsidRDefault="00296186" w:rsidP="0024069A">
            <w:pPr>
              <w:pStyle w:val="Sansinterligne"/>
              <w:jc w:val="center"/>
              <w:rPr>
                <w:rFonts w:cs="Arial"/>
                <w:szCs w:val="24"/>
              </w:rPr>
            </w:pPr>
            <w:r w:rsidRPr="006C423E">
              <w:rPr>
                <w:rFonts w:cs="Arial"/>
                <w:szCs w:val="24"/>
              </w:rPr>
              <w:t>40</w:t>
            </w:r>
            <w:r w:rsidR="006B2FAD" w:rsidRPr="006C423E">
              <w:rPr>
                <w:rFonts w:cs="Arial"/>
                <w:szCs w:val="24"/>
              </w:rPr>
              <w:t xml:space="preserve"> W</w:t>
            </w:r>
          </w:p>
        </w:tc>
      </w:tr>
      <w:tr w:rsidR="004D6CE8" w:rsidRPr="006C423E" w14:paraId="3FF4DA73" w14:textId="77777777" w:rsidTr="0024069A">
        <w:trPr>
          <w:trHeight w:val="144"/>
          <w:jc w:val="center"/>
        </w:trPr>
        <w:tc>
          <w:tcPr>
            <w:tcW w:w="2674" w:type="dxa"/>
            <w:tcBorders>
              <w:top w:val="single" w:sz="4" w:space="0" w:color="auto"/>
              <w:left w:val="single" w:sz="4" w:space="0" w:color="auto"/>
              <w:bottom w:val="single" w:sz="4" w:space="0" w:color="auto"/>
              <w:right w:val="single" w:sz="4" w:space="0" w:color="auto"/>
            </w:tcBorders>
          </w:tcPr>
          <w:p w14:paraId="075CAE5F" w14:textId="77777777" w:rsidR="006B2FAD" w:rsidRPr="006C423E" w:rsidRDefault="006B2FAD" w:rsidP="0024069A">
            <w:pPr>
              <w:pStyle w:val="Sansinterligne"/>
              <w:jc w:val="center"/>
              <w:rPr>
                <w:rFonts w:cs="Arial"/>
                <w:szCs w:val="24"/>
              </w:rPr>
            </w:pPr>
            <w:r w:rsidRPr="006C423E">
              <w:rPr>
                <w:rFonts w:cs="Arial"/>
                <w:szCs w:val="24"/>
              </w:rPr>
              <w:t>Flux total</w:t>
            </w:r>
          </w:p>
        </w:tc>
        <w:tc>
          <w:tcPr>
            <w:tcW w:w="3233" w:type="dxa"/>
            <w:tcBorders>
              <w:top w:val="single" w:sz="4" w:space="0" w:color="auto"/>
              <w:left w:val="single" w:sz="4" w:space="0" w:color="auto"/>
              <w:bottom w:val="single" w:sz="4" w:space="0" w:color="auto"/>
              <w:right w:val="single" w:sz="4" w:space="0" w:color="auto"/>
            </w:tcBorders>
            <w:vAlign w:val="center"/>
          </w:tcPr>
          <w:p w14:paraId="099A14E8" w14:textId="728730E8" w:rsidR="006B2FAD" w:rsidRPr="006C423E" w:rsidRDefault="0024069A" w:rsidP="0024069A">
            <w:pPr>
              <w:pStyle w:val="Sansinterligne"/>
              <w:jc w:val="center"/>
              <w:rPr>
                <w:rFonts w:cs="Arial"/>
                <w:szCs w:val="24"/>
              </w:rPr>
            </w:pPr>
            <w:r w:rsidRPr="006C423E">
              <w:rPr>
                <w:rFonts w:cs="Arial"/>
                <w:szCs w:val="24"/>
              </w:rPr>
              <w:t>40 W</w:t>
            </w:r>
          </w:p>
        </w:tc>
        <w:tc>
          <w:tcPr>
            <w:tcW w:w="3625" w:type="dxa"/>
            <w:tcBorders>
              <w:top w:val="single" w:sz="4" w:space="0" w:color="auto"/>
              <w:left w:val="single" w:sz="4" w:space="0" w:color="auto"/>
              <w:bottom w:val="single" w:sz="4" w:space="0" w:color="auto"/>
              <w:right w:val="single" w:sz="4" w:space="0" w:color="auto"/>
            </w:tcBorders>
            <w:vAlign w:val="center"/>
          </w:tcPr>
          <w:p w14:paraId="7720CA11" w14:textId="47F12DFE" w:rsidR="006B2FAD" w:rsidRPr="006C423E" w:rsidRDefault="00296186" w:rsidP="0024069A">
            <w:pPr>
              <w:pStyle w:val="Sansinterligne"/>
              <w:jc w:val="center"/>
              <w:rPr>
                <w:rFonts w:cs="Arial"/>
                <w:szCs w:val="24"/>
              </w:rPr>
            </w:pPr>
            <w:r w:rsidRPr="006C423E">
              <w:rPr>
                <w:rFonts w:cs="Arial"/>
                <w:szCs w:val="24"/>
              </w:rPr>
              <w:t>3600</w:t>
            </w:r>
            <w:r w:rsidR="006B2FAD" w:rsidRPr="006C423E">
              <w:rPr>
                <w:rFonts w:cs="Arial"/>
                <w:szCs w:val="24"/>
              </w:rPr>
              <w:t xml:space="preserve"> lm</w:t>
            </w:r>
          </w:p>
        </w:tc>
      </w:tr>
      <w:tr w:rsidR="004D6CE8" w:rsidRPr="006C423E" w14:paraId="18007AF1" w14:textId="77777777" w:rsidTr="007426D6">
        <w:trPr>
          <w:trHeight w:val="42"/>
          <w:jc w:val="center"/>
        </w:trPr>
        <w:tc>
          <w:tcPr>
            <w:tcW w:w="267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F6D3363" w14:textId="68394BEF" w:rsidR="006B2FAD" w:rsidRPr="006C423E" w:rsidRDefault="00C12ADD" w:rsidP="0024069A">
            <w:pPr>
              <w:pStyle w:val="Sansinterligne"/>
              <w:jc w:val="center"/>
              <w:rPr>
                <w:rFonts w:cs="Arial"/>
                <w:szCs w:val="24"/>
              </w:rPr>
            </w:pPr>
            <w:r w:rsidRPr="006C423E">
              <w:rPr>
                <w:rFonts w:cs="Arial"/>
                <w:szCs w:val="24"/>
              </w:rPr>
              <w:t>Courant consommé</w:t>
            </w:r>
          </w:p>
        </w:tc>
        <w:tc>
          <w:tcPr>
            <w:tcW w:w="32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B592CFE" w14:textId="771D7E8D" w:rsidR="006B2FAD" w:rsidRPr="006C423E" w:rsidRDefault="007426D6" w:rsidP="0024069A">
            <w:pPr>
              <w:pStyle w:val="Sansinterligne"/>
              <w:jc w:val="center"/>
              <w:rPr>
                <w:rFonts w:cs="Arial"/>
                <w:szCs w:val="24"/>
              </w:rPr>
            </w:pPr>
            <w:r w:rsidRPr="006C423E">
              <w:rPr>
                <w:rFonts w:cs="Arial"/>
                <w:szCs w:val="24"/>
              </w:rPr>
              <w:t>305</w:t>
            </w:r>
            <w:r w:rsidR="0024069A" w:rsidRPr="006C423E">
              <w:rPr>
                <w:rFonts w:cs="Arial"/>
                <w:szCs w:val="24"/>
              </w:rPr>
              <w:t xml:space="preserve"> mA</w:t>
            </w:r>
          </w:p>
        </w:tc>
        <w:tc>
          <w:tcPr>
            <w:tcW w:w="362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71FBF72" w14:textId="0ED7DFFE" w:rsidR="006B2FAD" w:rsidRPr="006C423E" w:rsidRDefault="003003F3" w:rsidP="0024069A">
            <w:pPr>
              <w:pStyle w:val="Sansinterligne"/>
              <w:jc w:val="center"/>
              <w:rPr>
                <w:rFonts w:cs="Arial"/>
                <w:szCs w:val="24"/>
              </w:rPr>
            </w:pPr>
            <w:r w:rsidRPr="006C423E">
              <w:rPr>
                <w:rFonts w:cs="Arial"/>
                <w:szCs w:val="24"/>
              </w:rPr>
              <w:t>90 mA</w:t>
            </w:r>
          </w:p>
        </w:tc>
      </w:tr>
      <w:tr w:rsidR="003003F3" w:rsidRPr="006C423E" w14:paraId="7E89761C" w14:textId="77777777" w:rsidTr="0024069A">
        <w:trPr>
          <w:trHeight w:val="115"/>
          <w:jc w:val="center"/>
        </w:trPr>
        <w:tc>
          <w:tcPr>
            <w:tcW w:w="267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6244A03" w14:textId="0E3741B6" w:rsidR="003003F3" w:rsidRPr="006C423E" w:rsidRDefault="003003F3" w:rsidP="0024069A">
            <w:pPr>
              <w:pStyle w:val="Sansinterligne"/>
              <w:jc w:val="center"/>
              <w:rPr>
                <w:rFonts w:cs="Arial"/>
                <w:szCs w:val="24"/>
              </w:rPr>
            </w:pPr>
            <w:r w:rsidRPr="006C423E">
              <w:rPr>
                <w:rFonts w:cs="Arial"/>
                <w:szCs w:val="24"/>
              </w:rPr>
              <w:t>Facteur de puissance</w:t>
            </w:r>
          </w:p>
        </w:tc>
        <w:tc>
          <w:tcPr>
            <w:tcW w:w="32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938579D" w14:textId="5DC2DB70" w:rsidR="003003F3" w:rsidRPr="006C423E" w:rsidRDefault="007426D6" w:rsidP="0024069A">
            <w:pPr>
              <w:pStyle w:val="Sansinterligne"/>
              <w:jc w:val="center"/>
              <w:rPr>
                <w:rFonts w:cs="Arial"/>
                <w:szCs w:val="24"/>
              </w:rPr>
            </w:pPr>
            <w:r w:rsidRPr="006C423E">
              <w:rPr>
                <w:rFonts w:cs="Arial"/>
                <w:szCs w:val="24"/>
              </w:rPr>
              <w:t>1</w:t>
            </w:r>
          </w:p>
        </w:tc>
        <w:tc>
          <w:tcPr>
            <w:tcW w:w="362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1860C0F" w14:textId="176948C2" w:rsidR="003003F3" w:rsidRPr="006C423E" w:rsidRDefault="003003F3" w:rsidP="0024069A">
            <w:pPr>
              <w:pStyle w:val="Sansinterligne"/>
              <w:jc w:val="center"/>
              <w:rPr>
                <w:rFonts w:cs="Arial"/>
                <w:szCs w:val="24"/>
              </w:rPr>
            </w:pPr>
            <w:r w:rsidRPr="006C423E">
              <w:rPr>
                <w:rFonts w:cs="Arial"/>
                <w:szCs w:val="24"/>
              </w:rPr>
              <w:t>&gt; 0,9</w:t>
            </w:r>
            <w:r w:rsidR="007426D6" w:rsidRPr="006C423E">
              <w:rPr>
                <w:rFonts w:cs="Arial"/>
                <w:szCs w:val="24"/>
              </w:rPr>
              <w:t>6</w:t>
            </w:r>
          </w:p>
        </w:tc>
      </w:tr>
    </w:tbl>
    <w:bookmarkEnd w:id="2"/>
    <w:p w14:paraId="08DFAB65" w14:textId="3C47F0F6" w:rsidR="00774CBC" w:rsidRPr="00E93E73" w:rsidRDefault="00714211" w:rsidP="00437FA5">
      <w:pPr>
        <w:spacing w:before="240"/>
        <w:rPr>
          <w:rFonts w:cs="Arial"/>
          <w:u w:val="single"/>
        </w:rPr>
      </w:pPr>
      <w:r>
        <w:rPr>
          <w:rFonts w:cs="Arial"/>
          <w:u w:val="single"/>
        </w:rPr>
        <w:lastRenderedPageBreak/>
        <w:t>Notice</w:t>
      </w:r>
      <w:r w:rsidR="00D3046D">
        <w:rPr>
          <w:rFonts w:cs="Arial"/>
          <w:u w:val="single"/>
        </w:rPr>
        <w:t xml:space="preserve"> </w:t>
      </w:r>
      <w:r w:rsidR="00377D95" w:rsidRPr="00E93E73">
        <w:rPr>
          <w:rFonts w:cs="Arial"/>
          <w:u w:val="single"/>
        </w:rPr>
        <w:t>pour le luminaire à LED :</w:t>
      </w:r>
    </w:p>
    <w:p w14:paraId="253CB55D" w14:textId="348C63DB" w:rsidR="001F2C61" w:rsidRPr="00E93E73" w:rsidRDefault="00B055C0" w:rsidP="00CE71DE">
      <w:pPr>
        <w:spacing w:after="0"/>
        <w:jc w:val="center"/>
        <w:rPr>
          <w:rFonts w:cs="Arial"/>
        </w:rPr>
      </w:pPr>
      <w:r w:rsidRPr="00E93E73">
        <w:rPr>
          <w:rFonts w:cs="Arial"/>
          <w:noProof/>
        </w:rPr>
        <w:drawing>
          <wp:inline distT="0" distB="0" distL="0" distR="0" wp14:anchorId="1A4D5B0B" wp14:editId="751A1834">
            <wp:extent cx="4481202" cy="1557337"/>
            <wp:effectExtent l="0" t="0" r="0" b="5080"/>
            <wp:docPr id="279281948"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extLst>
                        <a:ext uri="{BEBA8EAE-BF5A-486C-A8C5-ECC9F3942E4B}">
                          <a14:imgProps xmlns:a14="http://schemas.microsoft.com/office/drawing/2010/main">
                            <a14:imgLayer r:embed="rId32">
                              <a14:imgEffect>
                                <a14:brightnessContrast bright="4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4611800" cy="1602723"/>
                    </a:xfrm>
                    <a:prstGeom prst="rect">
                      <a:avLst/>
                    </a:prstGeom>
                    <a:noFill/>
                    <a:ln>
                      <a:noFill/>
                    </a:ln>
                  </pic:spPr>
                </pic:pic>
              </a:graphicData>
            </a:graphic>
          </wp:inline>
        </w:drawing>
      </w:r>
    </w:p>
    <w:p w14:paraId="468F74A0" w14:textId="03B8D8FC" w:rsidR="00015997" w:rsidRPr="00E93E73" w:rsidRDefault="00F42347" w:rsidP="00940D27">
      <w:pPr>
        <w:spacing w:after="0" w:line="240" w:lineRule="auto"/>
        <w:rPr>
          <w:rFonts w:eastAsia="Times New Roman" w:cs="Arial"/>
          <w:b/>
          <w:bCs/>
          <w:color w:val="000000"/>
          <w:szCs w:val="24"/>
          <w:u w:val="single"/>
          <w:shd w:val="clear" w:color="auto" w:fill="FFFFFF"/>
          <w:lang w:eastAsia="fr-FR"/>
        </w:rPr>
      </w:pPr>
      <w:r>
        <w:rPr>
          <w:rFonts w:eastAsia="Times New Roman" w:cs="Arial"/>
          <w:b/>
          <w:bCs/>
          <w:color w:val="000000"/>
          <w:szCs w:val="24"/>
          <w:u w:val="single"/>
          <w:shd w:val="clear" w:color="auto" w:fill="FFFFFF"/>
          <w:lang w:eastAsia="fr-FR"/>
        </w:rPr>
        <w:t>É</w:t>
      </w:r>
      <w:r w:rsidR="00015997" w:rsidRPr="00E93E73">
        <w:rPr>
          <w:rFonts w:eastAsia="Times New Roman" w:cs="Arial"/>
          <w:b/>
          <w:bCs/>
          <w:color w:val="000000"/>
          <w:szCs w:val="24"/>
          <w:u w:val="single"/>
          <w:shd w:val="clear" w:color="auto" w:fill="FFFFFF"/>
          <w:lang w:eastAsia="fr-FR"/>
        </w:rPr>
        <w:t xml:space="preserve">clairement : </w:t>
      </w:r>
    </w:p>
    <w:p w14:paraId="6CCD0F69" w14:textId="5B437940" w:rsidR="00764833" w:rsidRPr="00E93E73" w:rsidRDefault="00764833" w:rsidP="00940D27">
      <w:pPr>
        <w:spacing w:after="0"/>
        <w:rPr>
          <w:rFonts w:eastAsia="Times New Roman" w:cs="Arial"/>
          <w:szCs w:val="24"/>
          <w:lang w:eastAsia="fr-FR"/>
        </w:rPr>
      </w:pPr>
      <w:r w:rsidRPr="00E93E73">
        <w:rPr>
          <w:rFonts w:eastAsia="Times New Roman" w:cs="Arial"/>
          <w:color w:val="000000"/>
          <w:szCs w:val="24"/>
          <w:shd w:val="clear" w:color="auto" w:fill="FFFFFF"/>
          <w:lang w:eastAsia="fr-FR"/>
        </w:rPr>
        <w:t>Le flux lumineux produit par une source peut se répartir sur des surfaces différentes donnant des effets différents. Il a donc fallu définir une unité de flux lumineux par unité de surface, c'est l'éclairement.</w:t>
      </w:r>
    </w:p>
    <w:p w14:paraId="11D516B3" w14:textId="06FC9B77" w:rsidR="00764833" w:rsidRPr="00E93E73" w:rsidRDefault="00F42347" w:rsidP="00940D27">
      <w:pPr>
        <w:spacing w:after="0"/>
        <w:rPr>
          <w:rFonts w:eastAsia="Times New Roman" w:cs="Arial"/>
          <w:szCs w:val="24"/>
          <w:lang w:eastAsia="fr-FR"/>
        </w:rPr>
      </w:pPr>
      <w:r w:rsidRPr="00BA6B86">
        <w:rPr>
          <w:rFonts w:eastAsia="Times New Roman" w:cs="Arial"/>
          <w:b/>
          <w:bCs/>
          <w:color w:val="000000"/>
          <w:szCs w:val="24"/>
          <w:u w:val="single"/>
          <w:shd w:val="clear" w:color="auto" w:fill="FFFFFF"/>
          <w:lang w:eastAsia="fr-FR"/>
        </w:rPr>
        <w:t>É</w:t>
      </w:r>
      <w:r w:rsidR="00764833" w:rsidRPr="00BA6B86">
        <w:rPr>
          <w:rFonts w:eastAsia="Times New Roman" w:cs="Arial"/>
          <w:b/>
          <w:bCs/>
          <w:color w:val="000000"/>
          <w:szCs w:val="24"/>
          <w:u w:val="single"/>
          <w:shd w:val="clear" w:color="auto" w:fill="FFFFFF"/>
          <w:lang w:eastAsia="fr-FR"/>
        </w:rPr>
        <w:t>clairement d'une surface</w:t>
      </w:r>
      <w:r w:rsidR="00764833" w:rsidRPr="00E93E73">
        <w:rPr>
          <w:rFonts w:eastAsia="Times New Roman" w:cs="Arial"/>
          <w:b/>
          <w:bCs/>
          <w:i/>
          <w:iCs/>
          <w:color w:val="000000"/>
          <w:szCs w:val="24"/>
          <w:u w:val="single"/>
          <w:shd w:val="clear" w:color="auto" w:fill="FFFFFF"/>
          <w:lang w:eastAsia="fr-FR"/>
        </w:rPr>
        <w:t xml:space="preserve"> :</w:t>
      </w:r>
      <w:r w:rsidR="00764833" w:rsidRPr="00E93E73">
        <w:rPr>
          <w:rFonts w:eastAsia="Times New Roman" w:cs="Arial"/>
          <w:color w:val="000000"/>
          <w:szCs w:val="24"/>
          <w:shd w:val="clear" w:color="auto" w:fill="FFFFFF"/>
          <w:lang w:eastAsia="fr-FR"/>
        </w:rPr>
        <w:t>                    symbole : E            unité : le lux (Ix)              </w:t>
      </w:r>
    </w:p>
    <w:p w14:paraId="47E48411" w14:textId="1670BF4D" w:rsidR="00B009A4" w:rsidRPr="00E93E73" w:rsidRDefault="00764833" w:rsidP="00940D27">
      <w:pPr>
        <w:spacing w:after="0"/>
        <w:rPr>
          <w:rFonts w:eastAsia="Times New Roman" w:cs="Arial"/>
          <w:szCs w:val="24"/>
          <w:lang w:eastAsia="fr-FR"/>
        </w:rPr>
      </w:pPr>
      <w:r w:rsidRPr="00E93E73">
        <w:rPr>
          <w:rFonts w:eastAsia="Times New Roman" w:cs="Arial"/>
          <w:color w:val="000000"/>
          <w:szCs w:val="24"/>
          <w:shd w:val="clear" w:color="auto" w:fill="FFFFFF"/>
          <w:lang w:eastAsia="fr-FR"/>
        </w:rPr>
        <w:t>Le lux est l'éclairement E d'une surface de 1 m</w:t>
      </w:r>
      <w:r w:rsidRPr="00E93E73">
        <w:rPr>
          <w:rFonts w:eastAsia="Times New Roman" w:cs="Arial"/>
          <w:color w:val="000000"/>
          <w:szCs w:val="24"/>
          <w:shd w:val="clear" w:color="auto" w:fill="FFFFFF"/>
          <w:vertAlign w:val="superscript"/>
          <w:lang w:eastAsia="fr-FR"/>
        </w:rPr>
        <w:t>2</w:t>
      </w:r>
      <w:r w:rsidRPr="00E93E73">
        <w:rPr>
          <w:rFonts w:eastAsia="Times New Roman" w:cs="Arial"/>
          <w:color w:val="000000"/>
          <w:szCs w:val="24"/>
          <w:shd w:val="clear" w:color="auto" w:fill="FFFFFF"/>
          <w:lang w:eastAsia="fr-FR"/>
        </w:rPr>
        <w:t xml:space="preserve"> recevant un flux lumineux de 1 lumen.</w:t>
      </w:r>
    </w:p>
    <w:p w14:paraId="4E6DE063" w14:textId="0DBE5809" w:rsidR="00CE71DE" w:rsidRDefault="003737FA" w:rsidP="00CE71DE">
      <w:pPr>
        <w:spacing w:after="0"/>
        <w:ind w:left="3540" w:hanging="3540"/>
        <w:rPr>
          <w:rFonts w:eastAsia="Times New Roman" w:cs="Arial"/>
          <w:color w:val="000000"/>
          <w:szCs w:val="24"/>
          <w:shd w:val="clear" w:color="auto" w:fill="FFFFFF"/>
          <w:lang w:eastAsia="fr-FR"/>
        </w:rPr>
      </w:pPr>
      <w:r w:rsidRPr="00BA6B86">
        <w:rPr>
          <w:rFonts w:eastAsia="Times New Roman" w:cs="Arial"/>
          <w:b/>
          <w:bCs/>
          <w:color w:val="000000"/>
          <w:szCs w:val="24"/>
          <w:u w:val="single"/>
          <w:shd w:val="clear" w:color="auto" w:fill="FFFFFF"/>
          <w:lang w:eastAsia="fr-FR"/>
        </w:rPr>
        <w:t>Relation</w:t>
      </w:r>
      <w:r w:rsidRPr="00BA6B86">
        <w:rPr>
          <w:rFonts w:eastAsia="Times New Roman" w:cs="Arial"/>
          <w:color w:val="000000"/>
          <w:szCs w:val="24"/>
          <w:u w:val="single"/>
          <w:shd w:val="clear" w:color="auto" w:fill="FFFFFF"/>
          <w:lang w:eastAsia="fr-FR"/>
        </w:rPr>
        <w:t xml:space="preserve"> :</w:t>
      </w:r>
      <w:r w:rsidRPr="00E93E73">
        <w:rPr>
          <w:rFonts w:eastAsia="Times New Roman" w:cs="Arial"/>
          <w:color w:val="000000"/>
          <w:szCs w:val="24"/>
          <w:shd w:val="clear" w:color="auto" w:fill="FFFFFF"/>
          <w:lang w:eastAsia="fr-FR"/>
        </w:rPr>
        <w:t xml:space="preserve"> </w:t>
      </w:r>
      <m:oMath>
        <m:r>
          <m:rPr>
            <m:sty m:val="p"/>
          </m:rPr>
          <w:rPr>
            <w:rFonts w:ascii="Cambria Math" w:eastAsia="Times New Roman" w:hAnsi="Cambria Math" w:cs="Arial"/>
            <w:color w:val="000000"/>
            <w:sz w:val="28"/>
            <w:szCs w:val="28"/>
            <w:shd w:val="clear" w:color="auto" w:fill="FFFFFF"/>
            <w:lang w:eastAsia="fr-FR"/>
          </w:rPr>
          <m:t>E=</m:t>
        </m:r>
        <m:f>
          <m:fPr>
            <m:ctrlPr>
              <w:rPr>
                <w:rFonts w:ascii="Cambria Math" w:eastAsia="Times New Roman" w:hAnsi="Cambria Math" w:cs="Arial"/>
                <w:iCs/>
                <w:color w:val="000000"/>
                <w:sz w:val="28"/>
                <w:szCs w:val="28"/>
                <w:shd w:val="clear" w:color="auto" w:fill="FFFFFF"/>
                <w:lang w:eastAsia="fr-FR"/>
              </w:rPr>
            </m:ctrlPr>
          </m:fPr>
          <m:num>
            <m:r>
              <m:rPr>
                <m:sty m:val="p"/>
              </m:rPr>
              <w:rPr>
                <w:rFonts w:ascii="Cambria Math" w:eastAsia="Times New Roman" w:hAnsi="Cambria Math" w:cs="Arial"/>
                <w:color w:val="000000"/>
                <w:sz w:val="28"/>
                <w:szCs w:val="28"/>
                <w:shd w:val="clear" w:color="auto" w:fill="FFFFFF"/>
                <w:lang w:eastAsia="fr-FR"/>
              </w:rPr>
              <m:t>ϕ</m:t>
            </m:r>
          </m:num>
          <m:den>
            <m:r>
              <m:rPr>
                <m:sty m:val="p"/>
              </m:rPr>
              <w:rPr>
                <w:rFonts w:ascii="Cambria Math" w:eastAsia="Times New Roman" w:hAnsi="Cambria Math" w:cs="Arial"/>
                <w:color w:val="000000"/>
                <w:sz w:val="28"/>
                <w:szCs w:val="28"/>
                <w:shd w:val="clear" w:color="auto" w:fill="FFFFFF"/>
                <w:lang w:eastAsia="fr-FR"/>
              </w:rPr>
              <m:t>S</m:t>
            </m:r>
          </m:den>
        </m:f>
      </m:oMath>
      <w:r w:rsidR="00940D27" w:rsidRPr="00E93E73">
        <w:rPr>
          <w:rFonts w:eastAsia="Times New Roman" w:cs="Arial"/>
          <w:szCs w:val="24"/>
          <w:lang w:eastAsia="fr-FR"/>
        </w:rPr>
        <w:tab/>
      </w:r>
      <w:r w:rsidRPr="00E93E73">
        <w:rPr>
          <w:rFonts w:eastAsia="Times New Roman" w:cs="Arial"/>
          <w:color w:val="000000"/>
          <w:szCs w:val="24"/>
          <w:shd w:val="clear" w:color="auto" w:fill="FFFFFF"/>
          <w:lang w:eastAsia="fr-FR"/>
        </w:rPr>
        <w:t>E : éclairement, en lux (Ix)</w:t>
      </w:r>
      <w:r w:rsidRPr="00E93E73">
        <w:rPr>
          <w:rFonts w:eastAsia="Times New Roman" w:cs="Arial"/>
          <w:color w:val="0000FF"/>
          <w:szCs w:val="24"/>
          <w:shd w:val="clear" w:color="auto" w:fill="FFFFFF"/>
          <w:lang w:eastAsia="fr-FR"/>
        </w:rPr>
        <w:br/>
      </w:r>
      <w:r w:rsidRPr="00E93E73">
        <w:rPr>
          <w:rFonts w:eastAsia="Times New Roman" w:cs="Arial"/>
          <w:color w:val="000000"/>
          <w:szCs w:val="24"/>
          <w:shd w:val="clear" w:color="auto" w:fill="FFFFFF"/>
          <w:lang w:eastAsia="fr-FR"/>
        </w:rPr>
        <w:t>Φ : flux lumineux, en lumens (</w:t>
      </w:r>
      <w:r w:rsidR="00714211">
        <w:rPr>
          <w:rFonts w:eastAsia="Times New Roman" w:cs="Arial"/>
          <w:color w:val="000000"/>
          <w:szCs w:val="24"/>
          <w:shd w:val="clear" w:color="auto" w:fill="FFFFFF"/>
          <w:lang w:eastAsia="fr-FR"/>
        </w:rPr>
        <w:t>l</w:t>
      </w:r>
      <w:r w:rsidRPr="00E93E73">
        <w:rPr>
          <w:rFonts w:eastAsia="Times New Roman" w:cs="Arial"/>
          <w:color w:val="000000"/>
          <w:szCs w:val="24"/>
          <w:shd w:val="clear" w:color="auto" w:fill="FFFFFF"/>
          <w:lang w:eastAsia="fr-FR"/>
        </w:rPr>
        <w:t>m)</w:t>
      </w:r>
      <w:r w:rsidRPr="00E93E73">
        <w:rPr>
          <w:rFonts w:eastAsia="Times New Roman" w:cs="Arial"/>
          <w:color w:val="0000FF"/>
          <w:szCs w:val="24"/>
          <w:shd w:val="clear" w:color="auto" w:fill="FFFFFF"/>
          <w:lang w:eastAsia="fr-FR"/>
        </w:rPr>
        <w:br/>
      </w:r>
      <w:r w:rsidRPr="00E93E73">
        <w:rPr>
          <w:rFonts w:eastAsia="Times New Roman" w:cs="Arial"/>
          <w:color w:val="000000"/>
          <w:szCs w:val="24"/>
          <w:shd w:val="clear" w:color="auto" w:fill="FFFFFF"/>
          <w:lang w:eastAsia="fr-FR"/>
        </w:rPr>
        <w:t>S : surface, en mètres carrés (m</w:t>
      </w:r>
      <w:r w:rsidRPr="00E93E73">
        <w:rPr>
          <w:rFonts w:eastAsia="Times New Roman" w:cs="Arial"/>
          <w:color w:val="000000"/>
          <w:szCs w:val="24"/>
          <w:shd w:val="clear" w:color="auto" w:fill="FFFFFF"/>
          <w:vertAlign w:val="superscript"/>
          <w:lang w:eastAsia="fr-FR"/>
        </w:rPr>
        <w:t>2</w:t>
      </w:r>
      <w:r w:rsidRPr="00E93E73">
        <w:rPr>
          <w:rFonts w:eastAsia="Times New Roman" w:cs="Arial"/>
          <w:color w:val="000000"/>
          <w:szCs w:val="24"/>
          <w:shd w:val="clear" w:color="auto" w:fill="FFFFFF"/>
          <w:lang w:eastAsia="fr-FR"/>
        </w:rPr>
        <w:t>)</w:t>
      </w:r>
    </w:p>
    <w:p w14:paraId="7B3E0692" w14:textId="77777777" w:rsidR="00EF368F" w:rsidRDefault="00EF368F" w:rsidP="00CE71DE">
      <w:pPr>
        <w:spacing w:after="0"/>
        <w:ind w:left="3540" w:hanging="3540"/>
        <w:rPr>
          <w:rFonts w:eastAsia="Times New Roman" w:cs="Arial"/>
          <w:color w:val="000000"/>
          <w:szCs w:val="24"/>
          <w:shd w:val="clear" w:color="auto" w:fill="FFFFFF"/>
          <w:lang w:eastAsia="fr-FR"/>
        </w:rPr>
      </w:pPr>
    </w:p>
    <w:p w14:paraId="7BABB6AE" w14:textId="77777777" w:rsidR="00565991" w:rsidRPr="00BA6B86" w:rsidRDefault="004335F1" w:rsidP="004335F1">
      <w:pPr>
        <w:pStyle w:val="Titre2"/>
        <w:spacing w:before="0"/>
        <w:rPr>
          <w:rFonts w:ascii="Arial" w:hAnsi="Arial" w:cs="Arial"/>
          <w:b/>
          <w:bCs/>
          <w:sz w:val="24"/>
          <w:szCs w:val="24"/>
          <w:u w:val="single"/>
        </w:rPr>
      </w:pPr>
      <w:r w:rsidRPr="00BA6B86">
        <w:rPr>
          <w:rFonts w:cs="Arial"/>
          <w:noProof/>
          <w:szCs w:val="24"/>
          <w14:ligatures w14:val="standardContextual"/>
        </w:rPr>
        <mc:AlternateContent>
          <mc:Choice Requires="wps">
            <w:drawing>
              <wp:anchor distT="0" distB="0" distL="114300" distR="114300" simplePos="0" relativeHeight="251940864" behindDoc="0" locked="0" layoutInCell="1" allowOverlap="1" wp14:anchorId="4D88B985" wp14:editId="6B2D2B46">
                <wp:simplePos x="0" y="0"/>
                <wp:positionH relativeFrom="column">
                  <wp:posOffset>4895215</wp:posOffset>
                </wp:positionH>
                <wp:positionV relativeFrom="paragraph">
                  <wp:posOffset>1892935</wp:posOffset>
                </wp:positionV>
                <wp:extent cx="1878330" cy="1009650"/>
                <wp:effectExtent l="0" t="0" r="26670" b="19050"/>
                <wp:wrapNone/>
                <wp:docPr id="1147409236" name="Zone de texte 9"/>
                <wp:cNvGraphicFramePr/>
                <a:graphic xmlns:a="http://schemas.openxmlformats.org/drawingml/2006/main">
                  <a:graphicData uri="http://schemas.microsoft.com/office/word/2010/wordprocessingShape">
                    <wps:wsp>
                      <wps:cNvSpPr txBox="1"/>
                      <wps:spPr>
                        <a:xfrm>
                          <a:off x="0" y="0"/>
                          <a:ext cx="1878330" cy="1009650"/>
                        </a:xfrm>
                        <a:prstGeom prst="rect">
                          <a:avLst/>
                        </a:prstGeom>
                        <a:solidFill>
                          <a:schemeClr val="lt1"/>
                        </a:solidFill>
                        <a:ln w="6350">
                          <a:solidFill>
                            <a:schemeClr val="bg1"/>
                          </a:solidFill>
                        </a:ln>
                      </wps:spPr>
                      <wps:txbx>
                        <w:txbxContent>
                          <w:p w14:paraId="4E428035" w14:textId="0585BC26" w:rsidR="004335F1" w:rsidRPr="00BA6B86" w:rsidRDefault="004335F1" w:rsidP="004335F1">
                            <w:pPr>
                              <w:spacing w:after="0" w:line="240" w:lineRule="auto"/>
                              <w:jc w:val="center"/>
                            </w:pPr>
                            <w:r w:rsidRPr="00BA6B86">
                              <w:rPr>
                                <w:rFonts w:cs="Arial"/>
                                <w:szCs w:val="24"/>
                              </w:rPr>
                              <w:t xml:space="preserve">Figure </w:t>
                            </w:r>
                            <w:r w:rsidR="00265428">
                              <w:rPr>
                                <w:rFonts w:cs="Arial"/>
                                <w:szCs w:val="24"/>
                              </w:rPr>
                              <w:t>2</w:t>
                            </w:r>
                            <w:r w:rsidRPr="00BA6B86">
                              <w:rPr>
                                <w:rFonts w:cs="Arial"/>
                                <w:szCs w:val="24"/>
                              </w:rPr>
                              <w:t xml:space="preserve"> : </w:t>
                            </w:r>
                            <w:r w:rsidR="00BA6B86">
                              <w:rPr>
                                <w:rFonts w:cs="Arial"/>
                                <w:szCs w:val="24"/>
                              </w:rPr>
                              <w:t>t</w:t>
                            </w:r>
                            <w:r w:rsidRPr="00BA6B86">
                              <w:rPr>
                                <w:rFonts w:cs="Arial"/>
                                <w:szCs w:val="24"/>
                              </w:rPr>
                              <w:t xml:space="preserve">ableau récapitulatif de la norme NFC 15-100 sur les points lumineux et les prises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shape w14:anchorId="4D88B985" id="Zone de texte 9" o:spid="_x0000_s1037" type="#_x0000_t202" style="position:absolute;margin-left:385.45pt;margin-top:149.05pt;width:147.9pt;height:79.5pt;z-index:25194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" fillcolor="white [3201]" strokecolor="white [3212]" strokeweight=".5pt">
                <v:textbox>
                  <w:txbxContent>
                    <w:p w14:paraId="4E428035" w14:textId="0585BC26" w:rsidR="004335F1" w:rsidRPr="00BA6B86" w:rsidRDefault="004335F1" w:rsidP="004335F1">
                      <w:pPr>
                        <w:spacing w:after="0" w:line="240" w:lineRule="auto"/>
                        <w:jc w:val="center"/>
                      </w:pPr>
                      <w:r w:rsidRPr="00BA6B86">
                        <w:rPr>
                          <w:rFonts w:cs="Arial"/>
                          <w:szCs w:val="24"/>
                        </w:rPr>
                        <w:t xml:space="preserve">Figure </w:t>
                      </w:r>
                      <w:r w:rsidR="00265428">
                        <w:rPr>
                          <w:rFonts w:cs="Arial"/>
                          <w:szCs w:val="24"/>
                        </w:rPr>
                        <w:t>2</w:t>
                      </w:r>
                      <w:r w:rsidRPr="00BA6B86">
                        <w:rPr>
                          <w:rFonts w:cs="Arial"/>
                          <w:szCs w:val="24"/>
                        </w:rPr>
                        <w:t xml:space="preserve"> : </w:t>
                      </w:r>
                      <w:r w:rsidR="00BA6B86">
                        <w:rPr>
                          <w:rFonts w:cs="Arial"/>
                          <w:szCs w:val="24"/>
                        </w:rPr>
                        <w:t>t</w:t>
                      </w:r>
                      <w:r w:rsidRPr="00BA6B86">
                        <w:rPr>
                          <w:rFonts w:cs="Arial"/>
                          <w:szCs w:val="24"/>
                        </w:rPr>
                        <w:t xml:space="preserve">ableau récapitulatif de la norme NFC 15-100 sur les points lumineux et les prises </w:t>
                      </w:r>
                    </w:p>
                  </w:txbxContent>
                </v:textbox>
              </v:shape>
            </w:pict>
          </mc:Fallback>
        </mc:AlternateContent>
      </w:r>
      <w:r w:rsidR="00933824" w:rsidRPr="00BA6B86">
        <w:rPr>
          <w:rFonts w:ascii="Arial" w:hAnsi="Arial" w:cs="Arial"/>
          <w:b/>
          <w:bCs/>
          <w:sz w:val="24"/>
          <w:szCs w:val="24"/>
          <w:u w:val="single"/>
        </w:rPr>
        <w:t xml:space="preserve">Préconisations de la norme NFC 15-100 </w:t>
      </w:r>
      <w:r w:rsidR="00A245D4" w:rsidRPr="00BA6B86">
        <w:rPr>
          <w:rFonts w:ascii="Arial" w:hAnsi="Arial" w:cs="Arial"/>
          <w:b/>
          <w:bCs/>
          <w:sz w:val="24"/>
          <w:szCs w:val="24"/>
          <w:u w:val="single"/>
        </w:rPr>
        <w:t xml:space="preserve">sur les calibrages des </w:t>
      </w:r>
      <w:r w:rsidR="00933824" w:rsidRPr="00BA6B86">
        <w:rPr>
          <w:rFonts w:ascii="Arial" w:hAnsi="Arial" w:cs="Arial"/>
          <w:b/>
          <w:bCs/>
          <w:sz w:val="24"/>
          <w:szCs w:val="24"/>
          <w:u w:val="single"/>
        </w:rPr>
        <w:t>disjoncteurs</w:t>
      </w:r>
    </w:p>
    <w:p w14:paraId="70308BBB" w14:textId="77777777" w:rsidR="00565991" w:rsidRDefault="00565991" w:rsidP="004335F1">
      <w:pPr>
        <w:pStyle w:val="Titre2"/>
        <w:spacing w:before="0"/>
        <w:rPr>
          <w:rFonts w:ascii="Arial" w:hAnsi="Arial" w:cs="Arial"/>
          <w:b/>
          <w:bCs/>
          <w:i/>
          <w:iCs/>
          <w:sz w:val="24"/>
          <w:szCs w:val="24"/>
          <w:u w:val="single"/>
        </w:rPr>
      </w:pPr>
    </w:p>
    <w:p w14:paraId="1527637D" w14:textId="058C3DEE" w:rsidR="00A245D4" w:rsidRDefault="00A245D4" w:rsidP="004335F1">
      <w:pPr>
        <w:pStyle w:val="Titre2"/>
        <w:spacing w:before="0"/>
        <w:rPr>
          <w:rFonts w:ascii="Arial" w:hAnsi="Arial" w:cs="Arial"/>
          <w:b/>
          <w:bCs/>
          <w:i/>
          <w:iCs/>
          <w:sz w:val="24"/>
          <w:szCs w:val="24"/>
          <w:u w:val="single"/>
        </w:rPr>
      </w:pPr>
      <w:r w:rsidRPr="00A245D4">
        <w:rPr>
          <w:rFonts w:eastAsia="Times New Roman" w:cs="Arial"/>
          <w:noProof/>
          <w:szCs w:val="24"/>
          <w:lang w:eastAsia="fr-FR"/>
        </w:rPr>
        <w:drawing>
          <wp:inline distT="0" distB="0" distL="0" distR="0" wp14:anchorId="5BE85D57" wp14:editId="47656809">
            <wp:extent cx="4181475" cy="4181475"/>
            <wp:effectExtent l="0" t="0" r="9525" b="9525"/>
            <wp:docPr id="149939083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390834" name=""/>
                    <pic:cNvPicPr/>
                  </pic:nvPicPr>
                  <pic:blipFill>
                    <a:blip r:embed="rId33"/>
                    <a:stretch>
                      <a:fillRect/>
                    </a:stretch>
                  </pic:blipFill>
                  <pic:spPr>
                    <a:xfrm>
                      <a:off x="0" y="0"/>
                      <a:ext cx="4190365" cy="4190365"/>
                    </a:xfrm>
                    <a:prstGeom prst="rect">
                      <a:avLst/>
                    </a:prstGeom>
                  </pic:spPr>
                </pic:pic>
              </a:graphicData>
            </a:graphic>
          </wp:inline>
        </w:drawing>
      </w:r>
    </w:p>
    <w:p w14:paraId="0CCB0E86" w14:textId="77777777" w:rsidR="00A565F0" w:rsidRPr="00A565F0" w:rsidRDefault="00A565F0" w:rsidP="00A565F0"/>
    <w:p w14:paraId="700EB48A" w14:textId="4EFC4705" w:rsidR="00E93E73" w:rsidRPr="00E93E73" w:rsidRDefault="00E93E73" w:rsidP="00EF368F">
      <w:pPr>
        <w:spacing w:after="160" w:line="259" w:lineRule="auto"/>
        <w:ind w:left="502" w:hanging="644"/>
        <w:jc w:val="center"/>
        <w:rPr>
          <w:rFonts w:cs="Arial"/>
          <w:i/>
          <w:iCs/>
          <w:color w:val="EE0000"/>
        </w:rPr>
      </w:pPr>
      <w:r w:rsidRPr="00E93E73">
        <w:rPr>
          <w:rFonts w:cs="Arial"/>
          <w:i/>
          <w:iCs/>
          <w:noProof/>
          <w:color w:val="EE0000"/>
        </w:rPr>
        <w:lastRenderedPageBreak/>
        <w:drawing>
          <wp:inline distT="0" distB="0" distL="0" distR="0" wp14:anchorId="0180721A" wp14:editId="6BE0CB2D">
            <wp:extent cx="6243696" cy="3663043"/>
            <wp:effectExtent l="0" t="0" r="5080" b="0"/>
            <wp:docPr id="69515559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155598" name=""/>
                    <pic:cNvPicPr/>
                  </pic:nvPicPr>
                  <pic:blipFill>
                    <a:blip r:embed="rId34"/>
                    <a:stretch>
                      <a:fillRect/>
                    </a:stretch>
                  </pic:blipFill>
                  <pic:spPr>
                    <a:xfrm>
                      <a:off x="0" y="0"/>
                      <a:ext cx="6275209" cy="3681531"/>
                    </a:xfrm>
                    <a:prstGeom prst="rect">
                      <a:avLst/>
                    </a:prstGeom>
                  </pic:spPr>
                </pic:pic>
              </a:graphicData>
            </a:graphic>
          </wp:inline>
        </w:drawing>
      </w:r>
    </w:p>
    <w:p w14:paraId="09AC2A04" w14:textId="72D2E256" w:rsidR="00CE71DE" w:rsidRDefault="00EF368F" w:rsidP="007F7C8C">
      <w:pPr>
        <w:tabs>
          <w:tab w:val="left" w:pos="7798"/>
        </w:tabs>
        <w:spacing w:after="0"/>
        <w:rPr>
          <w:rFonts w:cs="Arial"/>
          <w:i/>
          <w:iCs/>
          <w:color w:val="EE0000"/>
        </w:rPr>
      </w:pPr>
      <w:r w:rsidRPr="00E93E73">
        <w:rPr>
          <w:rFonts w:cs="Arial"/>
          <w:noProof/>
          <w:szCs w:val="24"/>
          <w14:ligatures w14:val="standardContextual"/>
        </w:rPr>
        <mc:AlternateContent>
          <mc:Choice Requires="wps">
            <w:drawing>
              <wp:anchor distT="0" distB="0" distL="114300" distR="114300" simplePos="0" relativeHeight="251915264" behindDoc="0" locked="0" layoutInCell="1" allowOverlap="1" wp14:anchorId="04137DD7" wp14:editId="6DD422A1">
                <wp:simplePos x="0" y="0"/>
                <wp:positionH relativeFrom="column">
                  <wp:posOffset>960029</wp:posOffset>
                </wp:positionH>
                <wp:positionV relativeFrom="paragraph">
                  <wp:posOffset>26851</wp:posOffset>
                </wp:positionV>
                <wp:extent cx="3957005" cy="270663"/>
                <wp:effectExtent l="0" t="0" r="24765" b="15240"/>
                <wp:wrapNone/>
                <wp:docPr id="1899507627" name="Zone de texte 9"/>
                <wp:cNvGraphicFramePr/>
                <a:graphic xmlns:a="http://schemas.openxmlformats.org/drawingml/2006/main">
                  <a:graphicData uri="http://schemas.microsoft.com/office/word/2010/wordprocessingShape">
                    <wps:wsp>
                      <wps:cNvSpPr txBox="1"/>
                      <wps:spPr>
                        <a:xfrm>
                          <a:off x="0" y="0"/>
                          <a:ext cx="3957005" cy="270663"/>
                        </a:xfrm>
                        <a:prstGeom prst="rect">
                          <a:avLst/>
                        </a:prstGeom>
                        <a:solidFill>
                          <a:schemeClr val="lt1"/>
                        </a:solidFill>
                        <a:ln w="6350">
                          <a:solidFill>
                            <a:schemeClr val="bg1"/>
                          </a:solidFill>
                        </a:ln>
                      </wps:spPr>
                      <wps:txbx>
                        <w:txbxContent>
                          <w:p w14:paraId="3FE5759B" w14:textId="026B5F01" w:rsidR="00E93E73" w:rsidRPr="00BA6B86" w:rsidRDefault="00E93E73" w:rsidP="00E93E73">
                            <w:pPr>
                              <w:spacing w:after="0" w:line="240" w:lineRule="auto"/>
                              <w:jc w:val="center"/>
                              <w:rPr>
                                <w:rFonts w:cs="Arial"/>
                                <w:szCs w:val="24"/>
                              </w:rPr>
                            </w:pPr>
                            <w:r w:rsidRPr="00BA6B86">
                              <w:rPr>
                                <w:rFonts w:cs="Arial"/>
                                <w:szCs w:val="24"/>
                              </w:rPr>
                              <w:t xml:space="preserve">Figure </w:t>
                            </w:r>
                            <w:r w:rsidR="00265428">
                              <w:rPr>
                                <w:rFonts w:cs="Arial"/>
                                <w:szCs w:val="24"/>
                              </w:rPr>
                              <w:t>3</w:t>
                            </w:r>
                            <w:r w:rsidR="004335F1" w:rsidRPr="00BA6B86">
                              <w:rPr>
                                <w:rFonts w:cs="Arial"/>
                                <w:szCs w:val="24"/>
                              </w:rPr>
                              <w:t> :</w:t>
                            </w:r>
                            <w:r w:rsidRPr="00BA6B86">
                              <w:rPr>
                                <w:rFonts w:cs="Arial"/>
                                <w:szCs w:val="24"/>
                              </w:rPr>
                              <w:t xml:space="preserve"> extrait de catalogue Legrand</w:t>
                            </w:r>
                          </w:p>
                          <w:p w14:paraId="60DD9A8A" w14:textId="4F421677" w:rsidR="00E93E73" w:rsidRDefault="00E93E73" w:rsidP="00E93E73">
                            <w:pPr>
                              <w:spacing w:after="0" w:line="240" w:lineRule="auto"/>
                              <w:jc w:val="center"/>
                            </w:pPr>
                            <w:proofErr w:type="gramStart"/>
                            <w:r>
                              <w:t>²</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shape w14:anchorId="04137DD7" id="_x0000_s1038" type="#_x0000_t202" style="position:absolute;margin-left:75.6pt;margin-top:2.1pt;width:311.6pt;height:21.3pt;z-index:25191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" fillcolor="white [3201]" strokecolor="white [3212]" strokeweight=".5pt">
                <v:textbox>
                  <w:txbxContent>
                    <w:p w14:paraId="3FE5759B" w14:textId="026B5F01" w:rsidR="00E93E73" w:rsidRPr="00BA6B86" w:rsidRDefault="00E93E73" w:rsidP="00E93E73">
                      <w:pPr>
                        <w:spacing w:after="0" w:line="240" w:lineRule="auto"/>
                        <w:jc w:val="center"/>
                        <w:rPr>
                          <w:rFonts w:cs="Arial"/>
                          <w:szCs w:val="24"/>
                        </w:rPr>
                      </w:pPr>
                      <w:r w:rsidRPr="00BA6B86">
                        <w:rPr>
                          <w:rFonts w:cs="Arial"/>
                          <w:szCs w:val="24"/>
                        </w:rPr>
                        <w:t xml:space="preserve">Figure </w:t>
                      </w:r>
                      <w:r w:rsidR="00265428">
                        <w:rPr>
                          <w:rFonts w:cs="Arial"/>
                          <w:szCs w:val="24"/>
                        </w:rPr>
                        <w:t>3</w:t>
                      </w:r>
                      <w:r w:rsidR="004335F1" w:rsidRPr="00BA6B86">
                        <w:rPr>
                          <w:rFonts w:cs="Arial"/>
                          <w:szCs w:val="24"/>
                        </w:rPr>
                        <w:t> :</w:t>
                      </w:r>
                      <w:r w:rsidRPr="00BA6B86">
                        <w:rPr>
                          <w:rFonts w:cs="Arial"/>
                          <w:szCs w:val="24"/>
                        </w:rPr>
                        <w:t xml:space="preserve"> extrait de catalogue Legrand</w:t>
                      </w:r>
                    </w:p>
                    <w:p w14:paraId="60DD9A8A" w14:textId="4F421677" w:rsidR="00E93E73" w:rsidRDefault="00E93E73" w:rsidP="00E93E73">
                      <w:pPr>
                        <w:spacing w:after="0" w:line="240" w:lineRule="auto"/>
                        <w:jc w:val="center"/>
                      </w:pPr>
                      <w:proofErr w:type="gramStart"/>
                      <w:r>
                        <w:t>²</w:t>
                      </w:r>
                      <w:proofErr w:type="gramEnd"/>
                    </w:p>
                  </w:txbxContent>
                </v:textbox>
              </v:shape>
            </w:pict>
          </mc:Fallback>
        </mc:AlternateContent>
      </w:r>
    </w:p>
    <w:p w14:paraId="18D2BC01" w14:textId="1BC999A3" w:rsidR="005D10EF" w:rsidRDefault="005D10EF" w:rsidP="007F7C8C">
      <w:pPr>
        <w:tabs>
          <w:tab w:val="left" w:pos="7798"/>
        </w:tabs>
        <w:spacing w:after="0"/>
        <w:rPr>
          <w:rFonts w:cs="Arial"/>
          <w:i/>
          <w:iCs/>
          <w:color w:val="EE0000"/>
        </w:rPr>
      </w:pPr>
    </w:p>
    <w:p w14:paraId="2217ACA9" w14:textId="0C68B9CE" w:rsidR="00817929" w:rsidRPr="00E93E73" w:rsidRDefault="00817929" w:rsidP="007F7C8C">
      <w:pPr>
        <w:tabs>
          <w:tab w:val="left" w:pos="7798"/>
        </w:tabs>
        <w:spacing w:after="0"/>
        <w:rPr>
          <w:rFonts w:cs="Arial"/>
        </w:rPr>
      </w:pPr>
    </w:p>
    <w:p w14:paraId="10938B66" w14:textId="147220D6" w:rsidR="009E14F4" w:rsidRPr="00E93E73" w:rsidRDefault="009E14F4" w:rsidP="00C76161">
      <w:pPr>
        <w:pStyle w:val="Sous-titre"/>
        <w:numPr>
          <w:ilvl w:val="0"/>
          <w:numId w:val="47"/>
        </w:numPr>
      </w:pPr>
      <w:r w:rsidRPr="00E93E73">
        <w:t>Simulation</w:t>
      </w:r>
      <w:r w:rsidR="008F7952">
        <w:t xml:space="preserve"> et conclusion générale</w:t>
      </w:r>
    </w:p>
    <w:p w14:paraId="672EC114" w14:textId="64F8DD41" w:rsidR="005907AC" w:rsidRPr="00E93E73" w:rsidRDefault="00CE71DE">
      <w:pPr>
        <w:spacing w:after="160" w:line="259" w:lineRule="auto"/>
        <w:rPr>
          <w:rFonts w:cs="Arial"/>
          <w:szCs w:val="24"/>
        </w:rPr>
      </w:pPr>
      <w:bookmarkStart w:id="3" w:name="_Hlk207312809"/>
      <w:r w:rsidRPr="00E93E73">
        <w:rPr>
          <w:rFonts w:cs="Arial"/>
          <w:noProof/>
          <w:color w:val="000000"/>
          <w14:ligatures w14:val="standardContextual"/>
        </w:rPr>
        <w:drawing>
          <wp:anchor distT="0" distB="0" distL="114300" distR="114300" simplePos="0" relativeHeight="251912192" behindDoc="0" locked="0" layoutInCell="1" allowOverlap="1" wp14:anchorId="3B91F43B" wp14:editId="46A41DC0">
            <wp:simplePos x="0" y="0"/>
            <wp:positionH relativeFrom="column">
              <wp:posOffset>2358002</wp:posOffset>
            </wp:positionH>
            <wp:positionV relativeFrom="paragraph">
              <wp:posOffset>308637</wp:posOffset>
            </wp:positionV>
            <wp:extent cx="575759" cy="620706"/>
            <wp:effectExtent l="0" t="0" r="0" b="0"/>
            <wp:wrapNone/>
            <wp:docPr id="1585187766" name="Image 39" descr="Une image contenant obscurité, concert, noir, plein air&#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187766" name="Image 39" descr="Une image contenant obscurité, concert, noir, plein air&#10;&#10;Le contenu généré par l’IA peut être incorrect."/>
                    <pic:cNvPicPr/>
                  </pic:nvPicPr>
                  <pic:blipFill>
                    <a:blip r:embed="rId35">
                      <a:extLst>
                        <a:ext uri="{28A0092B-C50C-407E-A947-70E740481C1C}">
                          <a14:useLocalDpi xmlns:a14="http://schemas.microsoft.com/office/drawing/2010/main" val="0"/>
                        </a:ext>
                      </a:extLst>
                    </a:blip>
                    <a:stretch>
                      <a:fillRect/>
                    </a:stretch>
                  </pic:blipFill>
                  <pic:spPr>
                    <a:xfrm>
                      <a:off x="0" y="0"/>
                      <a:ext cx="579870" cy="625138"/>
                    </a:xfrm>
                    <a:prstGeom prst="rect">
                      <a:avLst/>
                    </a:prstGeom>
                  </pic:spPr>
                </pic:pic>
              </a:graphicData>
            </a:graphic>
            <wp14:sizeRelH relativeFrom="page">
              <wp14:pctWidth>0</wp14:pctWidth>
            </wp14:sizeRelH>
            <wp14:sizeRelV relativeFrom="page">
              <wp14:pctHeight>0</wp14:pctHeight>
            </wp14:sizeRelV>
          </wp:anchor>
        </w:drawing>
      </w:r>
      <w:r w:rsidR="007250AF" w:rsidRPr="00E93E73">
        <w:rPr>
          <w:rFonts w:cs="Arial"/>
          <w:szCs w:val="24"/>
        </w:rPr>
        <w:t xml:space="preserve">L’objectif de cette partie est de </w:t>
      </w:r>
      <w:r w:rsidR="00883E7E" w:rsidRPr="00E93E73">
        <w:rPr>
          <w:rFonts w:cs="Arial"/>
          <w:szCs w:val="24"/>
        </w:rPr>
        <w:t xml:space="preserve">vérifier que le nouveau luminaire à </w:t>
      </w:r>
      <w:r w:rsidR="00817929">
        <w:rPr>
          <w:rFonts w:cs="Arial"/>
          <w:szCs w:val="24"/>
        </w:rPr>
        <w:t>LED</w:t>
      </w:r>
      <w:r w:rsidR="00B845BC" w:rsidRPr="00E93E73">
        <w:rPr>
          <w:rFonts w:cs="Arial"/>
          <w:szCs w:val="24"/>
        </w:rPr>
        <w:t xml:space="preserve"> respecte le confort</w:t>
      </w:r>
      <w:r w:rsidR="005907AC" w:rsidRPr="00E93E73">
        <w:rPr>
          <w:rFonts w:cs="Arial"/>
          <w:szCs w:val="24"/>
        </w:rPr>
        <w:t xml:space="preserve"> visuel</w:t>
      </w:r>
      <w:r w:rsidR="008F7952">
        <w:rPr>
          <w:rFonts w:cs="Arial"/>
          <w:szCs w:val="24"/>
        </w:rPr>
        <w:t xml:space="preserve"> et de conclure</w:t>
      </w:r>
      <w:r w:rsidR="00A565F0">
        <w:rPr>
          <w:rFonts w:cs="Arial"/>
          <w:szCs w:val="24"/>
        </w:rPr>
        <w:t>.</w:t>
      </w:r>
      <w:r w:rsidR="008F7952">
        <w:rPr>
          <w:rFonts w:cs="Arial"/>
          <w:szCs w:val="24"/>
        </w:rPr>
        <w:t xml:space="preserve"> </w:t>
      </w:r>
    </w:p>
    <w:bookmarkEnd w:id="3"/>
    <w:p w14:paraId="49611C78" w14:textId="456937B3" w:rsidR="005907AC" w:rsidRPr="002B42F4" w:rsidRDefault="005907AC" w:rsidP="00F412CD">
      <w:pPr>
        <w:pStyle w:val="NormalWeb"/>
        <w:numPr>
          <w:ilvl w:val="0"/>
          <w:numId w:val="11"/>
        </w:numPr>
        <w:shd w:val="clear" w:color="auto" w:fill="D9D9D9" w:themeFill="background1" w:themeFillShade="D9"/>
        <w:spacing w:line="276" w:lineRule="auto"/>
        <w:ind w:left="284" w:hanging="284"/>
        <w:rPr>
          <w:rFonts w:ascii="Arial" w:hAnsi="Arial" w:cs="Arial"/>
          <w:color w:val="000000"/>
        </w:rPr>
      </w:pPr>
      <w:r w:rsidRPr="002B42F4">
        <w:rPr>
          <w:rFonts w:ascii="Arial" w:hAnsi="Arial" w:cs="Arial"/>
          <w:b/>
          <w:bCs/>
          <w:color w:val="000000"/>
        </w:rPr>
        <w:t xml:space="preserve">Ouvrir </w:t>
      </w:r>
      <w:r w:rsidRPr="002B42F4">
        <w:rPr>
          <w:rFonts w:ascii="Arial" w:hAnsi="Arial" w:cs="Arial"/>
          <w:color w:val="000000"/>
        </w:rPr>
        <w:t xml:space="preserve">le logiciel </w:t>
      </w:r>
      <w:proofErr w:type="spellStart"/>
      <w:r w:rsidRPr="002B42F4">
        <w:rPr>
          <w:rFonts w:ascii="Arial" w:hAnsi="Arial" w:cs="Arial"/>
          <w:color w:val="000000"/>
        </w:rPr>
        <w:t>DIALux</w:t>
      </w:r>
      <w:proofErr w:type="spellEnd"/>
      <w:r w:rsidRPr="002B42F4">
        <w:rPr>
          <w:rFonts w:ascii="Arial" w:hAnsi="Arial" w:cs="Arial"/>
          <w:color w:val="000000"/>
        </w:rPr>
        <w:t xml:space="preserve"> </w:t>
      </w:r>
      <w:proofErr w:type="spellStart"/>
      <w:r w:rsidRPr="002B42F4">
        <w:rPr>
          <w:rFonts w:ascii="Arial" w:hAnsi="Arial" w:cs="Arial"/>
          <w:color w:val="000000"/>
        </w:rPr>
        <w:t>evo</w:t>
      </w:r>
      <w:proofErr w:type="spellEnd"/>
      <w:r w:rsidRPr="002B42F4">
        <w:rPr>
          <w:rFonts w:ascii="Arial" w:hAnsi="Arial" w:cs="Arial"/>
          <w:color w:val="000000"/>
        </w:rPr>
        <w:t>.</w:t>
      </w:r>
      <w:r w:rsidRPr="002B42F4">
        <w:rPr>
          <w:rFonts w:ascii="Arial" w:hAnsi="Arial" w:cs="Arial"/>
          <w:color w:val="000000"/>
        </w:rPr>
        <w:tab/>
      </w:r>
    </w:p>
    <w:p w14:paraId="622F206F" w14:textId="65F12A58" w:rsidR="00B23766" w:rsidRPr="002B42F4" w:rsidRDefault="00B23766" w:rsidP="00B23766">
      <w:pPr>
        <w:pStyle w:val="Paragraphedeliste"/>
        <w:shd w:val="clear" w:color="auto" w:fill="D9D9D9" w:themeFill="background1" w:themeFillShade="D9"/>
        <w:ind w:left="0"/>
        <w:rPr>
          <w:rFonts w:ascii="Arial" w:hAnsi="Arial" w:cs="Arial"/>
          <w:sz w:val="24"/>
          <w:szCs w:val="24"/>
        </w:rPr>
      </w:pPr>
      <w:r w:rsidRPr="002B42F4">
        <w:rPr>
          <w:rFonts w:ascii="Arial" w:hAnsi="Arial" w:cs="Arial"/>
          <w:sz w:val="24"/>
          <w:szCs w:val="24"/>
        </w:rPr>
        <w:t xml:space="preserve">Un premier modèle a été réalisé sous </w:t>
      </w:r>
      <w:proofErr w:type="spellStart"/>
      <w:r w:rsidRPr="002B42F4">
        <w:rPr>
          <w:rFonts w:ascii="Arial" w:hAnsi="Arial" w:cs="Arial"/>
          <w:sz w:val="24"/>
          <w:szCs w:val="24"/>
        </w:rPr>
        <w:t>dialux</w:t>
      </w:r>
      <w:proofErr w:type="spellEnd"/>
      <w:r w:rsidRPr="002B42F4">
        <w:rPr>
          <w:rFonts w:ascii="Arial" w:hAnsi="Arial" w:cs="Arial"/>
          <w:sz w:val="24"/>
          <w:szCs w:val="24"/>
        </w:rPr>
        <w:t xml:space="preserve">. </w:t>
      </w:r>
    </w:p>
    <w:p w14:paraId="65FC830E" w14:textId="77777777" w:rsidR="00B23766" w:rsidRPr="002B42F4" w:rsidRDefault="00B23766" w:rsidP="00B23766">
      <w:pPr>
        <w:pStyle w:val="Paragraphedeliste"/>
        <w:shd w:val="clear" w:color="auto" w:fill="D9D9D9" w:themeFill="background1" w:themeFillShade="D9"/>
        <w:ind w:left="0"/>
        <w:rPr>
          <w:rFonts w:ascii="Arial" w:hAnsi="Arial" w:cs="Arial"/>
          <w:sz w:val="24"/>
          <w:szCs w:val="24"/>
        </w:rPr>
      </w:pPr>
    </w:p>
    <w:p w14:paraId="2DBB9B01" w14:textId="77777777" w:rsidR="002B42F4" w:rsidRPr="002B42F4" w:rsidRDefault="005907AC" w:rsidP="005F7EF6">
      <w:pPr>
        <w:pStyle w:val="Paragraphedeliste"/>
        <w:numPr>
          <w:ilvl w:val="0"/>
          <w:numId w:val="11"/>
        </w:numPr>
        <w:shd w:val="clear" w:color="auto" w:fill="D9D9D9" w:themeFill="background1" w:themeFillShade="D9"/>
        <w:ind w:left="284" w:hanging="284"/>
        <w:rPr>
          <w:rFonts w:ascii="Arial" w:hAnsi="Arial" w:cs="Arial"/>
          <w:sz w:val="24"/>
          <w:szCs w:val="24"/>
        </w:rPr>
      </w:pPr>
      <w:r w:rsidRPr="002B42F4">
        <w:rPr>
          <w:rFonts w:ascii="Arial" w:hAnsi="Arial" w:cs="Arial"/>
          <w:b/>
          <w:bCs/>
          <w:sz w:val="24"/>
          <w:szCs w:val="24"/>
        </w:rPr>
        <w:t>Ouvrir</w:t>
      </w:r>
      <w:r w:rsidR="00B23766" w:rsidRPr="002B42F4">
        <w:rPr>
          <w:rFonts w:ascii="Arial" w:hAnsi="Arial" w:cs="Arial"/>
          <w:b/>
          <w:bCs/>
          <w:sz w:val="24"/>
          <w:szCs w:val="24"/>
        </w:rPr>
        <w:t xml:space="preserve"> </w:t>
      </w:r>
      <w:r w:rsidR="00B23766" w:rsidRPr="002B42F4">
        <w:rPr>
          <w:rFonts w:ascii="Arial" w:hAnsi="Arial" w:cs="Arial"/>
          <w:sz w:val="24"/>
          <w:szCs w:val="24"/>
        </w:rPr>
        <w:t>ce modèle</w:t>
      </w:r>
      <w:r w:rsidR="00B23766" w:rsidRPr="002B42F4">
        <w:rPr>
          <w:rFonts w:ascii="Arial" w:hAnsi="Arial" w:cs="Arial"/>
          <w:b/>
          <w:bCs/>
          <w:sz w:val="24"/>
          <w:szCs w:val="24"/>
        </w:rPr>
        <w:t> :</w:t>
      </w:r>
      <w:r w:rsidRPr="002B42F4">
        <w:rPr>
          <w:rFonts w:ascii="Arial" w:hAnsi="Arial" w:cs="Arial"/>
          <w:sz w:val="24"/>
          <w:szCs w:val="24"/>
        </w:rPr>
        <w:t xml:space="preserve"> le fichier EVO « </w:t>
      </w:r>
      <w:r w:rsidR="00D16135" w:rsidRPr="002B42F4">
        <w:rPr>
          <w:rFonts w:ascii="Arial" w:hAnsi="Arial" w:cs="Arial"/>
          <w:sz w:val="24"/>
          <w:szCs w:val="24"/>
        </w:rPr>
        <w:t xml:space="preserve">Salle informatique sous </w:t>
      </w:r>
      <w:proofErr w:type="spellStart"/>
      <w:r w:rsidR="00D16135" w:rsidRPr="002B42F4">
        <w:rPr>
          <w:rFonts w:ascii="Arial" w:hAnsi="Arial" w:cs="Arial"/>
          <w:sz w:val="24"/>
          <w:szCs w:val="24"/>
        </w:rPr>
        <w:t>dialux</w:t>
      </w:r>
      <w:proofErr w:type="spellEnd"/>
      <w:r w:rsidR="00D16135" w:rsidRPr="002B42F4">
        <w:rPr>
          <w:rFonts w:ascii="Arial" w:hAnsi="Arial" w:cs="Arial"/>
          <w:sz w:val="24"/>
          <w:szCs w:val="24"/>
        </w:rPr>
        <w:t> </w:t>
      </w:r>
      <w:r w:rsidRPr="002B42F4">
        <w:rPr>
          <w:rFonts w:ascii="Arial" w:hAnsi="Arial" w:cs="Arial"/>
          <w:sz w:val="24"/>
          <w:szCs w:val="24"/>
        </w:rPr>
        <w:t>».</w:t>
      </w:r>
    </w:p>
    <w:p w14:paraId="6C442727" w14:textId="77777777" w:rsidR="002B42F4" w:rsidRPr="002B42F4" w:rsidRDefault="002B42F4" w:rsidP="002B42F4">
      <w:pPr>
        <w:pStyle w:val="Paragraphedeliste"/>
        <w:shd w:val="clear" w:color="auto" w:fill="D9D9D9" w:themeFill="background1" w:themeFillShade="D9"/>
        <w:ind w:left="0"/>
        <w:rPr>
          <w:rFonts w:ascii="Arial" w:hAnsi="Arial" w:cs="Arial"/>
          <w:sz w:val="24"/>
          <w:szCs w:val="24"/>
        </w:rPr>
      </w:pPr>
    </w:p>
    <w:p w14:paraId="28EE3A01" w14:textId="79200371" w:rsidR="002B42F4" w:rsidRPr="002B42F4" w:rsidRDefault="00161885" w:rsidP="00161885">
      <w:pPr>
        <w:pStyle w:val="Paragraphedeliste"/>
        <w:numPr>
          <w:ilvl w:val="0"/>
          <w:numId w:val="11"/>
        </w:numPr>
        <w:shd w:val="clear" w:color="auto" w:fill="D9D9D9" w:themeFill="background1" w:themeFillShade="D9"/>
        <w:ind w:left="284" w:hanging="284"/>
        <w:rPr>
          <w:rFonts w:ascii="Arial" w:hAnsi="Arial" w:cs="Arial"/>
          <w:sz w:val="24"/>
          <w:szCs w:val="24"/>
        </w:rPr>
      </w:pPr>
      <w:r w:rsidRPr="002B42F4">
        <w:rPr>
          <w:rFonts w:ascii="Arial" w:hAnsi="Arial" w:cs="Arial"/>
          <w:b/>
          <w:bCs/>
          <w:sz w:val="24"/>
          <w:szCs w:val="24"/>
        </w:rPr>
        <w:t>Indiquer</w:t>
      </w:r>
      <w:r w:rsidR="008E33CD" w:rsidRPr="002B42F4">
        <w:rPr>
          <w:rFonts w:ascii="Arial" w:hAnsi="Arial" w:cs="Arial"/>
          <w:sz w:val="24"/>
          <w:szCs w:val="24"/>
        </w:rPr>
        <w:t xml:space="preserve"> le </w:t>
      </w:r>
      <w:r w:rsidR="00ED09FE" w:rsidRPr="002B42F4">
        <w:rPr>
          <w:rFonts w:ascii="Arial" w:hAnsi="Arial" w:cs="Arial"/>
          <w:sz w:val="24"/>
          <w:szCs w:val="24"/>
        </w:rPr>
        <w:t>nombre de</w:t>
      </w:r>
      <w:r w:rsidR="00460274" w:rsidRPr="002B42F4">
        <w:rPr>
          <w:rFonts w:ascii="Arial" w:hAnsi="Arial" w:cs="Arial"/>
          <w:sz w:val="24"/>
          <w:szCs w:val="24"/>
        </w:rPr>
        <w:t xml:space="preserve"> luminaire</w:t>
      </w:r>
      <w:r w:rsidR="00770182">
        <w:rPr>
          <w:rFonts w:ascii="Arial" w:hAnsi="Arial" w:cs="Arial"/>
          <w:sz w:val="24"/>
          <w:szCs w:val="24"/>
        </w:rPr>
        <w:t>s</w:t>
      </w:r>
      <w:r w:rsidR="00460274" w:rsidRPr="002B42F4">
        <w:rPr>
          <w:rFonts w:ascii="Arial" w:hAnsi="Arial" w:cs="Arial"/>
          <w:sz w:val="24"/>
          <w:szCs w:val="24"/>
        </w:rPr>
        <w:t xml:space="preserve"> </w:t>
      </w:r>
      <w:r w:rsidR="00ED09FE" w:rsidRPr="002B42F4">
        <w:rPr>
          <w:rFonts w:ascii="Arial" w:hAnsi="Arial" w:cs="Arial"/>
          <w:sz w:val="24"/>
          <w:szCs w:val="24"/>
        </w:rPr>
        <w:t xml:space="preserve">que </w:t>
      </w:r>
      <w:r w:rsidR="00460274" w:rsidRPr="002B42F4">
        <w:rPr>
          <w:rFonts w:ascii="Arial" w:hAnsi="Arial" w:cs="Arial"/>
          <w:sz w:val="24"/>
          <w:szCs w:val="24"/>
        </w:rPr>
        <w:t xml:space="preserve">contient </w:t>
      </w:r>
      <w:r w:rsidR="00B23766" w:rsidRPr="002B42F4">
        <w:rPr>
          <w:rFonts w:ascii="Arial" w:hAnsi="Arial" w:cs="Arial"/>
          <w:sz w:val="24"/>
          <w:szCs w:val="24"/>
        </w:rPr>
        <w:t>c</w:t>
      </w:r>
      <w:r w:rsidR="00460274" w:rsidRPr="002B42F4">
        <w:rPr>
          <w:rFonts w:ascii="Arial" w:hAnsi="Arial" w:cs="Arial"/>
          <w:sz w:val="24"/>
          <w:szCs w:val="24"/>
        </w:rPr>
        <w:t xml:space="preserve">e </w:t>
      </w:r>
      <w:r w:rsidR="008845FC" w:rsidRPr="002B42F4">
        <w:rPr>
          <w:rFonts w:ascii="Arial" w:hAnsi="Arial" w:cs="Arial"/>
          <w:sz w:val="24"/>
          <w:szCs w:val="24"/>
        </w:rPr>
        <w:t>modèle</w:t>
      </w:r>
      <w:r w:rsidRPr="002B42F4">
        <w:rPr>
          <w:rFonts w:ascii="Arial" w:hAnsi="Arial" w:cs="Arial"/>
          <w:sz w:val="24"/>
          <w:szCs w:val="24"/>
        </w:rPr>
        <w:t>.</w:t>
      </w:r>
      <w:r w:rsidR="00CE71DE" w:rsidRPr="002B42F4">
        <w:rPr>
          <w:rFonts w:ascii="Arial" w:hAnsi="Arial" w:cs="Arial"/>
          <w:sz w:val="24"/>
          <w:szCs w:val="24"/>
        </w:rPr>
        <w:tab/>
      </w:r>
    </w:p>
    <w:p w14:paraId="5633FA00" w14:textId="77777777" w:rsidR="002B42F4" w:rsidRPr="002B42F4" w:rsidRDefault="002B42F4" w:rsidP="002B42F4">
      <w:pPr>
        <w:pStyle w:val="Paragraphedeliste"/>
        <w:shd w:val="clear" w:color="auto" w:fill="D9D9D9" w:themeFill="background1" w:themeFillShade="D9"/>
        <w:ind w:left="0"/>
        <w:rPr>
          <w:rFonts w:ascii="Arial" w:hAnsi="Arial" w:cs="Arial"/>
          <w:b/>
          <w:sz w:val="24"/>
          <w:szCs w:val="24"/>
        </w:rPr>
      </w:pPr>
    </w:p>
    <w:p w14:paraId="3522C9F9" w14:textId="168FE26D" w:rsidR="00161885" w:rsidRPr="002B42F4" w:rsidRDefault="005867ED" w:rsidP="00161885">
      <w:pPr>
        <w:pStyle w:val="Paragraphedeliste"/>
        <w:numPr>
          <w:ilvl w:val="0"/>
          <w:numId w:val="11"/>
        </w:numPr>
        <w:shd w:val="clear" w:color="auto" w:fill="D9D9D9" w:themeFill="background1" w:themeFillShade="D9"/>
        <w:ind w:left="284" w:hanging="284"/>
        <w:rPr>
          <w:rFonts w:ascii="Arial" w:hAnsi="Arial" w:cs="Arial"/>
          <w:sz w:val="24"/>
          <w:szCs w:val="24"/>
        </w:rPr>
      </w:pPr>
      <w:r w:rsidRPr="002B42F4">
        <w:rPr>
          <w:rFonts w:ascii="Arial" w:hAnsi="Arial" w:cs="Arial"/>
          <w:b/>
          <w:sz w:val="24"/>
          <w:szCs w:val="24"/>
        </w:rPr>
        <w:t>Cliquer</w:t>
      </w:r>
      <w:r w:rsidRPr="002B42F4">
        <w:rPr>
          <w:rFonts w:ascii="Arial" w:hAnsi="Arial" w:cs="Arial"/>
          <w:sz w:val="24"/>
          <w:szCs w:val="24"/>
        </w:rPr>
        <w:t xml:space="preserve"> sur le calcul de la simulation pour obtenir l’aperçu du graphique </w:t>
      </w:r>
      <w:proofErr w:type="spellStart"/>
      <w:r w:rsidRPr="002B42F4">
        <w:rPr>
          <w:rFonts w:ascii="Arial" w:hAnsi="Arial" w:cs="Arial"/>
          <w:sz w:val="24"/>
          <w:szCs w:val="24"/>
        </w:rPr>
        <w:t>isolux</w:t>
      </w:r>
      <w:proofErr w:type="spellEnd"/>
      <w:r w:rsidRPr="002B42F4">
        <w:rPr>
          <w:rFonts w:ascii="Arial" w:hAnsi="Arial" w:cs="Arial"/>
          <w:sz w:val="24"/>
          <w:szCs w:val="24"/>
        </w:rPr>
        <w:t xml:space="preserve"> </w:t>
      </w:r>
      <w:r w:rsidR="00CE71DE" w:rsidRPr="002B42F4">
        <w:rPr>
          <w:rFonts w:ascii="Arial" w:hAnsi="Arial" w:cs="Arial"/>
          <w:noProof/>
          <w:sz w:val="24"/>
          <w:szCs w:val="24"/>
        </w:rPr>
        <w:drawing>
          <wp:anchor distT="0" distB="0" distL="114300" distR="114300" simplePos="0" relativeHeight="251938816" behindDoc="0" locked="0" layoutInCell="1" allowOverlap="1" wp14:anchorId="2DF16B9D" wp14:editId="6B66C85A">
            <wp:simplePos x="0" y="0"/>
            <wp:positionH relativeFrom="column">
              <wp:posOffset>-635</wp:posOffset>
            </wp:positionH>
            <wp:positionV relativeFrom="paragraph">
              <wp:posOffset>202565</wp:posOffset>
            </wp:positionV>
            <wp:extent cx="1092200" cy="366395"/>
            <wp:effectExtent l="0" t="0" r="0" b="0"/>
            <wp:wrapNone/>
            <wp:docPr id="386665827" name="Image 1" descr="Une image contenant capture d’écran, Police, Graphique, concept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665827" name="Image 1" descr="Une image contenant capture d’écran, Police, Graphique, conception&#10;&#10;Le contenu généré par l’IA peut être incorrect."/>
                    <pic:cNvPicPr/>
                  </pic:nvPicPr>
                  <pic:blipFill>
                    <a:blip r:embed="rId36">
                      <a:extLst>
                        <a:ext uri="{28A0092B-C50C-407E-A947-70E740481C1C}">
                          <a14:useLocalDpi xmlns:a14="http://schemas.microsoft.com/office/drawing/2010/main" val="0"/>
                        </a:ext>
                      </a:extLst>
                    </a:blip>
                    <a:stretch>
                      <a:fillRect/>
                    </a:stretch>
                  </pic:blipFill>
                  <pic:spPr>
                    <a:xfrm>
                      <a:off x="0" y="0"/>
                      <a:ext cx="1092200" cy="366395"/>
                    </a:xfrm>
                    <a:prstGeom prst="rect">
                      <a:avLst/>
                    </a:prstGeom>
                  </pic:spPr>
                </pic:pic>
              </a:graphicData>
            </a:graphic>
            <wp14:sizeRelH relativeFrom="page">
              <wp14:pctWidth>0</wp14:pctWidth>
            </wp14:sizeRelH>
            <wp14:sizeRelV relativeFrom="page">
              <wp14:pctHeight>0</wp14:pctHeight>
            </wp14:sizeRelV>
          </wp:anchor>
        </w:drawing>
      </w:r>
    </w:p>
    <w:p w14:paraId="0C23090A" w14:textId="17A75DAC" w:rsidR="00BB3353" w:rsidRPr="002B42F4" w:rsidRDefault="00B23766" w:rsidP="00161885">
      <w:pPr>
        <w:pStyle w:val="Surlign"/>
        <w:rPr>
          <w:rFonts w:cs="Arial"/>
          <w:szCs w:val="24"/>
        </w:rPr>
      </w:pPr>
      <w:r w:rsidRPr="002B42F4">
        <w:rPr>
          <w:rFonts w:cs="Arial"/>
          <w:noProof/>
          <w:szCs w:val="24"/>
          <w14:ligatures w14:val="standardContextual"/>
        </w:rPr>
        <mc:AlternateContent>
          <mc:Choice Requires="wps">
            <w:drawing>
              <wp:anchor distT="0" distB="0" distL="114300" distR="114300" simplePos="0" relativeHeight="251907072" behindDoc="0" locked="0" layoutInCell="1" allowOverlap="1" wp14:anchorId="48908887" wp14:editId="3ECF283A">
                <wp:simplePos x="0" y="0"/>
                <wp:positionH relativeFrom="column">
                  <wp:posOffset>3985674</wp:posOffset>
                </wp:positionH>
                <wp:positionV relativeFrom="paragraph">
                  <wp:posOffset>347345</wp:posOffset>
                </wp:positionV>
                <wp:extent cx="300070" cy="251473"/>
                <wp:effectExtent l="19050" t="19050" r="24130" b="15240"/>
                <wp:wrapNone/>
                <wp:docPr id="1046177596" name="Ellipse 11"/>
                <wp:cNvGraphicFramePr/>
                <a:graphic xmlns:a="http://schemas.openxmlformats.org/drawingml/2006/main">
                  <a:graphicData uri="http://schemas.microsoft.com/office/word/2010/wordprocessingShape">
                    <wps:wsp>
                      <wps:cNvSpPr/>
                      <wps:spPr>
                        <a:xfrm>
                          <a:off x="0" y="0"/>
                          <a:ext cx="300070" cy="251473"/>
                        </a:xfrm>
                        <a:prstGeom prst="ellipse">
                          <a:avLst/>
                        </a:prstGeom>
                        <a:noFill/>
                        <a:ln w="38100">
                          <a:solidFill>
                            <a:schemeClr val="accent2">
                              <a:lumMod val="75000"/>
                            </a:schemeClr>
                          </a:solidFill>
                        </a:ln>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oval w14:anchorId="70D4AE05" id="Ellipse 11" o:spid="_x0000_s1026" style="position:absolute;margin-left:313.85pt;margin-top:27.35pt;width:23.65pt;height:19.8pt;z-index:25190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" filled="f" strokecolor="#c45911 [2405]" strokeweight="3pt">
                <v:stroke joinstyle="miter"/>
              </v:oval>
            </w:pict>
          </mc:Fallback>
        </mc:AlternateContent>
      </w:r>
      <w:r w:rsidR="00161885" w:rsidRPr="002B42F4">
        <w:rPr>
          <w:rFonts w:cs="Arial"/>
          <w:b/>
          <w:bCs w:val="0"/>
          <w:szCs w:val="24"/>
          <w:shd w:val="clear" w:color="auto" w:fill="D9D9D9" w:themeFill="background1" w:themeFillShade="D9"/>
        </w:rPr>
        <w:t>-</w:t>
      </w:r>
      <w:r w:rsidR="002B42F4" w:rsidRPr="002B42F4">
        <w:rPr>
          <w:rFonts w:cs="Arial"/>
          <w:b/>
          <w:bCs w:val="0"/>
          <w:szCs w:val="24"/>
          <w:shd w:val="clear" w:color="auto" w:fill="D9D9D9" w:themeFill="background1" w:themeFillShade="D9"/>
        </w:rPr>
        <w:t xml:space="preserve">  </w:t>
      </w:r>
      <w:r w:rsidRPr="002B42F4">
        <w:rPr>
          <w:rFonts w:cs="Arial"/>
          <w:b/>
          <w:bCs w:val="0"/>
          <w:szCs w:val="24"/>
          <w:shd w:val="clear" w:color="auto" w:fill="D9D9D9" w:themeFill="background1" w:themeFillShade="D9"/>
        </w:rPr>
        <w:t xml:space="preserve">Relever </w:t>
      </w:r>
      <w:r w:rsidR="00BB3353" w:rsidRPr="002B42F4">
        <w:rPr>
          <w:rFonts w:cs="Arial"/>
          <w:szCs w:val="24"/>
          <w:shd w:val="clear" w:color="auto" w:fill="D9D9D9" w:themeFill="background1" w:themeFillShade="D9"/>
        </w:rPr>
        <w:t>l</w:t>
      </w:r>
      <w:r w:rsidRPr="002B42F4">
        <w:rPr>
          <w:rFonts w:cs="Arial"/>
          <w:szCs w:val="24"/>
          <w:shd w:val="clear" w:color="auto" w:fill="D9D9D9" w:themeFill="background1" w:themeFillShade="D9"/>
        </w:rPr>
        <w:t>’éclairement obtenu avec la</w:t>
      </w:r>
      <w:r w:rsidR="00BB3353" w:rsidRPr="002B42F4">
        <w:rPr>
          <w:rFonts w:cs="Arial"/>
          <w:szCs w:val="24"/>
          <w:shd w:val="clear" w:color="auto" w:fill="D9D9D9" w:themeFill="background1" w:themeFillShade="D9"/>
        </w:rPr>
        <w:t xml:space="preserve"> simulation</w:t>
      </w:r>
      <w:r w:rsidRPr="002B42F4">
        <w:rPr>
          <w:rFonts w:cs="Arial"/>
          <w:szCs w:val="24"/>
          <w:shd w:val="clear" w:color="auto" w:fill="D9D9D9" w:themeFill="background1" w:themeFillShade="D9"/>
        </w:rPr>
        <w:t xml:space="preserve"> </w:t>
      </w:r>
      <w:r w:rsidR="0009328F" w:rsidRPr="002B42F4">
        <w:rPr>
          <w:rFonts w:cs="Arial"/>
          <w:szCs w:val="24"/>
        </w:rPr>
        <w:t xml:space="preserve"> </w:t>
      </w:r>
      <w:r w:rsidR="00B44C74" w:rsidRPr="002B42F4">
        <w:rPr>
          <w:rFonts w:cs="Arial"/>
          <w:szCs w:val="24"/>
        </w:rPr>
        <w:t xml:space="preserve"> </w:t>
      </w:r>
      <w:r w:rsidRPr="002B42F4">
        <w:rPr>
          <w:rFonts w:cs="Arial"/>
          <w:noProof/>
          <w:szCs w:val="24"/>
        </w:rPr>
        <w:drawing>
          <wp:inline distT="0" distB="0" distL="0" distR="0" wp14:anchorId="4E860B94" wp14:editId="7F7B6150">
            <wp:extent cx="1380539" cy="521637"/>
            <wp:effectExtent l="0" t="0" r="0" b="0"/>
            <wp:docPr id="185754501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7545012" name=""/>
                    <pic:cNvPicPr/>
                  </pic:nvPicPr>
                  <pic:blipFill>
                    <a:blip r:embed="rId37"/>
                    <a:stretch>
                      <a:fillRect/>
                    </a:stretch>
                  </pic:blipFill>
                  <pic:spPr>
                    <a:xfrm>
                      <a:off x="0" y="0"/>
                      <a:ext cx="1414625" cy="534516"/>
                    </a:xfrm>
                    <a:prstGeom prst="rect">
                      <a:avLst/>
                    </a:prstGeom>
                  </pic:spPr>
                </pic:pic>
              </a:graphicData>
            </a:graphic>
          </wp:inline>
        </w:drawing>
      </w:r>
    </w:p>
    <w:p w14:paraId="7E1D318C" w14:textId="5A10B352" w:rsidR="00DA0AE4" w:rsidRPr="002B42F4" w:rsidRDefault="00161885" w:rsidP="00161885">
      <w:pPr>
        <w:shd w:val="clear" w:color="auto" w:fill="D9D9D9" w:themeFill="background1" w:themeFillShade="D9"/>
        <w:spacing w:after="160" w:line="259" w:lineRule="auto"/>
        <w:rPr>
          <w:rFonts w:cs="Arial"/>
          <w:szCs w:val="24"/>
        </w:rPr>
      </w:pPr>
      <w:r w:rsidRPr="002B42F4">
        <w:rPr>
          <w:rFonts w:cs="Arial"/>
          <w:b/>
          <w:bCs/>
          <w:szCs w:val="24"/>
        </w:rPr>
        <w:t xml:space="preserve">- </w:t>
      </w:r>
      <w:r w:rsidR="002B42F4" w:rsidRPr="002B42F4">
        <w:rPr>
          <w:rFonts w:cs="Arial"/>
          <w:b/>
          <w:bCs/>
          <w:szCs w:val="24"/>
        </w:rPr>
        <w:t xml:space="preserve"> </w:t>
      </w:r>
      <w:r w:rsidR="0009328F" w:rsidRPr="002B42F4">
        <w:rPr>
          <w:rFonts w:cs="Arial"/>
          <w:b/>
          <w:bCs/>
          <w:szCs w:val="24"/>
        </w:rPr>
        <w:t>Commenter</w:t>
      </w:r>
      <w:r w:rsidR="0009328F" w:rsidRPr="002B42F4">
        <w:rPr>
          <w:rFonts w:cs="Arial"/>
          <w:szCs w:val="24"/>
        </w:rPr>
        <w:t xml:space="preserve"> les résultats observés</w:t>
      </w:r>
      <w:r w:rsidR="002B42F4">
        <w:rPr>
          <w:rFonts w:cs="Arial"/>
          <w:szCs w:val="24"/>
        </w:rPr>
        <w:t xml:space="preserve">. </w:t>
      </w:r>
    </w:p>
    <w:p w14:paraId="3B9B8D7D" w14:textId="695F5624" w:rsidR="00A50850" w:rsidRPr="002B42F4" w:rsidRDefault="00161885" w:rsidP="00C845B7">
      <w:pPr>
        <w:pStyle w:val="Surlign"/>
        <w:rPr>
          <w:rFonts w:cs="Arial"/>
          <w:bCs w:val="0"/>
          <w:szCs w:val="24"/>
        </w:rPr>
      </w:pPr>
      <w:r w:rsidRPr="002B42F4">
        <w:rPr>
          <w:rFonts w:cs="Arial"/>
          <w:b/>
          <w:szCs w:val="24"/>
        </w:rPr>
        <w:t xml:space="preserve">- </w:t>
      </w:r>
      <w:r w:rsidR="002B42F4">
        <w:rPr>
          <w:rFonts w:cs="Arial"/>
          <w:b/>
          <w:szCs w:val="24"/>
        </w:rPr>
        <w:t xml:space="preserve"> </w:t>
      </w:r>
      <w:r w:rsidR="00A50850" w:rsidRPr="002B42F4">
        <w:rPr>
          <w:rFonts w:cs="Arial"/>
          <w:b/>
          <w:szCs w:val="24"/>
        </w:rPr>
        <w:t xml:space="preserve">Modifier </w:t>
      </w:r>
      <w:r w:rsidR="00A50850" w:rsidRPr="002B42F4">
        <w:rPr>
          <w:rFonts w:cs="Arial"/>
          <w:bCs w:val="0"/>
          <w:szCs w:val="24"/>
        </w:rPr>
        <w:t>le modèle afin que l’éclairement dans la salle dépasse 500 lux.</w:t>
      </w:r>
    </w:p>
    <w:p w14:paraId="60017ABE" w14:textId="0978A54F" w:rsidR="00C845B7" w:rsidRPr="002B42F4" w:rsidRDefault="00A50850" w:rsidP="00C845B7">
      <w:pPr>
        <w:pStyle w:val="Surlign"/>
        <w:rPr>
          <w:rFonts w:cs="Arial"/>
          <w:szCs w:val="24"/>
        </w:rPr>
      </w:pPr>
      <w:r w:rsidRPr="002B42F4">
        <w:rPr>
          <w:rFonts w:cs="Arial"/>
          <w:b/>
          <w:szCs w:val="24"/>
        </w:rPr>
        <w:t>-</w:t>
      </w:r>
      <w:r w:rsidR="002B42F4">
        <w:rPr>
          <w:rFonts w:cs="Arial"/>
          <w:b/>
          <w:szCs w:val="24"/>
        </w:rPr>
        <w:t xml:space="preserve"> </w:t>
      </w:r>
      <w:r w:rsidRPr="002B42F4">
        <w:rPr>
          <w:rFonts w:cs="Arial"/>
          <w:b/>
          <w:szCs w:val="24"/>
        </w:rPr>
        <w:t xml:space="preserve"> Indiquer</w:t>
      </w:r>
      <w:r w:rsidRPr="002B42F4">
        <w:rPr>
          <w:rFonts w:cs="Arial"/>
          <w:bCs w:val="0"/>
          <w:szCs w:val="24"/>
        </w:rPr>
        <w:t xml:space="preserve"> le </w:t>
      </w:r>
      <w:r w:rsidR="00C845B7" w:rsidRPr="002B42F4">
        <w:rPr>
          <w:rFonts w:cs="Arial"/>
          <w:szCs w:val="24"/>
        </w:rPr>
        <w:t>nombre de luminaire</w:t>
      </w:r>
      <w:r w:rsidRPr="002B42F4">
        <w:rPr>
          <w:rFonts w:cs="Arial"/>
          <w:szCs w:val="24"/>
        </w:rPr>
        <w:t>s nécessaire.</w:t>
      </w:r>
    </w:p>
    <w:p w14:paraId="24532E76" w14:textId="746A6F55" w:rsidR="006A1597" w:rsidRPr="00E93E73" w:rsidRDefault="007636BC" w:rsidP="00C845B7">
      <w:pPr>
        <w:pStyle w:val="Surlign"/>
        <w:rPr>
          <w:rFonts w:cs="Arial"/>
        </w:rPr>
      </w:pPr>
      <w:r w:rsidRPr="00E93E73">
        <w:rPr>
          <w:rFonts w:cs="Arial"/>
        </w:rPr>
        <w:t xml:space="preserve">- </w:t>
      </w:r>
      <w:r w:rsidR="002B42F4">
        <w:rPr>
          <w:rFonts w:cs="Arial"/>
        </w:rPr>
        <w:t xml:space="preserve"> </w:t>
      </w:r>
      <w:r w:rsidR="006A1597" w:rsidRPr="00E93E73">
        <w:rPr>
          <w:rFonts w:cs="Arial"/>
          <w:b/>
          <w:bCs w:val="0"/>
        </w:rPr>
        <w:t>Commenter et conclure</w:t>
      </w:r>
      <w:r w:rsidR="006A1597" w:rsidRPr="00E93E73">
        <w:rPr>
          <w:rFonts w:cs="Arial"/>
        </w:rPr>
        <w:t xml:space="preserve"> </w:t>
      </w:r>
      <w:r w:rsidR="008F7952">
        <w:rPr>
          <w:rFonts w:cs="Arial"/>
        </w:rPr>
        <w:t xml:space="preserve">vis-à-vis des exigences du cahier des charges </w:t>
      </w:r>
    </w:p>
    <w:sectPr w:rsidR="006A1597" w:rsidRPr="00E93E73" w:rsidSect="002B42F4">
      <w:headerReference w:type="default" r:id="rId38"/>
      <w:footerReference w:type="default" r:id="rId39"/>
      <w:pgSz w:w="11906" w:h="16838"/>
      <w:pgMar w:top="1134" w:right="849" w:bottom="284" w:left="102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7C58BC" w14:textId="77777777" w:rsidR="00D65DFC" w:rsidRDefault="00D65DFC" w:rsidP="0000135B">
      <w:pPr>
        <w:spacing w:after="0" w:line="240" w:lineRule="auto"/>
      </w:pPr>
      <w:r>
        <w:separator/>
      </w:r>
    </w:p>
  </w:endnote>
  <w:endnote w:type="continuationSeparator" w:id="0">
    <w:p w14:paraId="27B081D8" w14:textId="77777777" w:rsidR="00D65DFC" w:rsidRDefault="00D65DFC" w:rsidP="000013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Marianne">
    <w:panose1 w:val="02000000000000000000"/>
    <w:charset w:val="00"/>
    <w:family w:val="modern"/>
    <w:notTrueType/>
    <w:pitch w:val="variable"/>
    <w:sig w:usb0="0000000F" w:usb1="00000000" w:usb2="00000000" w:usb3="00000000" w:csb0="00000003"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F31BA9" w14:textId="0CF58D37" w:rsidR="0000135B" w:rsidRPr="0000135B" w:rsidRDefault="009753F4" w:rsidP="0043632E">
    <w:pPr>
      <w:pStyle w:val="Pieddepage"/>
      <w:pBdr>
        <w:top w:val="single" w:sz="4" w:space="1" w:color="auto"/>
        <w:left w:val="single" w:sz="4" w:space="4" w:color="auto"/>
        <w:bottom w:val="single" w:sz="4" w:space="1" w:color="auto"/>
        <w:right w:val="single" w:sz="4" w:space="4" w:color="auto"/>
        <w:between w:val="single" w:sz="4" w:space="1" w:color="auto"/>
        <w:bar w:val="single" w:sz="4" w:color="auto"/>
      </w:pBdr>
      <w:tabs>
        <w:tab w:val="clear" w:pos="4536"/>
        <w:tab w:val="clear" w:pos="9072"/>
        <w:tab w:val="right" w:pos="9781"/>
      </w:tabs>
      <w:rPr>
        <w:rFonts w:cs="Arial"/>
        <w:sz w:val="20"/>
        <w:szCs w:val="20"/>
      </w:rPr>
    </w:pPr>
    <w:r>
      <w:rPr>
        <w:rFonts w:cs="Arial"/>
        <w:sz w:val="20"/>
        <w:szCs w:val="20"/>
      </w:rPr>
      <w:t>Sujet EE</w:t>
    </w:r>
    <w:r w:rsidR="008645A3">
      <w:rPr>
        <w:rFonts w:cs="Arial"/>
        <w:sz w:val="20"/>
        <w:szCs w:val="20"/>
      </w:rPr>
      <w:t xml:space="preserve">12 </w:t>
    </w:r>
    <w:r w:rsidR="001E773D">
      <w:rPr>
        <w:rFonts w:cs="Arial"/>
        <w:sz w:val="20"/>
        <w:szCs w:val="20"/>
      </w:rPr>
      <w:t>-</w:t>
    </w:r>
    <w:r w:rsidR="0043632E">
      <w:rPr>
        <w:rFonts w:cs="Arial"/>
        <w:sz w:val="20"/>
        <w:szCs w:val="20"/>
      </w:rPr>
      <w:t xml:space="preserve"> </w:t>
    </w:r>
    <w:r w:rsidR="00D06AAD">
      <w:rPr>
        <w:rFonts w:cs="Arial"/>
        <w:sz w:val="20"/>
        <w:szCs w:val="20"/>
      </w:rPr>
      <w:t>D</w:t>
    </w:r>
    <w:r w:rsidR="0000135B" w:rsidRPr="0000135B">
      <w:rPr>
        <w:rFonts w:cs="Arial"/>
        <w:sz w:val="20"/>
        <w:szCs w:val="20"/>
      </w:rPr>
      <w:t>ossier</w:t>
    </w:r>
    <w:r w:rsidR="0043632E">
      <w:rPr>
        <w:rFonts w:cs="Arial"/>
        <w:sz w:val="20"/>
        <w:szCs w:val="20"/>
      </w:rPr>
      <w:t xml:space="preserve"> ressources</w:t>
    </w:r>
    <w:r w:rsidR="0043632E">
      <w:rPr>
        <w:rFonts w:cs="Arial"/>
        <w:sz w:val="20"/>
        <w:szCs w:val="20"/>
      </w:rPr>
      <w:tab/>
    </w:r>
    <w:r w:rsidR="004E342B">
      <w:rPr>
        <w:rFonts w:cs="Arial"/>
        <w:sz w:val="20"/>
        <w:szCs w:val="20"/>
      </w:rPr>
      <w:tab/>
    </w:r>
    <w:r w:rsidR="004E342B">
      <w:rPr>
        <w:rFonts w:cs="Arial"/>
        <w:sz w:val="20"/>
        <w:szCs w:val="20"/>
      </w:rPr>
      <w:tab/>
    </w:r>
    <w:r w:rsidR="004E342B">
      <w:rPr>
        <w:rFonts w:cs="Arial"/>
        <w:sz w:val="20"/>
        <w:szCs w:val="20"/>
      </w:rPr>
      <w:tab/>
    </w:r>
    <w:r w:rsidR="004E342B">
      <w:rPr>
        <w:rFonts w:cs="Arial"/>
        <w:sz w:val="20"/>
        <w:szCs w:val="20"/>
      </w:rPr>
      <w:tab/>
    </w:r>
    <w:r w:rsidR="004E342B">
      <w:rPr>
        <w:rFonts w:cs="Arial"/>
        <w:sz w:val="20"/>
        <w:szCs w:val="20"/>
      </w:rPr>
      <w:tab/>
    </w:r>
    <w:r w:rsidR="004E342B">
      <w:rPr>
        <w:rFonts w:cs="Arial"/>
        <w:sz w:val="20"/>
        <w:szCs w:val="20"/>
      </w:rPr>
      <w:tab/>
      <w:t xml:space="preserve">         </w:t>
    </w:r>
    <w:r w:rsidR="0000135B" w:rsidRPr="0000135B">
      <w:rPr>
        <w:rFonts w:cs="Arial"/>
        <w:sz w:val="20"/>
        <w:szCs w:val="20"/>
      </w:rPr>
      <w:t xml:space="preserve">Page </w:t>
    </w:r>
    <w:r w:rsidR="0000135B" w:rsidRPr="0000135B">
      <w:rPr>
        <w:rFonts w:cs="Arial"/>
        <w:b/>
        <w:bCs/>
        <w:sz w:val="20"/>
        <w:szCs w:val="20"/>
      </w:rPr>
      <w:fldChar w:fldCharType="begin"/>
    </w:r>
    <w:r w:rsidR="0000135B" w:rsidRPr="0000135B">
      <w:rPr>
        <w:rFonts w:cs="Arial"/>
        <w:b/>
        <w:bCs/>
        <w:sz w:val="20"/>
        <w:szCs w:val="20"/>
      </w:rPr>
      <w:instrText>PAGE  \* Arabic  \* MERGEFORMAT</w:instrText>
    </w:r>
    <w:r w:rsidR="0000135B" w:rsidRPr="0000135B">
      <w:rPr>
        <w:rFonts w:cs="Arial"/>
        <w:b/>
        <w:bCs/>
        <w:sz w:val="20"/>
        <w:szCs w:val="20"/>
      </w:rPr>
      <w:fldChar w:fldCharType="separate"/>
    </w:r>
    <w:r w:rsidR="0000135B" w:rsidRPr="0000135B">
      <w:rPr>
        <w:rFonts w:cs="Arial"/>
        <w:b/>
        <w:bCs/>
        <w:sz w:val="20"/>
        <w:szCs w:val="20"/>
      </w:rPr>
      <w:t>1</w:t>
    </w:r>
    <w:r w:rsidR="0000135B" w:rsidRPr="0000135B">
      <w:rPr>
        <w:rFonts w:cs="Arial"/>
        <w:b/>
        <w:bCs/>
        <w:sz w:val="20"/>
        <w:szCs w:val="20"/>
      </w:rPr>
      <w:fldChar w:fldCharType="end"/>
    </w:r>
    <w:r w:rsidR="0000135B" w:rsidRPr="0000135B">
      <w:rPr>
        <w:rFonts w:cs="Arial"/>
        <w:sz w:val="20"/>
        <w:szCs w:val="20"/>
      </w:rPr>
      <w:t xml:space="preserve"> sur </w:t>
    </w:r>
    <w:r w:rsidR="0000135B" w:rsidRPr="0000135B">
      <w:rPr>
        <w:rFonts w:cs="Arial"/>
        <w:b/>
        <w:bCs/>
        <w:sz w:val="20"/>
        <w:szCs w:val="20"/>
      </w:rPr>
      <w:fldChar w:fldCharType="begin"/>
    </w:r>
    <w:r w:rsidR="0000135B" w:rsidRPr="0000135B">
      <w:rPr>
        <w:rFonts w:cs="Arial"/>
        <w:b/>
        <w:bCs/>
        <w:sz w:val="20"/>
        <w:szCs w:val="20"/>
      </w:rPr>
      <w:instrText>NUMPAGES  \* Arabic  \* MERGEFORMAT</w:instrText>
    </w:r>
    <w:r w:rsidR="0000135B" w:rsidRPr="0000135B">
      <w:rPr>
        <w:rFonts w:cs="Arial"/>
        <w:b/>
        <w:bCs/>
        <w:sz w:val="20"/>
        <w:szCs w:val="20"/>
      </w:rPr>
      <w:fldChar w:fldCharType="separate"/>
    </w:r>
    <w:r w:rsidR="0000135B" w:rsidRPr="0000135B">
      <w:rPr>
        <w:rFonts w:cs="Arial"/>
        <w:b/>
        <w:bCs/>
        <w:sz w:val="20"/>
        <w:szCs w:val="20"/>
      </w:rPr>
      <w:t>2</w:t>
    </w:r>
    <w:r w:rsidR="0000135B" w:rsidRPr="0000135B">
      <w:rPr>
        <w:rFonts w:cs="Arial"/>
        <w:b/>
        <w:bCs/>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95960A" w14:textId="2706704B" w:rsidR="004E342B" w:rsidRPr="008645A3" w:rsidRDefault="006E5C8A" w:rsidP="004E342B">
    <w:pPr>
      <w:pStyle w:val="Pieddepage"/>
      <w:pBdr>
        <w:top w:val="single" w:sz="4" w:space="1" w:color="auto"/>
        <w:left w:val="single" w:sz="4" w:space="4" w:color="auto"/>
        <w:bottom w:val="single" w:sz="4" w:space="1" w:color="auto"/>
        <w:right w:val="single" w:sz="4" w:space="4" w:color="auto"/>
        <w:between w:val="single" w:sz="4" w:space="1" w:color="auto"/>
        <w:bar w:val="single" w:sz="4" w:color="auto"/>
      </w:pBdr>
      <w:tabs>
        <w:tab w:val="clear" w:pos="4536"/>
        <w:tab w:val="clear" w:pos="9072"/>
        <w:tab w:val="right" w:pos="9781"/>
      </w:tabs>
      <w:rPr>
        <w:rFonts w:cs="Arial"/>
        <w:sz w:val="20"/>
        <w:szCs w:val="20"/>
      </w:rPr>
    </w:pPr>
    <w:r>
      <w:rPr>
        <w:rFonts w:cs="Arial"/>
        <w:sz w:val="20"/>
        <w:szCs w:val="20"/>
      </w:rPr>
      <w:t xml:space="preserve">Sujet </w:t>
    </w:r>
    <w:r w:rsidR="004E342B">
      <w:rPr>
        <w:rFonts w:cs="Arial"/>
        <w:sz w:val="20"/>
        <w:szCs w:val="20"/>
      </w:rPr>
      <w:t>EE</w:t>
    </w:r>
    <w:r w:rsidR="008645A3">
      <w:rPr>
        <w:rFonts w:cs="Arial"/>
        <w:sz w:val="20"/>
        <w:szCs w:val="20"/>
      </w:rPr>
      <w:t xml:space="preserve">12 </w:t>
    </w:r>
    <w:r w:rsidR="001E773D">
      <w:rPr>
        <w:rFonts w:cs="Arial"/>
        <w:sz w:val="20"/>
        <w:szCs w:val="20"/>
      </w:rPr>
      <w:t xml:space="preserve">- </w:t>
    </w:r>
    <w:r w:rsidR="00D06AAD">
      <w:rPr>
        <w:rFonts w:cs="Arial"/>
        <w:sz w:val="20"/>
        <w:szCs w:val="20"/>
      </w:rPr>
      <w:t>D</w:t>
    </w:r>
    <w:r w:rsidR="004E342B" w:rsidRPr="0000135B">
      <w:rPr>
        <w:rFonts w:cs="Arial"/>
        <w:sz w:val="20"/>
        <w:szCs w:val="20"/>
      </w:rPr>
      <w:t>ossier</w:t>
    </w:r>
    <w:r w:rsidR="004E342B">
      <w:rPr>
        <w:rFonts w:cs="Arial"/>
        <w:sz w:val="20"/>
        <w:szCs w:val="20"/>
      </w:rPr>
      <w:t xml:space="preserve"> ressources</w:t>
    </w:r>
    <w:r w:rsidR="004E342B">
      <w:rPr>
        <w:rFonts w:cs="Arial"/>
        <w:sz w:val="20"/>
        <w:szCs w:val="20"/>
      </w:rPr>
      <w:tab/>
    </w:r>
    <w:r w:rsidR="004E342B" w:rsidRPr="008645A3">
      <w:rPr>
        <w:rFonts w:cs="Arial"/>
        <w:sz w:val="20"/>
        <w:szCs w:val="20"/>
      </w:rPr>
      <w:t xml:space="preserve">Page </w:t>
    </w:r>
    <w:r w:rsidR="004E342B" w:rsidRPr="008645A3">
      <w:rPr>
        <w:rFonts w:cs="Arial"/>
        <w:sz w:val="20"/>
        <w:szCs w:val="20"/>
      </w:rPr>
      <w:fldChar w:fldCharType="begin"/>
    </w:r>
    <w:r w:rsidR="004E342B" w:rsidRPr="008645A3">
      <w:rPr>
        <w:rFonts w:cs="Arial"/>
        <w:sz w:val="20"/>
        <w:szCs w:val="20"/>
      </w:rPr>
      <w:instrText>PAGE  \* Arabic  \* MERGEFORMAT</w:instrText>
    </w:r>
    <w:r w:rsidR="004E342B" w:rsidRPr="008645A3">
      <w:rPr>
        <w:rFonts w:cs="Arial"/>
        <w:sz w:val="20"/>
        <w:szCs w:val="20"/>
      </w:rPr>
      <w:fldChar w:fldCharType="separate"/>
    </w:r>
    <w:r w:rsidR="004E342B" w:rsidRPr="008645A3">
      <w:rPr>
        <w:rFonts w:cs="Arial"/>
        <w:sz w:val="20"/>
        <w:szCs w:val="20"/>
      </w:rPr>
      <w:t>3</w:t>
    </w:r>
    <w:r w:rsidR="004E342B" w:rsidRPr="008645A3">
      <w:rPr>
        <w:rFonts w:cs="Arial"/>
        <w:sz w:val="20"/>
        <w:szCs w:val="20"/>
      </w:rPr>
      <w:fldChar w:fldCharType="end"/>
    </w:r>
    <w:r w:rsidR="004E342B" w:rsidRPr="008645A3">
      <w:rPr>
        <w:rFonts w:cs="Arial"/>
        <w:sz w:val="20"/>
        <w:szCs w:val="20"/>
      </w:rPr>
      <w:t xml:space="preserve"> sur </w:t>
    </w:r>
    <w:r w:rsidR="004E342B" w:rsidRPr="008645A3">
      <w:rPr>
        <w:rFonts w:cs="Arial"/>
        <w:sz w:val="20"/>
        <w:szCs w:val="20"/>
      </w:rPr>
      <w:fldChar w:fldCharType="begin"/>
    </w:r>
    <w:r w:rsidR="004E342B" w:rsidRPr="008645A3">
      <w:rPr>
        <w:rFonts w:cs="Arial"/>
        <w:sz w:val="20"/>
        <w:szCs w:val="20"/>
      </w:rPr>
      <w:instrText>NUMPAGES  \* Arabic  \* MERGEFORMAT</w:instrText>
    </w:r>
    <w:r w:rsidR="004E342B" w:rsidRPr="008645A3">
      <w:rPr>
        <w:rFonts w:cs="Arial"/>
        <w:sz w:val="20"/>
        <w:szCs w:val="20"/>
      </w:rPr>
      <w:fldChar w:fldCharType="separate"/>
    </w:r>
    <w:r w:rsidR="004E342B" w:rsidRPr="008645A3">
      <w:rPr>
        <w:rFonts w:cs="Arial"/>
        <w:sz w:val="20"/>
        <w:szCs w:val="20"/>
      </w:rPr>
      <w:t>8</w:t>
    </w:r>
    <w:r w:rsidR="004E342B" w:rsidRPr="008645A3">
      <w:rPr>
        <w:rFonts w:cs="Arial"/>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99657A" w14:textId="1AF4FC3B" w:rsidR="004E342B" w:rsidRPr="007C3BC5" w:rsidRDefault="00A006F3" w:rsidP="0043632E">
    <w:pPr>
      <w:pStyle w:val="Pieddepage"/>
      <w:pBdr>
        <w:top w:val="single" w:sz="4" w:space="1" w:color="auto"/>
        <w:left w:val="single" w:sz="4" w:space="4" w:color="auto"/>
        <w:bottom w:val="single" w:sz="4" w:space="1" w:color="auto"/>
        <w:right w:val="single" w:sz="4" w:space="4" w:color="auto"/>
        <w:between w:val="single" w:sz="4" w:space="1" w:color="auto"/>
        <w:bar w:val="single" w:sz="4" w:color="auto"/>
      </w:pBdr>
      <w:tabs>
        <w:tab w:val="clear" w:pos="4536"/>
        <w:tab w:val="clear" w:pos="9072"/>
        <w:tab w:val="right" w:pos="9781"/>
      </w:tabs>
      <w:rPr>
        <w:rFonts w:cs="Arial"/>
        <w:sz w:val="20"/>
        <w:szCs w:val="20"/>
      </w:rPr>
    </w:pPr>
    <w:r>
      <w:rPr>
        <w:rFonts w:cs="Arial"/>
        <w:sz w:val="20"/>
        <w:szCs w:val="20"/>
      </w:rPr>
      <w:t>Sujet EE</w:t>
    </w:r>
    <w:r w:rsidR="007C3BC5">
      <w:rPr>
        <w:rFonts w:cs="Arial"/>
        <w:sz w:val="20"/>
        <w:szCs w:val="20"/>
      </w:rPr>
      <w:t xml:space="preserve">12 </w:t>
    </w:r>
    <w:r w:rsidR="001C6F14">
      <w:rPr>
        <w:rFonts w:cs="Arial"/>
        <w:sz w:val="20"/>
        <w:szCs w:val="20"/>
      </w:rPr>
      <w:t>-</w:t>
    </w:r>
    <w:r w:rsidR="004E342B">
      <w:rPr>
        <w:rFonts w:cs="Arial"/>
        <w:sz w:val="20"/>
        <w:szCs w:val="20"/>
      </w:rPr>
      <w:t xml:space="preserve"> </w:t>
    </w:r>
    <w:r w:rsidR="00D06AAD">
      <w:rPr>
        <w:rFonts w:cs="Arial"/>
        <w:sz w:val="20"/>
        <w:szCs w:val="20"/>
      </w:rPr>
      <w:t>D</w:t>
    </w:r>
    <w:r w:rsidR="004E342B" w:rsidRPr="0000135B">
      <w:rPr>
        <w:rFonts w:cs="Arial"/>
        <w:sz w:val="20"/>
        <w:szCs w:val="20"/>
      </w:rPr>
      <w:t>ossier</w:t>
    </w:r>
    <w:r w:rsidR="004E342B">
      <w:rPr>
        <w:rFonts w:cs="Arial"/>
        <w:sz w:val="20"/>
        <w:szCs w:val="20"/>
      </w:rPr>
      <w:t xml:space="preserve"> ressources</w:t>
    </w:r>
    <w:r w:rsidR="004E342B">
      <w:rPr>
        <w:rFonts w:cs="Arial"/>
        <w:sz w:val="20"/>
        <w:szCs w:val="20"/>
      </w:rPr>
      <w:tab/>
    </w:r>
    <w:r w:rsidR="004E342B" w:rsidRPr="007C3BC5">
      <w:rPr>
        <w:rFonts w:cs="Arial"/>
        <w:sz w:val="20"/>
        <w:szCs w:val="20"/>
      </w:rPr>
      <w:t xml:space="preserve">Page </w:t>
    </w:r>
    <w:r w:rsidR="004E342B" w:rsidRPr="007C3BC5">
      <w:rPr>
        <w:rFonts w:cs="Arial"/>
        <w:sz w:val="20"/>
        <w:szCs w:val="20"/>
      </w:rPr>
      <w:fldChar w:fldCharType="begin"/>
    </w:r>
    <w:r w:rsidR="004E342B" w:rsidRPr="007C3BC5">
      <w:rPr>
        <w:rFonts w:cs="Arial"/>
        <w:sz w:val="20"/>
        <w:szCs w:val="20"/>
      </w:rPr>
      <w:instrText>PAGE  \* Arabic  \* MERGEFORMAT</w:instrText>
    </w:r>
    <w:r w:rsidR="004E342B" w:rsidRPr="007C3BC5">
      <w:rPr>
        <w:rFonts w:cs="Arial"/>
        <w:sz w:val="20"/>
        <w:szCs w:val="20"/>
      </w:rPr>
      <w:fldChar w:fldCharType="separate"/>
    </w:r>
    <w:r w:rsidR="004E342B" w:rsidRPr="007C3BC5">
      <w:rPr>
        <w:rFonts w:cs="Arial"/>
        <w:sz w:val="20"/>
        <w:szCs w:val="20"/>
      </w:rPr>
      <w:t>1</w:t>
    </w:r>
    <w:r w:rsidR="004E342B" w:rsidRPr="007C3BC5">
      <w:rPr>
        <w:rFonts w:cs="Arial"/>
        <w:sz w:val="20"/>
        <w:szCs w:val="20"/>
      </w:rPr>
      <w:fldChar w:fldCharType="end"/>
    </w:r>
    <w:r w:rsidR="004E342B" w:rsidRPr="007C3BC5">
      <w:rPr>
        <w:rFonts w:cs="Arial"/>
        <w:sz w:val="20"/>
        <w:szCs w:val="20"/>
      </w:rPr>
      <w:t xml:space="preserve"> sur </w:t>
    </w:r>
    <w:r w:rsidR="004E342B" w:rsidRPr="007C3BC5">
      <w:rPr>
        <w:rFonts w:cs="Arial"/>
        <w:sz w:val="20"/>
        <w:szCs w:val="20"/>
      </w:rPr>
      <w:fldChar w:fldCharType="begin"/>
    </w:r>
    <w:r w:rsidR="004E342B" w:rsidRPr="007C3BC5">
      <w:rPr>
        <w:rFonts w:cs="Arial"/>
        <w:sz w:val="20"/>
        <w:szCs w:val="20"/>
      </w:rPr>
      <w:instrText>NUMPAGES  \* Arabic  \* MERGEFORMAT</w:instrText>
    </w:r>
    <w:r w:rsidR="004E342B" w:rsidRPr="007C3BC5">
      <w:rPr>
        <w:rFonts w:cs="Arial"/>
        <w:sz w:val="20"/>
        <w:szCs w:val="20"/>
      </w:rPr>
      <w:fldChar w:fldCharType="separate"/>
    </w:r>
    <w:r w:rsidR="004E342B" w:rsidRPr="007C3BC5">
      <w:rPr>
        <w:rFonts w:cs="Arial"/>
        <w:sz w:val="20"/>
        <w:szCs w:val="20"/>
      </w:rPr>
      <w:t>2</w:t>
    </w:r>
    <w:r w:rsidR="004E342B" w:rsidRPr="007C3BC5">
      <w:rPr>
        <w:rFonts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254A47" w14:textId="77777777" w:rsidR="00D65DFC" w:rsidRDefault="00D65DFC" w:rsidP="0000135B">
      <w:pPr>
        <w:spacing w:after="0" w:line="240" w:lineRule="auto"/>
      </w:pPr>
      <w:r>
        <w:separator/>
      </w:r>
    </w:p>
  </w:footnote>
  <w:footnote w:type="continuationSeparator" w:id="0">
    <w:p w14:paraId="08332664" w14:textId="77777777" w:rsidR="00D65DFC" w:rsidRDefault="00D65DFC" w:rsidP="000013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E7CCB3" w14:textId="46DA5A87" w:rsidR="0000135B" w:rsidRDefault="002D3827" w:rsidP="001E773D">
    <w:pPr>
      <w:pStyle w:val="En-tte"/>
      <w:pBdr>
        <w:top w:val="single" w:sz="4" w:space="1" w:color="auto"/>
        <w:left w:val="single" w:sz="4" w:space="4" w:color="auto"/>
        <w:bottom w:val="single" w:sz="4" w:space="1" w:color="auto"/>
        <w:right w:val="single" w:sz="4" w:space="4" w:color="auto"/>
      </w:pBdr>
      <w:tabs>
        <w:tab w:val="clear" w:pos="9072"/>
        <w:tab w:val="right" w:pos="9781"/>
      </w:tabs>
      <w:rPr>
        <w:rFonts w:cs="Arial"/>
        <w:szCs w:val="24"/>
      </w:rPr>
    </w:pPr>
    <w:r w:rsidRPr="000A3804">
      <w:rPr>
        <w:rFonts w:cs="Arial"/>
        <w:iCs/>
        <w:szCs w:val="24"/>
      </w:rPr>
      <w:t xml:space="preserve">Épreuve pratique du baccalauréat </w:t>
    </w:r>
    <w:r w:rsidR="00FE1D7A">
      <w:rPr>
        <w:rFonts w:cs="Arial"/>
        <w:iCs/>
        <w:szCs w:val="24"/>
      </w:rPr>
      <w:t>technologique STI2D</w:t>
    </w:r>
    <w:r w:rsidR="001E773D">
      <w:rPr>
        <w:rFonts w:cs="Arial"/>
        <w:iCs/>
        <w:szCs w:val="24"/>
      </w:rPr>
      <w:tab/>
    </w:r>
    <w:r w:rsidR="001E773D">
      <w:rPr>
        <w:rFonts w:cs="Arial"/>
        <w:iCs/>
        <w:szCs w:val="24"/>
      </w:rPr>
      <w:tab/>
    </w:r>
    <w:r w:rsidR="001E773D">
      <w:rPr>
        <w:rFonts w:cs="Arial"/>
        <w:iCs/>
        <w:szCs w:val="24"/>
      </w:rPr>
      <w:tab/>
    </w:r>
    <w:r w:rsidR="001E773D">
      <w:rPr>
        <w:rFonts w:cs="Arial"/>
        <w:iCs/>
        <w:szCs w:val="24"/>
      </w:rPr>
      <w:tab/>
    </w:r>
    <w:r w:rsidR="001E773D">
      <w:rPr>
        <w:rFonts w:cs="Arial"/>
        <w:iCs/>
        <w:szCs w:val="24"/>
      </w:rPr>
      <w:tab/>
    </w:r>
    <w:r w:rsidR="001E773D">
      <w:rPr>
        <w:rFonts w:cs="Arial"/>
        <w:iCs/>
        <w:szCs w:val="24"/>
      </w:rPr>
      <w:tab/>
    </w:r>
    <w:r w:rsidRPr="0091302F">
      <w:rPr>
        <w:rFonts w:cs="Arial"/>
        <w:szCs w:val="24"/>
      </w:rPr>
      <w:t xml:space="preserve">Spécialité : </w:t>
    </w:r>
    <w:r w:rsidR="00FE1D7A">
      <w:rPr>
        <w:rFonts w:cs="Arial"/>
        <w:szCs w:val="24"/>
      </w:rPr>
      <w:t>2I2D</w:t>
    </w:r>
  </w:p>
  <w:p w14:paraId="0FB54067" w14:textId="5A0DC948" w:rsidR="00FE1D7A" w:rsidRPr="002D3827" w:rsidRDefault="001E773D" w:rsidP="001E773D">
    <w:pPr>
      <w:pStyle w:val="En-tte"/>
      <w:pBdr>
        <w:top w:val="single" w:sz="4" w:space="1" w:color="auto"/>
        <w:left w:val="single" w:sz="4" w:space="4" w:color="auto"/>
        <w:bottom w:val="single" w:sz="4" w:space="1" w:color="auto"/>
        <w:right w:val="single" w:sz="4" w:space="4" w:color="auto"/>
      </w:pBdr>
      <w:tabs>
        <w:tab w:val="clear" w:pos="9072"/>
        <w:tab w:val="right" w:pos="9781"/>
      </w:tabs>
      <w:rPr>
        <w:rFonts w:cs="Arial"/>
        <w:szCs w:val="24"/>
      </w:rPr>
    </w:pPr>
    <w:r>
      <w:rPr>
        <w:rFonts w:cs="Arial"/>
        <w:szCs w:val="24"/>
      </w:rPr>
      <w:tab/>
    </w:r>
    <w:r>
      <w:rPr>
        <w:rFonts w:cs="Arial"/>
        <w:szCs w:val="24"/>
      </w:rPr>
      <w:tab/>
    </w:r>
    <w:r>
      <w:rPr>
        <w:rFonts w:cs="Arial"/>
        <w:szCs w:val="24"/>
      </w:rPr>
      <w:tab/>
    </w:r>
    <w:r>
      <w:rPr>
        <w:rFonts w:cs="Arial"/>
        <w:szCs w:val="24"/>
      </w:rPr>
      <w:tab/>
    </w:r>
    <w:r>
      <w:rPr>
        <w:rFonts w:cs="Arial"/>
        <w:szCs w:val="24"/>
      </w:rPr>
      <w:tab/>
    </w:r>
    <w:r w:rsidR="00FE1D7A">
      <w:rPr>
        <w:rFonts w:cs="Arial"/>
        <w:szCs w:val="24"/>
      </w:rPr>
      <w:t xml:space="preserve">Enseignement spécifique : </w:t>
    </w:r>
    <w:r w:rsidR="00F40D05">
      <w:rPr>
        <w:rFonts w:cs="Arial"/>
        <w:szCs w:val="24"/>
      </w:rPr>
      <w:t>EE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F4254" w14:textId="439B9011" w:rsidR="004E342B" w:rsidRDefault="004E342B" w:rsidP="004E342B">
    <w:pPr>
      <w:pStyle w:val="En-tte"/>
      <w:pBdr>
        <w:top w:val="single" w:sz="4" w:space="1" w:color="auto"/>
        <w:left w:val="single" w:sz="4" w:space="4" w:color="auto"/>
        <w:bottom w:val="single" w:sz="4" w:space="1" w:color="auto"/>
        <w:right w:val="single" w:sz="4" w:space="4" w:color="auto"/>
      </w:pBdr>
      <w:tabs>
        <w:tab w:val="clear" w:pos="9072"/>
        <w:tab w:val="right" w:pos="9781"/>
      </w:tabs>
      <w:jc w:val="center"/>
      <w:rPr>
        <w:rFonts w:cs="Arial"/>
        <w:szCs w:val="24"/>
      </w:rPr>
    </w:pPr>
    <w:r w:rsidRPr="000A3804">
      <w:rPr>
        <w:rFonts w:cs="Arial"/>
        <w:iCs/>
        <w:szCs w:val="24"/>
      </w:rPr>
      <w:t xml:space="preserve">Épreuve pratique du baccalauréat </w:t>
    </w:r>
    <w:r>
      <w:rPr>
        <w:rFonts w:cs="Arial"/>
        <w:iCs/>
        <w:szCs w:val="24"/>
      </w:rPr>
      <w:t>technologique STI2D</w:t>
    </w:r>
    <w:r w:rsidR="001E773D">
      <w:rPr>
        <w:rFonts w:cs="Arial"/>
        <w:iCs/>
        <w:szCs w:val="24"/>
      </w:rPr>
      <w:tab/>
    </w:r>
    <w:r w:rsidRPr="0091302F">
      <w:rPr>
        <w:rFonts w:cs="Arial"/>
        <w:szCs w:val="24"/>
      </w:rPr>
      <w:t xml:space="preserve">Spécialité : </w:t>
    </w:r>
    <w:r>
      <w:rPr>
        <w:rFonts w:cs="Arial"/>
        <w:szCs w:val="24"/>
      </w:rPr>
      <w:t>2I2D</w:t>
    </w:r>
  </w:p>
  <w:p w14:paraId="739B6BE8" w14:textId="63EC8D00" w:rsidR="004E342B" w:rsidRPr="004E342B" w:rsidRDefault="001E773D" w:rsidP="004E342B">
    <w:pPr>
      <w:pStyle w:val="En-tte"/>
      <w:pBdr>
        <w:top w:val="single" w:sz="4" w:space="1" w:color="auto"/>
        <w:left w:val="single" w:sz="4" w:space="4" w:color="auto"/>
        <w:bottom w:val="single" w:sz="4" w:space="1" w:color="auto"/>
        <w:right w:val="single" w:sz="4" w:space="4" w:color="auto"/>
      </w:pBdr>
      <w:tabs>
        <w:tab w:val="clear" w:pos="9072"/>
        <w:tab w:val="right" w:pos="9781"/>
      </w:tabs>
      <w:jc w:val="center"/>
      <w:rPr>
        <w:rFonts w:cs="Arial"/>
        <w:szCs w:val="24"/>
      </w:rPr>
    </w:pPr>
    <w:r>
      <w:rPr>
        <w:rFonts w:cs="Arial"/>
        <w:szCs w:val="24"/>
      </w:rPr>
      <w:tab/>
    </w:r>
    <w:r>
      <w:rPr>
        <w:rFonts w:cs="Arial"/>
        <w:szCs w:val="24"/>
      </w:rPr>
      <w:tab/>
    </w:r>
    <w:r w:rsidR="004E342B">
      <w:rPr>
        <w:rFonts w:cs="Arial"/>
        <w:szCs w:val="24"/>
      </w:rPr>
      <w:t>Enseignement spécifique : EE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2EC1FC" w14:textId="68E81DC9" w:rsidR="004E342B" w:rsidRDefault="004E342B" w:rsidP="001E773D">
    <w:pPr>
      <w:pStyle w:val="En-tte"/>
      <w:pBdr>
        <w:top w:val="single" w:sz="4" w:space="1" w:color="auto"/>
        <w:left w:val="single" w:sz="4" w:space="4" w:color="auto"/>
        <w:bottom w:val="single" w:sz="4" w:space="1" w:color="auto"/>
        <w:right w:val="single" w:sz="4" w:space="4" w:color="auto"/>
      </w:pBdr>
      <w:tabs>
        <w:tab w:val="clear" w:pos="9072"/>
        <w:tab w:val="right" w:pos="9781"/>
      </w:tabs>
      <w:rPr>
        <w:rFonts w:cs="Arial"/>
        <w:szCs w:val="24"/>
      </w:rPr>
    </w:pPr>
    <w:r w:rsidRPr="000A3804">
      <w:rPr>
        <w:rFonts w:cs="Arial"/>
        <w:iCs/>
        <w:szCs w:val="24"/>
      </w:rPr>
      <w:t xml:space="preserve">Épreuve pratique du baccalauréat </w:t>
    </w:r>
    <w:r>
      <w:rPr>
        <w:rFonts w:cs="Arial"/>
        <w:iCs/>
        <w:szCs w:val="24"/>
      </w:rPr>
      <w:t>technologique STI2D</w:t>
    </w:r>
    <w:r w:rsidR="001E773D">
      <w:rPr>
        <w:rFonts w:cs="Arial"/>
        <w:iCs/>
        <w:szCs w:val="24"/>
      </w:rPr>
      <w:tab/>
    </w:r>
    <w:r w:rsidRPr="0091302F">
      <w:rPr>
        <w:rFonts w:cs="Arial"/>
        <w:szCs w:val="24"/>
      </w:rPr>
      <w:t xml:space="preserve">Spécialité : </w:t>
    </w:r>
    <w:r>
      <w:rPr>
        <w:rFonts w:cs="Arial"/>
        <w:szCs w:val="24"/>
      </w:rPr>
      <w:t>2I2D</w:t>
    </w:r>
  </w:p>
  <w:p w14:paraId="06D4E28D" w14:textId="17FA71FD" w:rsidR="004E342B" w:rsidRPr="002D3827" w:rsidRDefault="001E773D" w:rsidP="001E773D">
    <w:pPr>
      <w:pStyle w:val="En-tte"/>
      <w:pBdr>
        <w:top w:val="single" w:sz="4" w:space="1" w:color="auto"/>
        <w:left w:val="single" w:sz="4" w:space="4" w:color="auto"/>
        <w:bottom w:val="single" w:sz="4" w:space="1" w:color="auto"/>
        <w:right w:val="single" w:sz="4" w:space="4" w:color="auto"/>
      </w:pBdr>
      <w:tabs>
        <w:tab w:val="clear" w:pos="9072"/>
        <w:tab w:val="right" w:pos="9781"/>
      </w:tabs>
      <w:rPr>
        <w:rFonts w:cs="Arial"/>
        <w:szCs w:val="24"/>
      </w:rPr>
    </w:pPr>
    <w:r>
      <w:rPr>
        <w:rFonts w:cs="Arial"/>
        <w:szCs w:val="24"/>
      </w:rPr>
      <w:tab/>
    </w:r>
    <w:r>
      <w:rPr>
        <w:rFonts w:cs="Arial"/>
        <w:szCs w:val="24"/>
      </w:rPr>
      <w:tab/>
    </w:r>
    <w:r w:rsidR="004E342B">
      <w:rPr>
        <w:rFonts w:cs="Arial"/>
        <w:szCs w:val="24"/>
      </w:rPr>
      <w:t>Enseignement spécifique : EE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111E5"/>
    <w:multiLevelType w:val="hybridMultilevel"/>
    <w:tmpl w:val="7AC0BD8C"/>
    <w:lvl w:ilvl="0" w:tplc="E1D2B21C">
      <w:start w:val="1"/>
      <w:numFmt w:val="decimal"/>
      <w:lvlText w:val="3.%1."/>
      <w:lvlJc w:val="left"/>
      <w:pPr>
        <w:ind w:left="65" w:hanging="360"/>
      </w:pPr>
      <w:rPr>
        <w:rFonts w:hint="default"/>
      </w:rPr>
    </w:lvl>
    <w:lvl w:ilvl="1" w:tplc="040C0019" w:tentative="1">
      <w:start w:val="1"/>
      <w:numFmt w:val="lowerLetter"/>
      <w:lvlText w:val="%2."/>
      <w:lvlJc w:val="left"/>
      <w:pPr>
        <w:ind w:left="785" w:hanging="360"/>
      </w:pPr>
    </w:lvl>
    <w:lvl w:ilvl="2" w:tplc="040C001B" w:tentative="1">
      <w:start w:val="1"/>
      <w:numFmt w:val="lowerRoman"/>
      <w:lvlText w:val="%3."/>
      <w:lvlJc w:val="right"/>
      <w:pPr>
        <w:ind w:left="1505" w:hanging="180"/>
      </w:pPr>
    </w:lvl>
    <w:lvl w:ilvl="3" w:tplc="040C000F" w:tentative="1">
      <w:start w:val="1"/>
      <w:numFmt w:val="decimal"/>
      <w:lvlText w:val="%4."/>
      <w:lvlJc w:val="left"/>
      <w:pPr>
        <w:ind w:left="2225" w:hanging="360"/>
      </w:pPr>
    </w:lvl>
    <w:lvl w:ilvl="4" w:tplc="040C0019" w:tentative="1">
      <w:start w:val="1"/>
      <w:numFmt w:val="lowerLetter"/>
      <w:lvlText w:val="%5."/>
      <w:lvlJc w:val="left"/>
      <w:pPr>
        <w:ind w:left="2945" w:hanging="360"/>
      </w:pPr>
    </w:lvl>
    <w:lvl w:ilvl="5" w:tplc="040C001B" w:tentative="1">
      <w:start w:val="1"/>
      <w:numFmt w:val="lowerRoman"/>
      <w:lvlText w:val="%6."/>
      <w:lvlJc w:val="right"/>
      <w:pPr>
        <w:ind w:left="3665" w:hanging="180"/>
      </w:pPr>
    </w:lvl>
    <w:lvl w:ilvl="6" w:tplc="040C000F" w:tentative="1">
      <w:start w:val="1"/>
      <w:numFmt w:val="decimal"/>
      <w:lvlText w:val="%7."/>
      <w:lvlJc w:val="left"/>
      <w:pPr>
        <w:ind w:left="4385" w:hanging="360"/>
      </w:pPr>
    </w:lvl>
    <w:lvl w:ilvl="7" w:tplc="040C0019" w:tentative="1">
      <w:start w:val="1"/>
      <w:numFmt w:val="lowerLetter"/>
      <w:lvlText w:val="%8."/>
      <w:lvlJc w:val="left"/>
      <w:pPr>
        <w:ind w:left="5105" w:hanging="360"/>
      </w:pPr>
    </w:lvl>
    <w:lvl w:ilvl="8" w:tplc="040C001B" w:tentative="1">
      <w:start w:val="1"/>
      <w:numFmt w:val="lowerRoman"/>
      <w:lvlText w:val="%9."/>
      <w:lvlJc w:val="right"/>
      <w:pPr>
        <w:ind w:left="5825" w:hanging="180"/>
      </w:pPr>
    </w:lvl>
  </w:abstractNum>
  <w:abstractNum w:abstractNumId="1" w15:restartNumberingAfterBreak="0">
    <w:nsid w:val="05182820"/>
    <w:multiLevelType w:val="multilevel"/>
    <w:tmpl w:val="1A9C25A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063F443B"/>
    <w:multiLevelType w:val="hybridMultilevel"/>
    <w:tmpl w:val="7570EF62"/>
    <w:lvl w:ilvl="0" w:tplc="49EAE746">
      <w:start w:val="1"/>
      <w:numFmt w:val="decimal"/>
      <w:lvlText w:val="%1-"/>
      <w:lvlJc w:val="left"/>
      <w:pPr>
        <w:ind w:left="720" w:hanging="360"/>
      </w:pPr>
      <w:rPr>
        <w:rFonts w:hint="default"/>
        <w:sz w:val="24"/>
        <w:szCs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85302C8"/>
    <w:multiLevelType w:val="hybridMultilevel"/>
    <w:tmpl w:val="E770795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99A0727"/>
    <w:multiLevelType w:val="hybridMultilevel"/>
    <w:tmpl w:val="319A3E3C"/>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 w15:restartNumberingAfterBreak="0">
    <w:nsid w:val="0A4944A2"/>
    <w:multiLevelType w:val="hybridMultilevel"/>
    <w:tmpl w:val="998648C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0EAE6076"/>
    <w:multiLevelType w:val="hybridMultilevel"/>
    <w:tmpl w:val="96D600F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0ECD7C83"/>
    <w:multiLevelType w:val="hybridMultilevel"/>
    <w:tmpl w:val="3FB21226"/>
    <w:lvl w:ilvl="0" w:tplc="9796FDAA">
      <w:start w:val="2"/>
      <w:numFmt w:val="decimal"/>
      <w:lvlText w:val="%1."/>
      <w:lvlJc w:val="left"/>
      <w:pPr>
        <w:ind w:left="36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10135B6E"/>
    <w:multiLevelType w:val="hybridMultilevel"/>
    <w:tmpl w:val="2E90CEC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115A7038"/>
    <w:multiLevelType w:val="hybridMultilevel"/>
    <w:tmpl w:val="D73259C6"/>
    <w:lvl w:ilvl="0" w:tplc="040C0017">
      <w:start w:val="1"/>
      <w:numFmt w:val="lowerLetter"/>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0" w15:restartNumberingAfterBreak="0">
    <w:nsid w:val="12237EE6"/>
    <w:multiLevelType w:val="hybridMultilevel"/>
    <w:tmpl w:val="65B0A8FC"/>
    <w:lvl w:ilvl="0" w:tplc="FFFFFFFF">
      <w:start w:val="1"/>
      <w:numFmt w:val="decimal"/>
      <w:lvlText w:val="3.%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8261F53"/>
    <w:multiLevelType w:val="hybridMultilevel"/>
    <w:tmpl w:val="E22E8A9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19F3346A"/>
    <w:multiLevelType w:val="hybridMultilevel"/>
    <w:tmpl w:val="74D455EE"/>
    <w:lvl w:ilvl="0" w:tplc="040C000F">
      <w:start w:val="1"/>
      <w:numFmt w:val="decimal"/>
      <w:lvlText w:val="%1."/>
      <w:lvlJc w:val="left"/>
      <w:pPr>
        <w:ind w:left="360" w:hanging="360"/>
      </w:pPr>
      <w:rPr>
        <w:rFonts w:hint="default"/>
        <w:b w:val="0"/>
        <w:bCs w:val="0"/>
        <w:color w:val="auto"/>
        <w:spacing w:val="2"/>
        <w:kern w:val="16"/>
        <w:position w:val="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AE91BE9"/>
    <w:multiLevelType w:val="hybridMultilevel"/>
    <w:tmpl w:val="670E027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DD945AC"/>
    <w:multiLevelType w:val="hybridMultilevel"/>
    <w:tmpl w:val="1C94DEC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1F007B3C"/>
    <w:multiLevelType w:val="multilevel"/>
    <w:tmpl w:val="0776BD4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 w15:restartNumberingAfterBreak="0">
    <w:nsid w:val="205E6F0E"/>
    <w:multiLevelType w:val="hybridMultilevel"/>
    <w:tmpl w:val="5F64EEC0"/>
    <w:lvl w:ilvl="0" w:tplc="8CA8AFCC">
      <w:start w:val="1"/>
      <w:numFmt w:val="decimal"/>
      <w:lvlText w:val="Q%1."/>
      <w:lvlJc w:val="left"/>
      <w:pPr>
        <w:ind w:left="360" w:hanging="360"/>
      </w:pPr>
      <w:rPr>
        <w:rFonts w:hint="default"/>
        <w:b w:val="0"/>
        <w:bCs w:val="0"/>
        <w:color w:val="auto"/>
        <w:spacing w:val="2"/>
        <w:kern w:val="16"/>
        <w:position w:val="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266706C2"/>
    <w:multiLevelType w:val="hybridMultilevel"/>
    <w:tmpl w:val="5754B672"/>
    <w:lvl w:ilvl="0" w:tplc="C8F6161C">
      <w:start w:val="1"/>
      <w:numFmt w:val="decimal"/>
      <w:lvlText w:val="Q%1."/>
      <w:lvlJc w:val="left"/>
      <w:pPr>
        <w:ind w:left="720" w:hanging="360"/>
      </w:pPr>
      <w:rPr>
        <w:rFonts w:hint="default"/>
        <w:color w:val="auto"/>
        <w:spacing w:val="2"/>
        <w:kern w:val="16"/>
        <w:position w:val="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267647FB"/>
    <w:multiLevelType w:val="hybridMultilevel"/>
    <w:tmpl w:val="6C6E38D4"/>
    <w:lvl w:ilvl="0" w:tplc="209A03AE">
      <w:numFmt w:val="bullet"/>
      <w:lvlText w:val="-"/>
      <w:lvlJc w:val="left"/>
      <w:pPr>
        <w:ind w:left="1068" w:hanging="360"/>
      </w:pPr>
      <w:rPr>
        <w:rFonts w:ascii="Arial" w:eastAsia="Calibri" w:hAnsi="Arial" w:cs="Arial" w:hint="default"/>
        <w:sz w:val="24"/>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9" w15:restartNumberingAfterBreak="0">
    <w:nsid w:val="291C463B"/>
    <w:multiLevelType w:val="multilevel"/>
    <w:tmpl w:val="0E1E0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C6B4526"/>
    <w:multiLevelType w:val="hybridMultilevel"/>
    <w:tmpl w:val="0D70CDF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1" w15:restartNumberingAfterBreak="0">
    <w:nsid w:val="2E5F2C13"/>
    <w:multiLevelType w:val="hybridMultilevel"/>
    <w:tmpl w:val="E4BA3890"/>
    <w:lvl w:ilvl="0" w:tplc="DC8C666E">
      <w:start w:val="1"/>
      <w:numFmt w:val="bullet"/>
      <w:lvlText w:val="-"/>
      <w:lvlJc w:val="left"/>
      <w:pPr>
        <w:ind w:left="792" w:hanging="360"/>
      </w:pPr>
      <w:rPr>
        <w:rFonts w:ascii="Comic Sans MS" w:eastAsia="Calibri" w:hAnsi="Comic Sans MS" w:cs="Times New Roman" w:hint="default"/>
      </w:rPr>
    </w:lvl>
    <w:lvl w:ilvl="1" w:tplc="040C0003" w:tentative="1">
      <w:start w:val="1"/>
      <w:numFmt w:val="bullet"/>
      <w:lvlText w:val="o"/>
      <w:lvlJc w:val="left"/>
      <w:pPr>
        <w:ind w:left="1512" w:hanging="360"/>
      </w:pPr>
      <w:rPr>
        <w:rFonts w:ascii="Courier New" w:hAnsi="Courier New" w:cs="Courier New" w:hint="default"/>
      </w:rPr>
    </w:lvl>
    <w:lvl w:ilvl="2" w:tplc="040C0005" w:tentative="1">
      <w:start w:val="1"/>
      <w:numFmt w:val="bullet"/>
      <w:lvlText w:val=""/>
      <w:lvlJc w:val="left"/>
      <w:pPr>
        <w:ind w:left="2232" w:hanging="360"/>
      </w:pPr>
      <w:rPr>
        <w:rFonts w:ascii="Wingdings" w:hAnsi="Wingdings" w:hint="default"/>
      </w:rPr>
    </w:lvl>
    <w:lvl w:ilvl="3" w:tplc="040C0001" w:tentative="1">
      <w:start w:val="1"/>
      <w:numFmt w:val="bullet"/>
      <w:lvlText w:val=""/>
      <w:lvlJc w:val="left"/>
      <w:pPr>
        <w:ind w:left="2952" w:hanging="360"/>
      </w:pPr>
      <w:rPr>
        <w:rFonts w:ascii="Symbol" w:hAnsi="Symbol" w:hint="default"/>
      </w:rPr>
    </w:lvl>
    <w:lvl w:ilvl="4" w:tplc="040C0003" w:tentative="1">
      <w:start w:val="1"/>
      <w:numFmt w:val="bullet"/>
      <w:lvlText w:val="o"/>
      <w:lvlJc w:val="left"/>
      <w:pPr>
        <w:ind w:left="3672" w:hanging="360"/>
      </w:pPr>
      <w:rPr>
        <w:rFonts w:ascii="Courier New" w:hAnsi="Courier New" w:cs="Courier New" w:hint="default"/>
      </w:rPr>
    </w:lvl>
    <w:lvl w:ilvl="5" w:tplc="040C0005" w:tentative="1">
      <w:start w:val="1"/>
      <w:numFmt w:val="bullet"/>
      <w:lvlText w:val=""/>
      <w:lvlJc w:val="left"/>
      <w:pPr>
        <w:ind w:left="4392" w:hanging="360"/>
      </w:pPr>
      <w:rPr>
        <w:rFonts w:ascii="Wingdings" w:hAnsi="Wingdings" w:hint="default"/>
      </w:rPr>
    </w:lvl>
    <w:lvl w:ilvl="6" w:tplc="040C0001" w:tentative="1">
      <w:start w:val="1"/>
      <w:numFmt w:val="bullet"/>
      <w:lvlText w:val=""/>
      <w:lvlJc w:val="left"/>
      <w:pPr>
        <w:ind w:left="5112" w:hanging="360"/>
      </w:pPr>
      <w:rPr>
        <w:rFonts w:ascii="Symbol" w:hAnsi="Symbol" w:hint="default"/>
      </w:rPr>
    </w:lvl>
    <w:lvl w:ilvl="7" w:tplc="040C0003" w:tentative="1">
      <w:start w:val="1"/>
      <w:numFmt w:val="bullet"/>
      <w:lvlText w:val="o"/>
      <w:lvlJc w:val="left"/>
      <w:pPr>
        <w:ind w:left="5832" w:hanging="360"/>
      </w:pPr>
      <w:rPr>
        <w:rFonts w:ascii="Courier New" w:hAnsi="Courier New" w:cs="Courier New" w:hint="default"/>
      </w:rPr>
    </w:lvl>
    <w:lvl w:ilvl="8" w:tplc="040C0005" w:tentative="1">
      <w:start w:val="1"/>
      <w:numFmt w:val="bullet"/>
      <w:lvlText w:val=""/>
      <w:lvlJc w:val="left"/>
      <w:pPr>
        <w:ind w:left="6552" w:hanging="360"/>
      </w:pPr>
      <w:rPr>
        <w:rFonts w:ascii="Wingdings" w:hAnsi="Wingdings" w:hint="default"/>
      </w:rPr>
    </w:lvl>
  </w:abstractNum>
  <w:abstractNum w:abstractNumId="22" w15:restartNumberingAfterBreak="0">
    <w:nsid w:val="2F7E4163"/>
    <w:multiLevelType w:val="hybridMultilevel"/>
    <w:tmpl w:val="4036B17E"/>
    <w:lvl w:ilvl="0" w:tplc="040C000B">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3" w15:restartNumberingAfterBreak="0">
    <w:nsid w:val="30637181"/>
    <w:multiLevelType w:val="hybridMultilevel"/>
    <w:tmpl w:val="6298F3BE"/>
    <w:lvl w:ilvl="0" w:tplc="C8F6161C">
      <w:start w:val="1"/>
      <w:numFmt w:val="decimal"/>
      <w:lvlText w:val="Q%1."/>
      <w:lvlJc w:val="left"/>
      <w:pPr>
        <w:ind w:left="360" w:hanging="360"/>
      </w:pPr>
      <w:rPr>
        <w:rFonts w:hint="default"/>
        <w:color w:val="auto"/>
        <w:spacing w:val="2"/>
        <w:kern w:val="16"/>
        <w:position w:val="2"/>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4" w15:restartNumberingAfterBreak="0">
    <w:nsid w:val="34086048"/>
    <w:multiLevelType w:val="hybridMultilevel"/>
    <w:tmpl w:val="FC3E6A80"/>
    <w:lvl w:ilvl="0" w:tplc="C8F6161C">
      <w:start w:val="1"/>
      <w:numFmt w:val="decimal"/>
      <w:lvlText w:val="Q%1."/>
      <w:lvlJc w:val="left"/>
      <w:pPr>
        <w:ind w:left="720" w:hanging="360"/>
      </w:pPr>
      <w:rPr>
        <w:rFonts w:hint="default"/>
        <w:color w:val="auto"/>
        <w:spacing w:val="2"/>
        <w:kern w:val="16"/>
        <w:position w:val="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370A3EA8"/>
    <w:multiLevelType w:val="hybridMultilevel"/>
    <w:tmpl w:val="47A260AA"/>
    <w:lvl w:ilvl="0" w:tplc="B0E6144A">
      <w:start w:val="1"/>
      <w:numFmt w:val="decimal"/>
      <w:lvlText w:val="Q%1."/>
      <w:lvlJc w:val="left"/>
      <w:pPr>
        <w:ind w:left="502" w:hanging="360"/>
      </w:pPr>
      <w:rPr>
        <w:rFonts w:hint="default"/>
        <w:b w:val="0"/>
        <w:bCs w:val="0"/>
        <w:i w:val="0"/>
        <w:iCs w:val="0"/>
        <w:color w:val="auto"/>
        <w:spacing w:val="2"/>
        <w:kern w:val="16"/>
        <w:position w:val="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38363F54"/>
    <w:multiLevelType w:val="hybridMultilevel"/>
    <w:tmpl w:val="2E90CEC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39F818F4"/>
    <w:multiLevelType w:val="hybridMultilevel"/>
    <w:tmpl w:val="A962B4B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3BB00B7E"/>
    <w:multiLevelType w:val="hybridMultilevel"/>
    <w:tmpl w:val="BE32F680"/>
    <w:lvl w:ilvl="0" w:tplc="CC50CD0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3E9216C0"/>
    <w:multiLevelType w:val="hybridMultilevel"/>
    <w:tmpl w:val="00FAE150"/>
    <w:lvl w:ilvl="0" w:tplc="EDB83A4E">
      <w:start w:val="4"/>
      <w:numFmt w:val="decimal"/>
      <w:lvlText w:val="%1."/>
      <w:lvlJc w:val="left"/>
      <w:pPr>
        <w:ind w:left="36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41B27CDB"/>
    <w:multiLevelType w:val="hybridMultilevel"/>
    <w:tmpl w:val="06D8EAD2"/>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15:restartNumberingAfterBreak="0">
    <w:nsid w:val="48D00E93"/>
    <w:multiLevelType w:val="hybridMultilevel"/>
    <w:tmpl w:val="7870F292"/>
    <w:lvl w:ilvl="0" w:tplc="040C0017">
      <w:start w:val="1"/>
      <w:numFmt w:val="low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32" w15:restartNumberingAfterBreak="0">
    <w:nsid w:val="4CE37821"/>
    <w:multiLevelType w:val="hybridMultilevel"/>
    <w:tmpl w:val="66DC924A"/>
    <w:lvl w:ilvl="0" w:tplc="0E04F6E4">
      <w:start w:val="3"/>
      <w:numFmt w:val="bullet"/>
      <w:lvlText w:val="-"/>
      <w:lvlJc w:val="left"/>
      <w:pPr>
        <w:ind w:left="720" w:hanging="360"/>
      </w:pPr>
      <w:rPr>
        <w:rFonts w:ascii="Arial" w:eastAsia="Times New Roman"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4F095821"/>
    <w:multiLevelType w:val="multilevel"/>
    <w:tmpl w:val="55A6258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4" w15:restartNumberingAfterBreak="0">
    <w:nsid w:val="54586C2C"/>
    <w:multiLevelType w:val="hybridMultilevel"/>
    <w:tmpl w:val="A962B4B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562D4BEB"/>
    <w:multiLevelType w:val="hybridMultilevel"/>
    <w:tmpl w:val="CCAC98A0"/>
    <w:lvl w:ilvl="0" w:tplc="040C000F">
      <w:start w:val="1"/>
      <w:numFmt w:val="decimal"/>
      <w:lvlText w:val="%1."/>
      <w:lvlJc w:val="left"/>
      <w:pPr>
        <w:ind w:left="360" w:hanging="360"/>
      </w:pPr>
      <w:rPr>
        <w:rFont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6" w15:restartNumberingAfterBreak="0">
    <w:nsid w:val="598B7C80"/>
    <w:multiLevelType w:val="hybridMultilevel"/>
    <w:tmpl w:val="D884C570"/>
    <w:lvl w:ilvl="0" w:tplc="9A3C7C0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60016370"/>
    <w:multiLevelType w:val="hybridMultilevel"/>
    <w:tmpl w:val="66A08FEA"/>
    <w:lvl w:ilvl="0" w:tplc="040C0019">
      <w:start w:val="1"/>
      <w:numFmt w:val="lowerLetter"/>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38" w15:restartNumberingAfterBreak="0">
    <w:nsid w:val="660B0AFA"/>
    <w:multiLevelType w:val="hybridMultilevel"/>
    <w:tmpl w:val="E7707954"/>
    <w:lvl w:ilvl="0" w:tplc="CC50CD0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 w15:restartNumberingAfterBreak="0">
    <w:nsid w:val="66D8302B"/>
    <w:multiLevelType w:val="hybridMultilevel"/>
    <w:tmpl w:val="27961DF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7D156233"/>
    <w:multiLevelType w:val="hybridMultilevel"/>
    <w:tmpl w:val="21C84E26"/>
    <w:lvl w:ilvl="0" w:tplc="C8F6161C">
      <w:start w:val="1"/>
      <w:numFmt w:val="decimal"/>
      <w:lvlText w:val="Q%1."/>
      <w:lvlJc w:val="left"/>
      <w:pPr>
        <w:ind w:left="720" w:hanging="360"/>
      </w:pPr>
      <w:rPr>
        <w:rFonts w:hint="default"/>
        <w:color w:val="auto"/>
        <w:spacing w:val="2"/>
        <w:kern w:val="16"/>
        <w:position w:val="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893077686">
    <w:abstractNumId w:val="2"/>
  </w:num>
  <w:num w:numId="2" w16cid:durableId="799765604">
    <w:abstractNumId w:val="18"/>
  </w:num>
  <w:num w:numId="3" w16cid:durableId="1407067659">
    <w:abstractNumId w:val="28"/>
  </w:num>
  <w:num w:numId="4" w16cid:durableId="2010520211">
    <w:abstractNumId w:val="38"/>
  </w:num>
  <w:num w:numId="5" w16cid:durableId="1192379444">
    <w:abstractNumId w:val="13"/>
  </w:num>
  <w:num w:numId="6" w16cid:durableId="429353209">
    <w:abstractNumId w:val="3"/>
  </w:num>
  <w:num w:numId="7" w16cid:durableId="1603804300">
    <w:abstractNumId w:val="36"/>
  </w:num>
  <w:num w:numId="8" w16cid:durableId="1838644737">
    <w:abstractNumId w:val="14"/>
  </w:num>
  <w:num w:numId="9" w16cid:durableId="655106655">
    <w:abstractNumId w:val="17"/>
  </w:num>
  <w:num w:numId="10" w16cid:durableId="682636374">
    <w:abstractNumId w:val="37"/>
  </w:num>
  <w:num w:numId="11" w16cid:durableId="165484042">
    <w:abstractNumId w:val="32"/>
  </w:num>
  <w:num w:numId="12" w16cid:durableId="2016415856">
    <w:abstractNumId w:val="17"/>
  </w:num>
  <w:num w:numId="13" w16cid:durableId="803044547">
    <w:abstractNumId w:val="17"/>
    <w:lvlOverride w:ilvl="0">
      <w:startOverride w:val="1"/>
    </w:lvlOverride>
  </w:num>
  <w:num w:numId="14" w16cid:durableId="141849519">
    <w:abstractNumId w:val="21"/>
  </w:num>
  <w:num w:numId="15" w16cid:durableId="1158031920">
    <w:abstractNumId w:val="19"/>
    <w:lvlOverride w:ilvl="0">
      <w:lvl w:ilvl="0">
        <w:numFmt w:val="bullet"/>
        <w:lvlText w:val="o"/>
        <w:lvlJc w:val="left"/>
        <w:pPr>
          <w:tabs>
            <w:tab w:val="num" w:pos="720"/>
          </w:tabs>
          <w:ind w:left="720" w:hanging="360"/>
        </w:pPr>
        <w:rPr>
          <w:rFonts w:ascii="Courier New" w:hAnsi="Courier New" w:hint="default"/>
          <w:sz w:val="20"/>
        </w:rPr>
      </w:lvl>
    </w:lvlOverride>
  </w:num>
  <w:num w:numId="16" w16cid:durableId="507907823">
    <w:abstractNumId w:val="19"/>
    <w:lvlOverride w:ilvl="0">
      <w:lvl w:ilvl="0">
        <w:numFmt w:val="bullet"/>
        <w:lvlText w:val="o"/>
        <w:lvlJc w:val="left"/>
        <w:pPr>
          <w:tabs>
            <w:tab w:val="num" w:pos="720"/>
          </w:tabs>
          <w:ind w:left="720" w:hanging="360"/>
        </w:pPr>
        <w:rPr>
          <w:rFonts w:ascii="Courier New" w:hAnsi="Courier New" w:hint="default"/>
          <w:sz w:val="20"/>
        </w:rPr>
      </w:lvl>
    </w:lvlOverride>
  </w:num>
  <w:num w:numId="17" w16cid:durableId="941451891">
    <w:abstractNumId w:val="19"/>
    <w:lvlOverride w:ilvl="0">
      <w:lvl w:ilvl="0">
        <w:numFmt w:val="bullet"/>
        <w:lvlText w:val="o"/>
        <w:lvlJc w:val="left"/>
        <w:pPr>
          <w:tabs>
            <w:tab w:val="num" w:pos="720"/>
          </w:tabs>
          <w:ind w:left="720" w:hanging="360"/>
        </w:pPr>
        <w:rPr>
          <w:rFonts w:ascii="Courier New" w:hAnsi="Courier New" w:hint="default"/>
          <w:sz w:val="20"/>
        </w:rPr>
      </w:lvl>
    </w:lvlOverride>
  </w:num>
  <w:num w:numId="18" w16cid:durableId="794178776">
    <w:abstractNumId w:val="17"/>
    <w:lvlOverride w:ilvl="0">
      <w:startOverride w:val="1"/>
    </w:lvlOverride>
  </w:num>
  <w:num w:numId="19" w16cid:durableId="169566396">
    <w:abstractNumId w:val="0"/>
  </w:num>
  <w:num w:numId="20" w16cid:durableId="1768378888">
    <w:abstractNumId w:val="10"/>
  </w:num>
  <w:num w:numId="21" w16cid:durableId="1463041875">
    <w:abstractNumId w:val="31"/>
  </w:num>
  <w:num w:numId="22" w16cid:durableId="1942451442">
    <w:abstractNumId w:val="17"/>
    <w:lvlOverride w:ilvl="0">
      <w:startOverride w:val="1"/>
    </w:lvlOverride>
  </w:num>
  <w:num w:numId="23" w16cid:durableId="1247956067">
    <w:abstractNumId w:val="17"/>
    <w:lvlOverride w:ilvl="0">
      <w:startOverride w:val="1"/>
    </w:lvlOverride>
  </w:num>
  <w:num w:numId="24" w16cid:durableId="119735887">
    <w:abstractNumId w:val="25"/>
  </w:num>
  <w:num w:numId="25" w16cid:durableId="569005887">
    <w:abstractNumId w:val="35"/>
  </w:num>
  <w:num w:numId="26" w16cid:durableId="1131558696">
    <w:abstractNumId w:val="33"/>
  </w:num>
  <w:num w:numId="27" w16cid:durableId="2004628040">
    <w:abstractNumId w:val="16"/>
  </w:num>
  <w:num w:numId="28" w16cid:durableId="1166096630">
    <w:abstractNumId w:val="39"/>
  </w:num>
  <w:num w:numId="29" w16cid:durableId="770584069">
    <w:abstractNumId w:val="15"/>
  </w:num>
  <w:num w:numId="30" w16cid:durableId="181209469">
    <w:abstractNumId w:val="27"/>
  </w:num>
  <w:num w:numId="31" w16cid:durableId="642779277">
    <w:abstractNumId w:val="34"/>
  </w:num>
  <w:num w:numId="32" w16cid:durableId="2122065318">
    <w:abstractNumId w:val="12"/>
  </w:num>
  <w:num w:numId="33" w16cid:durableId="627929973">
    <w:abstractNumId w:val="8"/>
  </w:num>
  <w:num w:numId="34" w16cid:durableId="1066146328">
    <w:abstractNumId w:val="23"/>
  </w:num>
  <w:num w:numId="35" w16cid:durableId="345522091">
    <w:abstractNumId w:val="24"/>
  </w:num>
  <w:num w:numId="36" w16cid:durableId="1834486123">
    <w:abstractNumId w:val="6"/>
  </w:num>
  <w:num w:numId="37" w16cid:durableId="88352383">
    <w:abstractNumId w:val="5"/>
  </w:num>
  <w:num w:numId="38" w16cid:durableId="1701392550">
    <w:abstractNumId w:val="11"/>
  </w:num>
  <w:num w:numId="39" w16cid:durableId="1024015108">
    <w:abstractNumId w:val="26"/>
  </w:num>
  <w:num w:numId="40" w16cid:durableId="2093579495">
    <w:abstractNumId w:val="7"/>
  </w:num>
  <w:num w:numId="41" w16cid:durableId="1084303635">
    <w:abstractNumId w:val="30"/>
  </w:num>
  <w:num w:numId="42" w16cid:durableId="1040015252">
    <w:abstractNumId w:val="40"/>
  </w:num>
  <w:num w:numId="43" w16cid:durableId="418257351">
    <w:abstractNumId w:val="4"/>
  </w:num>
  <w:num w:numId="44" w16cid:durableId="628361342">
    <w:abstractNumId w:val="20"/>
  </w:num>
  <w:num w:numId="45" w16cid:durableId="1666014080">
    <w:abstractNumId w:val="9"/>
  </w:num>
  <w:num w:numId="46" w16cid:durableId="1136794913">
    <w:abstractNumId w:val="22"/>
  </w:num>
  <w:num w:numId="47" w16cid:durableId="702825684">
    <w:abstractNumId w:val="29"/>
  </w:num>
  <w:num w:numId="48" w16cid:durableId="2890167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4F55"/>
    <w:rsid w:val="0000135B"/>
    <w:rsid w:val="000015C0"/>
    <w:rsid w:val="00015997"/>
    <w:rsid w:val="00015A03"/>
    <w:rsid w:val="000161ED"/>
    <w:rsid w:val="0003195C"/>
    <w:rsid w:val="00032D92"/>
    <w:rsid w:val="00033447"/>
    <w:rsid w:val="000375EE"/>
    <w:rsid w:val="000412B9"/>
    <w:rsid w:val="00044054"/>
    <w:rsid w:val="000541C0"/>
    <w:rsid w:val="00056521"/>
    <w:rsid w:val="0005663B"/>
    <w:rsid w:val="000630F3"/>
    <w:rsid w:val="00065AEB"/>
    <w:rsid w:val="00082EE2"/>
    <w:rsid w:val="00082F97"/>
    <w:rsid w:val="00086155"/>
    <w:rsid w:val="000913FB"/>
    <w:rsid w:val="00091908"/>
    <w:rsid w:val="0009328F"/>
    <w:rsid w:val="000939F9"/>
    <w:rsid w:val="000976DD"/>
    <w:rsid w:val="000A22F5"/>
    <w:rsid w:val="000A2C56"/>
    <w:rsid w:val="000A5964"/>
    <w:rsid w:val="000A6980"/>
    <w:rsid w:val="000B3311"/>
    <w:rsid w:val="000B75C4"/>
    <w:rsid w:val="000C0789"/>
    <w:rsid w:val="000C6D6D"/>
    <w:rsid w:val="000C7D00"/>
    <w:rsid w:val="000D09D9"/>
    <w:rsid w:val="000D0DFE"/>
    <w:rsid w:val="000D1A0A"/>
    <w:rsid w:val="000D3F9B"/>
    <w:rsid w:val="000E01EE"/>
    <w:rsid w:val="000E0BF8"/>
    <w:rsid w:val="000E2A15"/>
    <w:rsid w:val="000F2A36"/>
    <w:rsid w:val="00100AA9"/>
    <w:rsid w:val="001222D8"/>
    <w:rsid w:val="001248F3"/>
    <w:rsid w:val="00131E0A"/>
    <w:rsid w:val="001321E7"/>
    <w:rsid w:val="00132466"/>
    <w:rsid w:val="0013647D"/>
    <w:rsid w:val="00136D16"/>
    <w:rsid w:val="00140F7D"/>
    <w:rsid w:val="00151D93"/>
    <w:rsid w:val="00161885"/>
    <w:rsid w:val="00165BF3"/>
    <w:rsid w:val="00167128"/>
    <w:rsid w:val="00170ED1"/>
    <w:rsid w:val="00173E5F"/>
    <w:rsid w:val="00175E3A"/>
    <w:rsid w:val="00180CAE"/>
    <w:rsid w:val="00184B1A"/>
    <w:rsid w:val="00187695"/>
    <w:rsid w:val="00197F3A"/>
    <w:rsid w:val="001A4F55"/>
    <w:rsid w:val="001B4EAA"/>
    <w:rsid w:val="001C06BA"/>
    <w:rsid w:val="001C4B9C"/>
    <w:rsid w:val="001C6F14"/>
    <w:rsid w:val="001D0671"/>
    <w:rsid w:val="001D4071"/>
    <w:rsid w:val="001D629D"/>
    <w:rsid w:val="001E7138"/>
    <w:rsid w:val="001E773D"/>
    <w:rsid w:val="001F2C61"/>
    <w:rsid w:val="001F5A75"/>
    <w:rsid w:val="002105F6"/>
    <w:rsid w:val="0021613B"/>
    <w:rsid w:val="002221C1"/>
    <w:rsid w:val="002231C5"/>
    <w:rsid w:val="00224C79"/>
    <w:rsid w:val="00230C02"/>
    <w:rsid w:val="00233075"/>
    <w:rsid w:val="00235241"/>
    <w:rsid w:val="00240667"/>
    <w:rsid w:val="0024069A"/>
    <w:rsid w:val="0024122C"/>
    <w:rsid w:val="00244000"/>
    <w:rsid w:val="00246634"/>
    <w:rsid w:val="002574EF"/>
    <w:rsid w:val="0026007F"/>
    <w:rsid w:val="00265428"/>
    <w:rsid w:val="00265B8C"/>
    <w:rsid w:val="002674FF"/>
    <w:rsid w:val="0027032C"/>
    <w:rsid w:val="0027276A"/>
    <w:rsid w:val="00274509"/>
    <w:rsid w:val="002805E8"/>
    <w:rsid w:val="00287545"/>
    <w:rsid w:val="00291269"/>
    <w:rsid w:val="002952B1"/>
    <w:rsid w:val="00296186"/>
    <w:rsid w:val="002A1451"/>
    <w:rsid w:val="002A2B41"/>
    <w:rsid w:val="002A47A4"/>
    <w:rsid w:val="002B14F8"/>
    <w:rsid w:val="002B3BA5"/>
    <w:rsid w:val="002B42F4"/>
    <w:rsid w:val="002B7BC0"/>
    <w:rsid w:val="002C2430"/>
    <w:rsid w:val="002C2C04"/>
    <w:rsid w:val="002D06BB"/>
    <w:rsid w:val="002D1450"/>
    <w:rsid w:val="002D3827"/>
    <w:rsid w:val="002E0059"/>
    <w:rsid w:val="002E1720"/>
    <w:rsid w:val="002E1D28"/>
    <w:rsid w:val="002E5AB0"/>
    <w:rsid w:val="002F103E"/>
    <w:rsid w:val="003003F3"/>
    <w:rsid w:val="00303C5B"/>
    <w:rsid w:val="00311562"/>
    <w:rsid w:val="00315D82"/>
    <w:rsid w:val="00320F23"/>
    <w:rsid w:val="00322AB4"/>
    <w:rsid w:val="00324809"/>
    <w:rsid w:val="00326996"/>
    <w:rsid w:val="00330612"/>
    <w:rsid w:val="003313F5"/>
    <w:rsid w:val="00331F8A"/>
    <w:rsid w:val="00335C85"/>
    <w:rsid w:val="00340C4F"/>
    <w:rsid w:val="00346C4C"/>
    <w:rsid w:val="003505A4"/>
    <w:rsid w:val="00362787"/>
    <w:rsid w:val="00362985"/>
    <w:rsid w:val="00364163"/>
    <w:rsid w:val="003662D7"/>
    <w:rsid w:val="00372EFD"/>
    <w:rsid w:val="003737FA"/>
    <w:rsid w:val="00377D95"/>
    <w:rsid w:val="00383A8F"/>
    <w:rsid w:val="0038437F"/>
    <w:rsid w:val="003922C3"/>
    <w:rsid w:val="003A115C"/>
    <w:rsid w:val="003A3C6F"/>
    <w:rsid w:val="003A7A8E"/>
    <w:rsid w:val="003A7E39"/>
    <w:rsid w:val="003B0A25"/>
    <w:rsid w:val="003B0BF2"/>
    <w:rsid w:val="003B7D4C"/>
    <w:rsid w:val="003C0B33"/>
    <w:rsid w:val="003C2AE0"/>
    <w:rsid w:val="003C2FEE"/>
    <w:rsid w:val="003C4CB8"/>
    <w:rsid w:val="003D07AB"/>
    <w:rsid w:val="003E4DAC"/>
    <w:rsid w:val="003E587B"/>
    <w:rsid w:val="003E6779"/>
    <w:rsid w:val="003F054D"/>
    <w:rsid w:val="003F0BBF"/>
    <w:rsid w:val="003F1482"/>
    <w:rsid w:val="003F1C42"/>
    <w:rsid w:val="003F28FD"/>
    <w:rsid w:val="00407889"/>
    <w:rsid w:val="00415F0F"/>
    <w:rsid w:val="004174DE"/>
    <w:rsid w:val="00423CEC"/>
    <w:rsid w:val="00425E1F"/>
    <w:rsid w:val="00426149"/>
    <w:rsid w:val="00426446"/>
    <w:rsid w:val="004335F1"/>
    <w:rsid w:val="0043632E"/>
    <w:rsid w:val="00437FA5"/>
    <w:rsid w:val="004410CA"/>
    <w:rsid w:val="00442480"/>
    <w:rsid w:val="0044603F"/>
    <w:rsid w:val="00446643"/>
    <w:rsid w:val="00453FCE"/>
    <w:rsid w:val="00457B2B"/>
    <w:rsid w:val="00457E97"/>
    <w:rsid w:val="00460112"/>
    <w:rsid w:val="00460263"/>
    <w:rsid w:val="00460274"/>
    <w:rsid w:val="004777C3"/>
    <w:rsid w:val="00485022"/>
    <w:rsid w:val="00487A55"/>
    <w:rsid w:val="00491E16"/>
    <w:rsid w:val="004935D7"/>
    <w:rsid w:val="004969BD"/>
    <w:rsid w:val="00496D7B"/>
    <w:rsid w:val="004A5FA2"/>
    <w:rsid w:val="004A7953"/>
    <w:rsid w:val="004B00D9"/>
    <w:rsid w:val="004B4DAB"/>
    <w:rsid w:val="004C349F"/>
    <w:rsid w:val="004D1575"/>
    <w:rsid w:val="004D2CA5"/>
    <w:rsid w:val="004D6CE8"/>
    <w:rsid w:val="004E05B3"/>
    <w:rsid w:val="004E342B"/>
    <w:rsid w:val="004F06BC"/>
    <w:rsid w:val="004F2EDB"/>
    <w:rsid w:val="005001D0"/>
    <w:rsid w:val="005012A5"/>
    <w:rsid w:val="005145DD"/>
    <w:rsid w:val="00515093"/>
    <w:rsid w:val="0053748B"/>
    <w:rsid w:val="0054330C"/>
    <w:rsid w:val="00545EE7"/>
    <w:rsid w:val="0055407E"/>
    <w:rsid w:val="005540B4"/>
    <w:rsid w:val="00555C6C"/>
    <w:rsid w:val="00560C9D"/>
    <w:rsid w:val="00565991"/>
    <w:rsid w:val="00570900"/>
    <w:rsid w:val="00572D35"/>
    <w:rsid w:val="005748A6"/>
    <w:rsid w:val="00576647"/>
    <w:rsid w:val="0057747F"/>
    <w:rsid w:val="005831D8"/>
    <w:rsid w:val="00586708"/>
    <w:rsid w:val="005867ED"/>
    <w:rsid w:val="005907AC"/>
    <w:rsid w:val="00594FE1"/>
    <w:rsid w:val="00595325"/>
    <w:rsid w:val="005A2530"/>
    <w:rsid w:val="005A27D5"/>
    <w:rsid w:val="005B15B1"/>
    <w:rsid w:val="005B3735"/>
    <w:rsid w:val="005B6E23"/>
    <w:rsid w:val="005C0F13"/>
    <w:rsid w:val="005C2A26"/>
    <w:rsid w:val="005C3E3A"/>
    <w:rsid w:val="005C645A"/>
    <w:rsid w:val="005C7E01"/>
    <w:rsid w:val="005D004C"/>
    <w:rsid w:val="005D10EF"/>
    <w:rsid w:val="005D220F"/>
    <w:rsid w:val="005E1542"/>
    <w:rsid w:val="005E34DF"/>
    <w:rsid w:val="005E63CE"/>
    <w:rsid w:val="005F3570"/>
    <w:rsid w:val="005F3FA3"/>
    <w:rsid w:val="005F7EF6"/>
    <w:rsid w:val="00612014"/>
    <w:rsid w:val="00617FFA"/>
    <w:rsid w:val="0062066D"/>
    <w:rsid w:val="00621FDB"/>
    <w:rsid w:val="00625CB0"/>
    <w:rsid w:val="00627859"/>
    <w:rsid w:val="0063228D"/>
    <w:rsid w:val="0063287B"/>
    <w:rsid w:val="006373FB"/>
    <w:rsid w:val="0064052A"/>
    <w:rsid w:val="006502BD"/>
    <w:rsid w:val="006505BD"/>
    <w:rsid w:val="00654FC2"/>
    <w:rsid w:val="00655B61"/>
    <w:rsid w:val="00660D59"/>
    <w:rsid w:val="00672691"/>
    <w:rsid w:val="00675C8C"/>
    <w:rsid w:val="006764C9"/>
    <w:rsid w:val="006841A6"/>
    <w:rsid w:val="0068595D"/>
    <w:rsid w:val="00687805"/>
    <w:rsid w:val="00691442"/>
    <w:rsid w:val="006929BB"/>
    <w:rsid w:val="006A028F"/>
    <w:rsid w:val="006A1597"/>
    <w:rsid w:val="006B2FAD"/>
    <w:rsid w:val="006B5DC4"/>
    <w:rsid w:val="006B693E"/>
    <w:rsid w:val="006C39E4"/>
    <w:rsid w:val="006C423E"/>
    <w:rsid w:val="006C74A9"/>
    <w:rsid w:val="006D04D3"/>
    <w:rsid w:val="006D204C"/>
    <w:rsid w:val="006D5A13"/>
    <w:rsid w:val="006D5F82"/>
    <w:rsid w:val="006E0CEE"/>
    <w:rsid w:val="006E5C8A"/>
    <w:rsid w:val="006E6124"/>
    <w:rsid w:val="006F0360"/>
    <w:rsid w:val="006F319F"/>
    <w:rsid w:val="00703169"/>
    <w:rsid w:val="00706C58"/>
    <w:rsid w:val="00707C62"/>
    <w:rsid w:val="00710AC6"/>
    <w:rsid w:val="00711DD3"/>
    <w:rsid w:val="007131EE"/>
    <w:rsid w:val="00714211"/>
    <w:rsid w:val="00720740"/>
    <w:rsid w:val="00721AFA"/>
    <w:rsid w:val="007250AF"/>
    <w:rsid w:val="007257D6"/>
    <w:rsid w:val="0072700F"/>
    <w:rsid w:val="00727994"/>
    <w:rsid w:val="007361FB"/>
    <w:rsid w:val="007426D6"/>
    <w:rsid w:val="00754859"/>
    <w:rsid w:val="007560B8"/>
    <w:rsid w:val="00756BC2"/>
    <w:rsid w:val="00762E3B"/>
    <w:rsid w:val="007636BC"/>
    <w:rsid w:val="00764833"/>
    <w:rsid w:val="0076602C"/>
    <w:rsid w:val="007667C4"/>
    <w:rsid w:val="00770182"/>
    <w:rsid w:val="00774CBC"/>
    <w:rsid w:val="00776627"/>
    <w:rsid w:val="00777304"/>
    <w:rsid w:val="0077745C"/>
    <w:rsid w:val="0078126A"/>
    <w:rsid w:val="00790CF6"/>
    <w:rsid w:val="007A0204"/>
    <w:rsid w:val="007A1DD0"/>
    <w:rsid w:val="007A4796"/>
    <w:rsid w:val="007A7845"/>
    <w:rsid w:val="007B0BD7"/>
    <w:rsid w:val="007C3BC5"/>
    <w:rsid w:val="007C4877"/>
    <w:rsid w:val="007D23F8"/>
    <w:rsid w:val="007D5FB4"/>
    <w:rsid w:val="007E3A0C"/>
    <w:rsid w:val="007E625D"/>
    <w:rsid w:val="007E68D5"/>
    <w:rsid w:val="007F05E5"/>
    <w:rsid w:val="007F0EBC"/>
    <w:rsid w:val="007F17BB"/>
    <w:rsid w:val="007F189B"/>
    <w:rsid w:val="007F7C8C"/>
    <w:rsid w:val="007F7DE9"/>
    <w:rsid w:val="008134FE"/>
    <w:rsid w:val="00817929"/>
    <w:rsid w:val="008219EC"/>
    <w:rsid w:val="00824735"/>
    <w:rsid w:val="00824B32"/>
    <w:rsid w:val="00826CA0"/>
    <w:rsid w:val="008276DA"/>
    <w:rsid w:val="0083254D"/>
    <w:rsid w:val="00834ACB"/>
    <w:rsid w:val="008353C2"/>
    <w:rsid w:val="00836226"/>
    <w:rsid w:val="00842325"/>
    <w:rsid w:val="00842B3A"/>
    <w:rsid w:val="008466A4"/>
    <w:rsid w:val="00846A0A"/>
    <w:rsid w:val="00847D99"/>
    <w:rsid w:val="00850F0A"/>
    <w:rsid w:val="00854CBD"/>
    <w:rsid w:val="00856938"/>
    <w:rsid w:val="00856D33"/>
    <w:rsid w:val="00861B33"/>
    <w:rsid w:val="008645A3"/>
    <w:rsid w:val="00865413"/>
    <w:rsid w:val="00866F0C"/>
    <w:rsid w:val="00867882"/>
    <w:rsid w:val="008726FC"/>
    <w:rsid w:val="00882A53"/>
    <w:rsid w:val="008832DD"/>
    <w:rsid w:val="00883E7E"/>
    <w:rsid w:val="008845FC"/>
    <w:rsid w:val="008916FC"/>
    <w:rsid w:val="0089218D"/>
    <w:rsid w:val="00895D63"/>
    <w:rsid w:val="008A308C"/>
    <w:rsid w:val="008A5F1E"/>
    <w:rsid w:val="008B02DB"/>
    <w:rsid w:val="008B5806"/>
    <w:rsid w:val="008B5E6B"/>
    <w:rsid w:val="008B6ECF"/>
    <w:rsid w:val="008C1725"/>
    <w:rsid w:val="008C564A"/>
    <w:rsid w:val="008C753E"/>
    <w:rsid w:val="008D07AB"/>
    <w:rsid w:val="008D2218"/>
    <w:rsid w:val="008D5F57"/>
    <w:rsid w:val="008E33CD"/>
    <w:rsid w:val="008E348E"/>
    <w:rsid w:val="008E79C4"/>
    <w:rsid w:val="008F086C"/>
    <w:rsid w:val="008F7952"/>
    <w:rsid w:val="00902ACB"/>
    <w:rsid w:val="00904519"/>
    <w:rsid w:val="009078ED"/>
    <w:rsid w:val="00907FDB"/>
    <w:rsid w:val="00910060"/>
    <w:rsid w:val="00910EA8"/>
    <w:rsid w:val="0091723A"/>
    <w:rsid w:val="009177A4"/>
    <w:rsid w:val="00921F37"/>
    <w:rsid w:val="00922202"/>
    <w:rsid w:val="0093199F"/>
    <w:rsid w:val="00933824"/>
    <w:rsid w:val="00933928"/>
    <w:rsid w:val="00933F77"/>
    <w:rsid w:val="009366E2"/>
    <w:rsid w:val="00936716"/>
    <w:rsid w:val="00940D27"/>
    <w:rsid w:val="009457F5"/>
    <w:rsid w:val="00952802"/>
    <w:rsid w:val="009545AB"/>
    <w:rsid w:val="00956002"/>
    <w:rsid w:val="00956EFB"/>
    <w:rsid w:val="00960DBB"/>
    <w:rsid w:val="009666B2"/>
    <w:rsid w:val="00970AC2"/>
    <w:rsid w:val="009723BD"/>
    <w:rsid w:val="00973E67"/>
    <w:rsid w:val="00974929"/>
    <w:rsid w:val="00974D4F"/>
    <w:rsid w:val="009753F4"/>
    <w:rsid w:val="00977D5A"/>
    <w:rsid w:val="0098584F"/>
    <w:rsid w:val="00986270"/>
    <w:rsid w:val="00986E7F"/>
    <w:rsid w:val="00995ABF"/>
    <w:rsid w:val="009A1C23"/>
    <w:rsid w:val="009A4AEC"/>
    <w:rsid w:val="009A4F34"/>
    <w:rsid w:val="009A7FE7"/>
    <w:rsid w:val="009B0744"/>
    <w:rsid w:val="009B2050"/>
    <w:rsid w:val="009B31BB"/>
    <w:rsid w:val="009C0AE0"/>
    <w:rsid w:val="009C5FF9"/>
    <w:rsid w:val="009C769E"/>
    <w:rsid w:val="009D7FDD"/>
    <w:rsid w:val="009E14F4"/>
    <w:rsid w:val="009F37F8"/>
    <w:rsid w:val="009F40DF"/>
    <w:rsid w:val="00A006F3"/>
    <w:rsid w:val="00A1236F"/>
    <w:rsid w:val="00A173C4"/>
    <w:rsid w:val="00A2436F"/>
    <w:rsid w:val="00A245D4"/>
    <w:rsid w:val="00A256E1"/>
    <w:rsid w:val="00A27B60"/>
    <w:rsid w:val="00A31600"/>
    <w:rsid w:val="00A3260C"/>
    <w:rsid w:val="00A34E04"/>
    <w:rsid w:val="00A35E38"/>
    <w:rsid w:val="00A433D4"/>
    <w:rsid w:val="00A44CA4"/>
    <w:rsid w:val="00A45613"/>
    <w:rsid w:val="00A4626F"/>
    <w:rsid w:val="00A50850"/>
    <w:rsid w:val="00A525DD"/>
    <w:rsid w:val="00A54472"/>
    <w:rsid w:val="00A565F0"/>
    <w:rsid w:val="00A570E6"/>
    <w:rsid w:val="00A630E9"/>
    <w:rsid w:val="00A6685E"/>
    <w:rsid w:val="00A6732E"/>
    <w:rsid w:val="00A706DF"/>
    <w:rsid w:val="00A70CCD"/>
    <w:rsid w:val="00A8466D"/>
    <w:rsid w:val="00A862C4"/>
    <w:rsid w:val="00A913F9"/>
    <w:rsid w:val="00A93AC8"/>
    <w:rsid w:val="00A94B01"/>
    <w:rsid w:val="00AA207C"/>
    <w:rsid w:val="00AA4D06"/>
    <w:rsid w:val="00AB2DF1"/>
    <w:rsid w:val="00AB3D49"/>
    <w:rsid w:val="00AB4544"/>
    <w:rsid w:val="00AC10F2"/>
    <w:rsid w:val="00AC15BD"/>
    <w:rsid w:val="00AC5DF3"/>
    <w:rsid w:val="00AC6171"/>
    <w:rsid w:val="00AC6C3B"/>
    <w:rsid w:val="00AD528E"/>
    <w:rsid w:val="00AD59E2"/>
    <w:rsid w:val="00AD6343"/>
    <w:rsid w:val="00AD7B47"/>
    <w:rsid w:val="00B009A4"/>
    <w:rsid w:val="00B055C0"/>
    <w:rsid w:val="00B06FBB"/>
    <w:rsid w:val="00B079D3"/>
    <w:rsid w:val="00B20E03"/>
    <w:rsid w:val="00B23766"/>
    <w:rsid w:val="00B27A5D"/>
    <w:rsid w:val="00B31F7C"/>
    <w:rsid w:val="00B32DCC"/>
    <w:rsid w:val="00B44C74"/>
    <w:rsid w:val="00B45E1D"/>
    <w:rsid w:val="00B5559A"/>
    <w:rsid w:val="00B57268"/>
    <w:rsid w:val="00B6159A"/>
    <w:rsid w:val="00B62DE9"/>
    <w:rsid w:val="00B76316"/>
    <w:rsid w:val="00B76DD0"/>
    <w:rsid w:val="00B845BC"/>
    <w:rsid w:val="00B87B6A"/>
    <w:rsid w:val="00BA0722"/>
    <w:rsid w:val="00BA27DC"/>
    <w:rsid w:val="00BA6B86"/>
    <w:rsid w:val="00BB3353"/>
    <w:rsid w:val="00BB46F6"/>
    <w:rsid w:val="00BC0115"/>
    <w:rsid w:val="00BC4641"/>
    <w:rsid w:val="00BC528D"/>
    <w:rsid w:val="00BC5821"/>
    <w:rsid w:val="00BD1A6D"/>
    <w:rsid w:val="00BD1E3C"/>
    <w:rsid w:val="00BD55B9"/>
    <w:rsid w:val="00BD79F4"/>
    <w:rsid w:val="00BE0852"/>
    <w:rsid w:val="00BE1DAE"/>
    <w:rsid w:val="00BE30F9"/>
    <w:rsid w:val="00BE4743"/>
    <w:rsid w:val="00BE4D33"/>
    <w:rsid w:val="00BE70A2"/>
    <w:rsid w:val="00BF076C"/>
    <w:rsid w:val="00BF0946"/>
    <w:rsid w:val="00C01681"/>
    <w:rsid w:val="00C038CB"/>
    <w:rsid w:val="00C03B35"/>
    <w:rsid w:val="00C03F11"/>
    <w:rsid w:val="00C12ADD"/>
    <w:rsid w:val="00C16D92"/>
    <w:rsid w:val="00C16FF8"/>
    <w:rsid w:val="00C245D5"/>
    <w:rsid w:val="00C3481D"/>
    <w:rsid w:val="00C3580C"/>
    <w:rsid w:val="00C3781E"/>
    <w:rsid w:val="00C42D70"/>
    <w:rsid w:val="00C432EF"/>
    <w:rsid w:val="00C43943"/>
    <w:rsid w:val="00C45833"/>
    <w:rsid w:val="00C56589"/>
    <w:rsid w:val="00C57682"/>
    <w:rsid w:val="00C631FB"/>
    <w:rsid w:val="00C6333F"/>
    <w:rsid w:val="00C64F1C"/>
    <w:rsid w:val="00C671F4"/>
    <w:rsid w:val="00C76161"/>
    <w:rsid w:val="00C76E72"/>
    <w:rsid w:val="00C77728"/>
    <w:rsid w:val="00C845B7"/>
    <w:rsid w:val="00C851C5"/>
    <w:rsid w:val="00C85EB4"/>
    <w:rsid w:val="00C86D6C"/>
    <w:rsid w:val="00C93B7C"/>
    <w:rsid w:val="00CA0E09"/>
    <w:rsid w:val="00CA1922"/>
    <w:rsid w:val="00CA56B7"/>
    <w:rsid w:val="00CB0DA9"/>
    <w:rsid w:val="00CC2AD8"/>
    <w:rsid w:val="00CC4BAC"/>
    <w:rsid w:val="00CC5999"/>
    <w:rsid w:val="00CD0B90"/>
    <w:rsid w:val="00CD1C51"/>
    <w:rsid w:val="00CD6541"/>
    <w:rsid w:val="00CE6D3D"/>
    <w:rsid w:val="00CE71DE"/>
    <w:rsid w:val="00CF19C0"/>
    <w:rsid w:val="00CF4CFC"/>
    <w:rsid w:val="00CF529C"/>
    <w:rsid w:val="00CF7F46"/>
    <w:rsid w:val="00D06AAD"/>
    <w:rsid w:val="00D073CA"/>
    <w:rsid w:val="00D1089D"/>
    <w:rsid w:val="00D13A78"/>
    <w:rsid w:val="00D154EB"/>
    <w:rsid w:val="00D16135"/>
    <w:rsid w:val="00D219D7"/>
    <w:rsid w:val="00D3046D"/>
    <w:rsid w:val="00D30676"/>
    <w:rsid w:val="00D31875"/>
    <w:rsid w:val="00D32F55"/>
    <w:rsid w:val="00D3371A"/>
    <w:rsid w:val="00D35428"/>
    <w:rsid w:val="00D35BE4"/>
    <w:rsid w:val="00D45927"/>
    <w:rsid w:val="00D47866"/>
    <w:rsid w:val="00D47F13"/>
    <w:rsid w:val="00D5100A"/>
    <w:rsid w:val="00D51F07"/>
    <w:rsid w:val="00D563C4"/>
    <w:rsid w:val="00D57A8F"/>
    <w:rsid w:val="00D64FBA"/>
    <w:rsid w:val="00D65DFC"/>
    <w:rsid w:val="00D67456"/>
    <w:rsid w:val="00D703B7"/>
    <w:rsid w:val="00D7573A"/>
    <w:rsid w:val="00D76FE0"/>
    <w:rsid w:val="00D82E1C"/>
    <w:rsid w:val="00D8339E"/>
    <w:rsid w:val="00D846D2"/>
    <w:rsid w:val="00D86AA8"/>
    <w:rsid w:val="00D878C9"/>
    <w:rsid w:val="00D929A5"/>
    <w:rsid w:val="00D92F61"/>
    <w:rsid w:val="00D963E4"/>
    <w:rsid w:val="00D97197"/>
    <w:rsid w:val="00DA0AE4"/>
    <w:rsid w:val="00DA0F87"/>
    <w:rsid w:val="00DA513F"/>
    <w:rsid w:val="00DB07F9"/>
    <w:rsid w:val="00DB18D0"/>
    <w:rsid w:val="00DB4285"/>
    <w:rsid w:val="00DB51CD"/>
    <w:rsid w:val="00DD3598"/>
    <w:rsid w:val="00DD3DD9"/>
    <w:rsid w:val="00DD5C2C"/>
    <w:rsid w:val="00DD7C64"/>
    <w:rsid w:val="00DE0EE1"/>
    <w:rsid w:val="00DE3A1E"/>
    <w:rsid w:val="00DF011E"/>
    <w:rsid w:val="00DF3FBF"/>
    <w:rsid w:val="00DF4B62"/>
    <w:rsid w:val="00DF5391"/>
    <w:rsid w:val="00DF7405"/>
    <w:rsid w:val="00E02212"/>
    <w:rsid w:val="00E062F9"/>
    <w:rsid w:val="00E12BE9"/>
    <w:rsid w:val="00E215FF"/>
    <w:rsid w:val="00E21FEB"/>
    <w:rsid w:val="00E2209C"/>
    <w:rsid w:val="00E22885"/>
    <w:rsid w:val="00E25459"/>
    <w:rsid w:val="00E26877"/>
    <w:rsid w:val="00E26CB8"/>
    <w:rsid w:val="00E31EE7"/>
    <w:rsid w:val="00E32D71"/>
    <w:rsid w:val="00E33609"/>
    <w:rsid w:val="00E3705B"/>
    <w:rsid w:val="00E374C5"/>
    <w:rsid w:val="00E37AFE"/>
    <w:rsid w:val="00E40D1D"/>
    <w:rsid w:val="00E43CD9"/>
    <w:rsid w:val="00E44006"/>
    <w:rsid w:val="00E4421B"/>
    <w:rsid w:val="00E44AE9"/>
    <w:rsid w:val="00E4596F"/>
    <w:rsid w:val="00E5735D"/>
    <w:rsid w:val="00E61B2C"/>
    <w:rsid w:val="00E646C4"/>
    <w:rsid w:val="00E672AC"/>
    <w:rsid w:val="00E7579E"/>
    <w:rsid w:val="00E832B0"/>
    <w:rsid w:val="00E855ED"/>
    <w:rsid w:val="00E90B7B"/>
    <w:rsid w:val="00E93E73"/>
    <w:rsid w:val="00E970C2"/>
    <w:rsid w:val="00E97BD0"/>
    <w:rsid w:val="00EB01F0"/>
    <w:rsid w:val="00EB3575"/>
    <w:rsid w:val="00EB6A03"/>
    <w:rsid w:val="00EB6B8E"/>
    <w:rsid w:val="00EC0C39"/>
    <w:rsid w:val="00EC46BA"/>
    <w:rsid w:val="00EC500B"/>
    <w:rsid w:val="00ED09FE"/>
    <w:rsid w:val="00ED3FFB"/>
    <w:rsid w:val="00ED4F6F"/>
    <w:rsid w:val="00ED51F3"/>
    <w:rsid w:val="00EE0FF1"/>
    <w:rsid w:val="00EE2144"/>
    <w:rsid w:val="00EE32FE"/>
    <w:rsid w:val="00EE398D"/>
    <w:rsid w:val="00EE5492"/>
    <w:rsid w:val="00EE562C"/>
    <w:rsid w:val="00EF0FD9"/>
    <w:rsid w:val="00EF368F"/>
    <w:rsid w:val="00EF5410"/>
    <w:rsid w:val="00EF678A"/>
    <w:rsid w:val="00F05C8A"/>
    <w:rsid w:val="00F065DB"/>
    <w:rsid w:val="00F10F67"/>
    <w:rsid w:val="00F162CC"/>
    <w:rsid w:val="00F224F7"/>
    <w:rsid w:val="00F22B6A"/>
    <w:rsid w:val="00F22D4D"/>
    <w:rsid w:val="00F251A1"/>
    <w:rsid w:val="00F27632"/>
    <w:rsid w:val="00F3097D"/>
    <w:rsid w:val="00F311E4"/>
    <w:rsid w:val="00F32CC6"/>
    <w:rsid w:val="00F37BCA"/>
    <w:rsid w:val="00F40D05"/>
    <w:rsid w:val="00F412CD"/>
    <w:rsid w:val="00F42347"/>
    <w:rsid w:val="00F44D88"/>
    <w:rsid w:val="00F51B05"/>
    <w:rsid w:val="00F549C8"/>
    <w:rsid w:val="00F6153F"/>
    <w:rsid w:val="00F645C3"/>
    <w:rsid w:val="00F73797"/>
    <w:rsid w:val="00F74606"/>
    <w:rsid w:val="00F80574"/>
    <w:rsid w:val="00F848FD"/>
    <w:rsid w:val="00F92426"/>
    <w:rsid w:val="00F93D80"/>
    <w:rsid w:val="00FA180D"/>
    <w:rsid w:val="00FA5853"/>
    <w:rsid w:val="00FC4F0D"/>
    <w:rsid w:val="00FD136B"/>
    <w:rsid w:val="00FD26D8"/>
    <w:rsid w:val="00FD3ECC"/>
    <w:rsid w:val="00FD5613"/>
    <w:rsid w:val="00FD69A3"/>
    <w:rsid w:val="00FE1266"/>
    <w:rsid w:val="00FE1D7A"/>
    <w:rsid w:val="00FE413B"/>
    <w:rsid w:val="00FF3C1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B302C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69BD"/>
    <w:pPr>
      <w:spacing w:after="200" w:line="276" w:lineRule="auto"/>
    </w:pPr>
    <w:rPr>
      <w:rFonts w:ascii="Arial" w:eastAsia="Calibri" w:hAnsi="Arial" w:cs="Times New Roman"/>
      <w:kern w:val="0"/>
      <w:sz w:val="24"/>
      <w14:ligatures w14:val="none"/>
    </w:rPr>
  </w:style>
  <w:style w:type="paragraph" w:styleId="Titre2">
    <w:name w:val="heading 2"/>
    <w:basedOn w:val="Normal"/>
    <w:next w:val="Normal"/>
    <w:link w:val="Titre2Car"/>
    <w:uiPriority w:val="9"/>
    <w:unhideWhenUsed/>
    <w:qFormat/>
    <w:rsid w:val="004B00D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itre6">
    <w:name w:val="heading 6"/>
    <w:basedOn w:val="Normal"/>
    <w:next w:val="Normal"/>
    <w:link w:val="Titre6Car"/>
    <w:uiPriority w:val="9"/>
    <w:unhideWhenUsed/>
    <w:qFormat/>
    <w:rsid w:val="001A4F55"/>
    <w:pPr>
      <w:keepNext/>
      <w:keepLines/>
      <w:spacing w:before="200" w:after="0"/>
      <w:outlineLvl w:val="5"/>
    </w:pPr>
    <w:rPr>
      <w:rFonts w:ascii="Cambria" w:eastAsia="Times New Roman" w:hAnsi="Cambria"/>
      <w:i/>
      <w:iCs/>
      <w:color w:val="243F6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rsid w:val="001A4F55"/>
    <w:rPr>
      <w:rFonts w:ascii="Cambria" w:eastAsia="Times New Roman" w:hAnsi="Cambria" w:cs="Times New Roman"/>
      <w:i/>
      <w:iCs/>
      <w:color w:val="243F60"/>
      <w:kern w:val="0"/>
      <w:sz w:val="24"/>
      <w:szCs w:val="20"/>
      <w14:ligatures w14:val="none"/>
    </w:rPr>
  </w:style>
  <w:style w:type="paragraph" w:customStyle="1" w:styleId="Default">
    <w:name w:val="Default"/>
    <w:rsid w:val="001A4F55"/>
    <w:pPr>
      <w:autoSpaceDE w:val="0"/>
      <w:autoSpaceDN w:val="0"/>
      <w:adjustRightInd w:val="0"/>
      <w:spacing w:after="0" w:line="240" w:lineRule="auto"/>
    </w:pPr>
    <w:rPr>
      <w:rFonts w:ascii="Arial" w:eastAsia="Times New Roman" w:hAnsi="Arial" w:cs="Arial"/>
      <w:color w:val="000000"/>
      <w:kern w:val="0"/>
      <w:sz w:val="24"/>
      <w:szCs w:val="24"/>
      <w:lang w:eastAsia="fr-FR"/>
      <w14:ligatures w14:val="none"/>
    </w:rPr>
  </w:style>
  <w:style w:type="paragraph" w:styleId="Paragraphedeliste">
    <w:name w:val="List Paragraph"/>
    <w:basedOn w:val="Normal"/>
    <w:uiPriority w:val="34"/>
    <w:qFormat/>
    <w:rsid w:val="001A4F55"/>
    <w:pPr>
      <w:spacing w:after="160" w:line="259" w:lineRule="auto"/>
      <w:ind w:left="720"/>
      <w:contextualSpacing/>
    </w:pPr>
    <w:rPr>
      <w:rFonts w:asciiTheme="minorHAnsi" w:eastAsiaTheme="minorHAnsi" w:hAnsiTheme="minorHAnsi" w:cstheme="minorBidi"/>
      <w:kern w:val="2"/>
      <w:sz w:val="22"/>
      <w14:ligatures w14:val="standardContextual"/>
    </w:rPr>
  </w:style>
  <w:style w:type="paragraph" w:styleId="En-tte">
    <w:name w:val="header"/>
    <w:basedOn w:val="Normal"/>
    <w:link w:val="En-tteCar"/>
    <w:uiPriority w:val="99"/>
    <w:unhideWhenUsed/>
    <w:rsid w:val="001A4F55"/>
    <w:pPr>
      <w:tabs>
        <w:tab w:val="center" w:pos="4536"/>
        <w:tab w:val="right" w:pos="9072"/>
      </w:tabs>
      <w:spacing w:after="0" w:line="240" w:lineRule="auto"/>
    </w:pPr>
  </w:style>
  <w:style w:type="character" w:customStyle="1" w:styleId="En-tteCar">
    <w:name w:val="En-tête Car"/>
    <w:basedOn w:val="Policepardfaut"/>
    <w:link w:val="En-tte"/>
    <w:uiPriority w:val="99"/>
    <w:rsid w:val="001A4F55"/>
    <w:rPr>
      <w:rFonts w:ascii="Comic Sans MS" w:eastAsia="Calibri" w:hAnsi="Comic Sans MS" w:cs="Times New Roman"/>
      <w:kern w:val="0"/>
      <w:sz w:val="24"/>
      <w14:ligatures w14:val="none"/>
    </w:rPr>
  </w:style>
  <w:style w:type="paragraph" w:styleId="NormalWeb">
    <w:name w:val="Normal (Web)"/>
    <w:basedOn w:val="Normal"/>
    <w:uiPriority w:val="99"/>
    <w:unhideWhenUsed/>
    <w:rsid w:val="001A4F55"/>
    <w:pPr>
      <w:spacing w:before="100" w:beforeAutospacing="1" w:after="100" w:afterAutospacing="1" w:line="240" w:lineRule="auto"/>
    </w:pPr>
    <w:rPr>
      <w:rFonts w:ascii="Times New Roman" w:eastAsia="Times New Roman" w:hAnsi="Times New Roman"/>
      <w:szCs w:val="24"/>
      <w:lang w:eastAsia="fr-FR"/>
    </w:rPr>
  </w:style>
  <w:style w:type="paragraph" w:styleId="Pieddepage">
    <w:name w:val="footer"/>
    <w:basedOn w:val="Normal"/>
    <w:link w:val="PieddepageCar"/>
    <w:uiPriority w:val="99"/>
    <w:unhideWhenUsed/>
    <w:rsid w:val="0000135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0135B"/>
    <w:rPr>
      <w:rFonts w:ascii="Comic Sans MS" w:eastAsia="Calibri" w:hAnsi="Comic Sans MS" w:cs="Times New Roman"/>
      <w:kern w:val="0"/>
      <w:sz w:val="24"/>
      <w14:ligatures w14:val="none"/>
    </w:rPr>
  </w:style>
  <w:style w:type="table" w:styleId="Grilledutableau">
    <w:name w:val="Table Grid"/>
    <w:basedOn w:val="TableauNormal"/>
    <w:uiPriority w:val="39"/>
    <w:rsid w:val="00902A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
    <w:name w:val="Title"/>
    <w:basedOn w:val="Paragraphedeliste"/>
    <w:next w:val="Normal"/>
    <w:link w:val="TitreCar"/>
    <w:uiPriority w:val="10"/>
    <w:qFormat/>
    <w:rsid w:val="002D3827"/>
    <w:pPr>
      <w:tabs>
        <w:tab w:val="left" w:pos="142"/>
        <w:tab w:val="left" w:pos="8647"/>
      </w:tabs>
      <w:spacing w:before="360" w:line="360" w:lineRule="auto"/>
      <w:ind w:left="0"/>
    </w:pPr>
    <w:rPr>
      <w:rFonts w:ascii="Arial" w:hAnsi="Arial" w:cs="Arial"/>
      <w:b/>
      <w:bCs/>
      <w:sz w:val="32"/>
      <w:szCs w:val="32"/>
    </w:rPr>
  </w:style>
  <w:style w:type="character" w:customStyle="1" w:styleId="TitreCar">
    <w:name w:val="Titre Car"/>
    <w:basedOn w:val="Policepardfaut"/>
    <w:link w:val="Titre"/>
    <w:uiPriority w:val="10"/>
    <w:rsid w:val="002D3827"/>
    <w:rPr>
      <w:rFonts w:ascii="Arial" w:hAnsi="Arial" w:cs="Arial"/>
      <w:b/>
      <w:bCs/>
      <w:sz w:val="32"/>
      <w:szCs w:val="32"/>
    </w:rPr>
  </w:style>
  <w:style w:type="paragraph" w:styleId="Sous-titre">
    <w:name w:val="Subtitle"/>
    <w:basedOn w:val="Paragraphedeliste"/>
    <w:next w:val="Normal"/>
    <w:link w:val="Sous-titreCar"/>
    <w:uiPriority w:val="11"/>
    <w:qFormat/>
    <w:rsid w:val="00D8339E"/>
    <w:pPr>
      <w:ind w:left="0"/>
    </w:pPr>
    <w:rPr>
      <w:rFonts w:ascii="Arial" w:hAnsi="Arial" w:cs="Arial"/>
      <w:b/>
      <w:bCs/>
      <w:noProof/>
      <w:sz w:val="24"/>
      <w:szCs w:val="24"/>
    </w:rPr>
  </w:style>
  <w:style w:type="character" w:customStyle="1" w:styleId="Sous-titreCar">
    <w:name w:val="Sous-titre Car"/>
    <w:basedOn w:val="Policepardfaut"/>
    <w:link w:val="Sous-titre"/>
    <w:uiPriority w:val="11"/>
    <w:rsid w:val="00D8339E"/>
    <w:rPr>
      <w:rFonts w:ascii="Arial" w:hAnsi="Arial" w:cs="Arial"/>
      <w:b/>
      <w:bCs/>
      <w:noProof/>
      <w:sz w:val="24"/>
      <w:szCs w:val="24"/>
    </w:rPr>
  </w:style>
  <w:style w:type="character" w:styleId="Accentuationlgre">
    <w:name w:val="Subtle Emphasis"/>
    <w:uiPriority w:val="19"/>
    <w:qFormat/>
    <w:rsid w:val="0003195C"/>
    <w:rPr>
      <w:rFonts w:ascii="Arial" w:hAnsi="Arial" w:cs="Arial"/>
      <w:szCs w:val="24"/>
    </w:rPr>
  </w:style>
  <w:style w:type="paragraph" w:customStyle="1" w:styleId="Standard">
    <w:name w:val="Standard"/>
    <w:rsid w:val="00675C8C"/>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14:ligatures w14:val="none"/>
    </w:rPr>
  </w:style>
  <w:style w:type="paragraph" w:customStyle="1" w:styleId="TableContents">
    <w:name w:val="Table Contents"/>
    <w:basedOn w:val="Standard"/>
    <w:rsid w:val="00675C8C"/>
    <w:pPr>
      <w:suppressLineNumbers/>
    </w:pPr>
  </w:style>
  <w:style w:type="paragraph" w:styleId="Lgende">
    <w:name w:val="caption"/>
    <w:basedOn w:val="Normal"/>
    <w:next w:val="Normal"/>
    <w:uiPriority w:val="35"/>
    <w:unhideWhenUsed/>
    <w:qFormat/>
    <w:rsid w:val="0083254D"/>
    <w:pPr>
      <w:spacing w:line="240" w:lineRule="auto"/>
    </w:pPr>
    <w:rPr>
      <w:i/>
      <w:iCs/>
      <w:color w:val="44546A" w:themeColor="text2"/>
      <w:sz w:val="18"/>
      <w:szCs w:val="18"/>
    </w:rPr>
  </w:style>
  <w:style w:type="paragraph" w:styleId="Sansinterligne">
    <w:name w:val="No Spacing"/>
    <w:uiPriority w:val="1"/>
    <w:qFormat/>
    <w:rsid w:val="004969BD"/>
    <w:pPr>
      <w:spacing w:after="0" w:line="240" w:lineRule="auto"/>
    </w:pPr>
    <w:rPr>
      <w:rFonts w:ascii="Arial" w:eastAsia="Calibri" w:hAnsi="Arial" w:cs="Times New Roman"/>
      <w:kern w:val="0"/>
      <w:sz w:val="24"/>
      <w14:ligatures w14:val="none"/>
    </w:rPr>
  </w:style>
  <w:style w:type="character" w:customStyle="1" w:styleId="Titre2Car">
    <w:name w:val="Titre 2 Car"/>
    <w:basedOn w:val="Policepardfaut"/>
    <w:link w:val="Titre2"/>
    <w:uiPriority w:val="9"/>
    <w:rsid w:val="004B00D9"/>
    <w:rPr>
      <w:rFonts w:asciiTheme="majorHAnsi" w:eastAsiaTheme="majorEastAsia" w:hAnsiTheme="majorHAnsi" w:cstheme="majorBidi"/>
      <w:color w:val="2F5496" w:themeColor="accent1" w:themeShade="BF"/>
      <w:kern w:val="0"/>
      <w:sz w:val="26"/>
      <w:szCs w:val="26"/>
      <w14:ligatures w14:val="none"/>
    </w:rPr>
  </w:style>
  <w:style w:type="paragraph" w:customStyle="1" w:styleId="Surlign">
    <w:name w:val="Surligné"/>
    <w:basedOn w:val="Normal"/>
    <w:link w:val="SurlignCar"/>
    <w:qFormat/>
    <w:rsid w:val="00D703B7"/>
    <w:pPr>
      <w:shd w:val="clear" w:color="auto" w:fill="D9D9D9" w:themeFill="background1" w:themeFillShade="D9"/>
    </w:pPr>
    <w:rPr>
      <w:bCs/>
    </w:rPr>
  </w:style>
  <w:style w:type="character" w:customStyle="1" w:styleId="SurlignCar">
    <w:name w:val="Surligné Car"/>
    <w:basedOn w:val="Policepardfaut"/>
    <w:link w:val="Surlign"/>
    <w:rsid w:val="00D703B7"/>
    <w:rPr>
      <w:rFonts w:ascii="Arial" w:eastAsia="Calibri" w:hAnsi="Arial" w:cs="Times New Roman"/>
      <w:bCs/>
      <w:kern w:val="0"/>
      <w:sz w:val="24"/>
      <w:shd w:val="clear" w:color="auto" w:fill="D9D9D9" w:themeFill="background1" w:themeFillShade="D9"/>
      <w14:ligatures w14:val="none"/>
    </w:rPr>
  </w:style>
  <w:style w:type="character" w:styleId="lev">
    <w:name w:val="Strong"/>
    <w:uiPriority w:val="22"/>
    <w:qFormat/>
    <w:rsid w:val="00572D35"/>
    <w:rPr>
      <w:b/>
      <w:bCs/>
    </w:rPr>
  </w:style>
  <w:style w:type="paragraph" w:customStyle="1" w:styleId="Pa19">
    <w:name w:val="Pa19"/>
    <w:basedOn w:val="Normal"/>
    <w:next w:val="Normal"/>
    <w:uiPriority w:val="99"/>
    <w:rsid w:val="00EC500B"/>
    <w:pPr>
      <w:autoSpaceDE w:val="0"/>
      <w:autoSpaceDN w:val="0"/>
      <w:adjustRightInd w:val="0"/>
      <w:spacing w:after="0" w:line="241" w:lineRule="atLeast"/>
    </w:pPr>
    <w:rPr>
      <w:rFonts w:ascii="Marianne" w:eastAsiaTheme="minorHAnsi" w:hAnsi="Marianne" w:cstheme="minorBidi"/>
      <w:szCs w:val="24"/>
      <w14:ligatures w14:val="standardContextual"/>
    </w:rPr>
  </w:style>
  <w:style w:type="character" w:customStyle="1" w:styleId="A14">
    <w:name w:val="A14"/>
    <w:uiPriority w:val="99"/>
    <w:rsid w:val="00EC500B"/>
    <w:rPr>
      <w:rFonts w:cs="Marianne"/>
      <w:b/>
      <w:bCs/>
      <w:color w:val="221E1F"/>
      <w:sz w:val="16"/>
      <w:szCs w:val="16"/>
    </w:rPr>
  </w:style>
  <w:style w:type="paragraph" w:styleId="TM1">
    <w:name w:val="toc 1"/>
    <w:basedOn w:val="Normal"/>
    <w:next w:val="Normal"/>
    <w:autoRedefine/>
    <w:uiPriority w:val="39"/>
    <w:unhideWhenUsed/>
    <w:qFormat/>
    <w:rsid w:val="006764C9"/>
    <w:pPr>
      <w:tabs>
        <w:tab w:val="left" w:pos="284"/>
        <w:tab w:val="right" w:pos="9062"/>
      </w:tabs>
      <w:spacing w:after="100"/>
    </w:pPr>
    <w:rPr>
      <w:rFonts w:ascii="Comic Sans MS" w:hAnsi="Comic Sans MS"/>
    </w:rPr>
  </w:style>
  <w:style w:type="paragraph" w:customStyle="1" w:styleId="optxtp">
    <w:name w:val="op_txt_p"/>
    <w:basedOn w:val="Normal"/>
    <w:rsid w:val="00764833"/>
    <w:pPr>
      <w:spacing w:before="100" w:beforeAutospacing="1" w:after="100" w:afterAutospacing="1" w:line="240" w:lineRule="auto"/>
    </w:pPr>
    <w:rPr>
      <w:rFonts w:ascii="Times New Roman" w:eastAsia="Times New Roman" w:hAnsi="Times New Roman"/>
      <w:szCs w:val="24"/>
      <w:lang w:eastAsia="fr-FR"/>
    </w:rPr>
  </w:style>
  <w:style w:type="character" w:styleId="Accentuation">
    <w:name w:val="Emphasis"/>
    <w:basedOn w:val="Policepardfaut"/>
    <w:uiPriority w:val="20"/>
    <w:qFormat/>
    <w:rsid w:val="00764833"/>
    <w:rPr>
      <w:i/>
      <w:iCs/>
    </w:rPr>
  </w:style>
  <w:style w:type="character" w:styleId="Lienhypertexte">
    <w:name w:val="Hyperlink"/>
    <w:basedOn w:val="Policepardfaut"/>
    <w:uiPriority w:val="99"/>
    <w:semiHidden/>
    <w:unhideWhenUsed/>
    <w:rsid w:val="000D0DFE"/>
    <w:rPr>
      <w:color w:val="0000FF"/>
      <w:u w:val="single"/>
    </w:rPr>
  </w:style>
  <w:style w:type="paragraph" w:customStyle="1" w:styleId="my-2">
    <w:name w:val="my-2"/>
    <w:basedOn w:val="Normal"/>
    <w:rsid w:val="007F17BB"/>
    <w:pPr>
      <w:spacing w:before="100" w:beforeAutospacing="1" w:after="100" w:afterAutospacing="1" w:line="240" w:lineRule="auto"/>
    </w:pPr>
    <w:rPr>
      <w:rFonts w:ascii="Times New Roman" w:eastAsia="Times New Roman" w:hAnsi="Times New Roman"/>
      <w:szCs w:val="24"/>
      <w:lang w:eastAsia="fr-FR"/>
    </w:rPr>
  </w:style>
  <w:style w:type="character" w:styleId="Textedelespacerserv">
    <w:name w:val="Placeholder Text"/>
    <w:basedOn w:val="Policepardfaut"/>
    <w:uiPriority w:val="99"/>
    <w:semiHidden/>
    <w:rsid w:val="00714211"/>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2658744">
      <w:bodyDiv w:val="1"/>
      <w:marLeft w:val="0"/>
      <w:marRight w:val="0"/>
      <w:marTop w:val="0"/>
      <w:marBottom w:val="0"/>
      <w:divBdr>
        <w:top w:val="none" w:sz="0" w:space="0" w:color="auto"/>
        <w:left w:val="none" w:sz="0" w:space="0" w:color="auto"/>
        <w:bottom w:val="none" w:sz="0" w:space="0" w:color="auto"/>
        <w:right w:val="none" w:sz="0" w:space="0" w:color="auto"/>
      </w:divBdr>
    </w:div>
    <w:div w:id="430318700">
      <w:bodyDiv w:val="1"/>
      <w:marLeft w:val="0"/>
      <w:marRight w:val="0"/>
      <w:marTop w:val="0"/>
      <w:marBottom w:val="0"/>
      <w:divBdr>
        <w:top w:val="none" w:sz="0" w:space="0" w:color="auto"/>
        <w:left w:val="none" w:sz="0" w:space="0" w:color="auto"/>
        <w:bottom w:val="none" w:sz="0" w:space="0" w:color="auto"/>
        <w:right w:val="none" w:sz="0" w:space="0" w:color="auto"/>
      </w:divBdr>
    </w:div>
    <w:div w:id="683484125">
      <w:bodyDiv w:val="1"/>
      <w:marLeft w:val="0"/>
      <w:marRight w:val="0"/>
      <w:marTop w:val="0"/>
      <w:marBottom w:val="0"/>
      <w:divBdr>
        <w:top w:val="none" w:sz="0" w:space="0" w:color="auto"/>
        <w:left w:val="none" w:sz="0" w:space="0" w:color="auto"/>
        <w:bottom w:val="none" w:sz="0" w:space="0" w:color="auto"/>
        <w:right w:val="none" w:sz="0" w:space="0" w:color="auto"/>
      </w:divBdr>
    </w:div>
    <w:div w:id="838499938">
      <w:bodyDiv w:val="1"/>
      <w:marLeft w:val="0"/>
      <w:marRight w:val="0"/>
      <w:marTop w:val="0"/>
      <w:marBottom w:val="0"/>
      <w:divBdr>
        <w:top w:val="none" w:sz="0" w:space="0" w:color="auto"/>
        <w:left w:val="none" w:sz="0" w:space="0" w:color="auto"/>
        <w:bottom w:val="none" w:sz="0" w:space="0" w:color="auto"/>
        <w:right w:val="none" w:sz="0" w:space="0" w:color="auto"/>
      </w:divBdr>
    </w:div>
    <w:div w:id="1459911647">
      <w:bodyDiv w:val="1"/>
      <w:marLeft w:val="0"/>
      <w:marRight w:val="0"/>
      <w:marTop w:val="0"/>
      <w:marBottom w:val="0"/>
      <w:divBdr>
        <w:top w:val="none" w:sz="0" w:space="0" w:color="auto"/>
        <w:left w:val="none" w:sz="0" w:space="0" w:color="auto"/>
        <w:bottom w:val="none" w:sz="0" w:space="0" w:color="auto"/>
        <w:right w:val="none" w:sz="0" w:space="0" w:color="auto"/>
      </w:divBdr>
    </w:div>
    <w:div w:id="1527911972">
      <w:bodyDiv w:val="1"/>
      <w:marLeft w:val="0"/>
      <w:marRight w:val="0"/>
      <w:marTop w:val="0"/>
      <w:marBottom w:val="0"/>
      <w:divBdr>
        <w:top w:val="none" w:sz="0" w:space="0" w:color="auto"/>
        <w:left w:val="none" w:sz="0" w:space="0" w:color="auto"/>
        <w:bottom w:val="none" w:sz="0" w:space="0" w:color="auto"/>
        <w:right w:val="none" w:sz="0" w:space="0" w:color="auto"/>
      </w:divBdr>
    </w:div>
    <w:div w:id="1983193326">
      <w:bodyDiv w:val="1"/>
      <w:marLeft w:val="0"/>
      <w:marRight w:val="0"/>
      <w:marTop w:val="0"/>
      <w:marBottom w:val="0"/>
      <w:divBdr>
        <w:top w:val="none" w:sz="0" w:space="0" w:color="auto"/>
        <w:left w:val="none" w:sz="0" w:space="0" w:color="auto"/>
        <w:bottom w:val="none" w:sz="0" w:space="0" w:color="auto"/>
        <w:right w:val="none" w:sz="0" w:space="0" w:color="auto"/>
      </w:divBdr>
    </w:div>
    <w:div w:id="2057198417">
      <w:bodyDiv w:val="1"/>
      <w:marLeft w:val="0"/>
      <w:marRight w:val="0"/>
      <w:marTop w:val="0"/>
      <w:marBottom w:val="0"/>
      <w:divBdr>
        <w:top w:val="none" w:sz="0" w:space="0" w:color="auto"/>
        <w:left w:val="none" w:sz="0" w:space="0" w:color="auto"/>
        <w:bottom w:val="none" w:sz="0" w:space="0" w:color="auto"/>
        <w:right w:val="none" w:sz="0" w:space="0" w:color="auto"/>
      </w:divBdr>
    </w:div>
    <w:div w:id="2075659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7.png"/><Relationship Id="rId26" Type="http://schemas.openxmlformats.org/officeDocument/2006/relationships/image" Target="media/image15.png"/><Relationship Id="rId39" Type="http://schemas.openxmlformats.org/officeDocument/2006/relationships/footer" Target="footer3.xml"/><Relationship Id="rId21" Type="http://schemas.openxmlformats.org/officeDocument/2006/relationships/image" Target="media/image10.jpeg"/><Relationship Id="rId34" Type="http://schemas.openxmlformats.org/officeDocument/2006/relationships/image" Target="media/image22.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image" Target="media/image9.png"/><Relationship Id="rId29" Type="http://schemas.openxmlformats.org/officeDocument/2006/relationships/image" Target="media/image18.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3.jpeg"/><Relationship Id="rId32" Type="http://schemas.microsoft.com/office/2007/relationships/hdphoto" Target="media/hdphoto1.wdp"/><Relationship Id="rId37" Type="http://schemas.openxmlformats.org/officeDocument/2006/relationships/image" Target="media/image25.png"/><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image" Target="media/image12.jpeg"/><Relationship Id="rId28" Type="http://schemas.openxmlformats.org/officeDocument/2006/relationships/image" Target="media/image17.png"/><Relationship Id="rId36" Type="http://schemas.openxmlformats.org/officeDocument/2006/relationships/image" Target="media/image24.png"/><Relationship Id="rId10" Type="http://schemas.openxmlformats.org/officeDocument/2006/relationships/image" Target="media/image3.png"/><Relationship Id="rId19" Type="http://schemas.openxmlformats.org/officeDocument/2006/relationships/image" Target="media/image8.png"/><Relationship Id="rId31" Type="http://schemas.openxmlformats.org/officeDocument/2006/relationships/image" Target="media/image20.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 Id="rId22" Type="http://schemas.openxmlformats.org/officeDocument/2006/relationships/image" Target="media/image11.jpeg"/><Relationship Id="rId27" Type="http://schemas.openxmlformats.org/officeDocument/2006/relationships/image" Target="media/image16.png"/><Relationship Id="rId30" Type="http://schemas.openxmlformats.org/officeDocument/2006/relationships/image" Target="media/image19.emf"/><Relationship Id="rId35" Type="http://schemas.openxmlformats.org/officeDocument/2006/relationships/image" Target="media/image23.png"/><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footer" Target="footer2.xml"/><Relationship Id="rId25" Type="http://schemas.openxmlformats.org/officeDocument/2006/relationships/image" Target="media/image14.jpg"/><Relationship Id="rId33" Type="http://schemas.openxmlformats.org/officeDocument/2006/relationships/image" Target="media/image21.png"/><Relationship Id="rId38" Type="http://schemas.openxmlformats.org/officeDocument/2006/relationships/header" Target="header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23CF3D-0EDE-44E7-81AA-C508059C4F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903</Words>
  <Characters>4644</Characters>
  <Application>Microsoft Office Word</Application>
  <DocSecurity>0</DocSecurity>
  <Lines>221</Lines>
  <Paragraphs>110</Paragraphs>
  <ScaleCrop>false</ScaleCrop>
  <Manager/>
  <Company/>
  <LinksUpToDate>false</LinksUpToDate>
  <CharactersWithSpaces>5437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2026-01-26T09:00:00Z</dcterms:created>
  <dcterms:modified xsi:type="dcterms:W3CDTF">2026-01-26T11:05:00Z</dcterms:modified>
</cp:coreProperties>
</file>